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F2FF1" w14:textId="6DD76616" w:rsidR="006D4EC9" w:rsidRDefault="006D4EC9" w:rsidP="0082050E">
      <w:pPr>
        <w:spacing w:after="0" w:line="240" w:lineRule="auto"/>
        <w:rPr>
          <w:rFonts w:ascii="Arial" w:hAnsi="Arial" w:cs="Arial"/>
          <w:b/>
          <w:bCs/>
          <w:sz w:val="24"/>
          <w:szCs w:val="24"/>
        </w:rPr>
      </w:pPr>
      <w:r>
        <w:rPr>
          <w:rFonts w:ascii="Arial" w:hAnsi="Arial" w:cs="Arial"/>
          <w:b/>
          <w:bCs/>
          <w:noProof/>
          <w:sz w:val="24"/>
          <w:szCs w:val="24"/>
        </w:rPr>
        <w:drawing>
          <wp:inline distT="0" distB="0" distL="0" distR="0" wp14:anchorId="7B745805" wp14:editId="520AAC59">
            <wp:extent cx="3599688" cy="2401824"/>
            <wp:effectExtent l="0" t="0" r="1270" b="0"/>
            <wp:docPr id="85799320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93203"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688" cy="2401824"/>
                    </a:xfrm>
                    <a:prstGeom prst="rect">
                      <a:avLst/>
                    </a:prstGeom>
                  </pic:spPr>
                </pic:pic>
              </a:graphicData>
            </a:graphic>
          </wp:inline>
        </w:drawing>
      </w:r>
    </w:p>
    <w:p w14:paraId="4B2CFF30" w14:textId="77777777" w:rsidR="006D4EC9" w:rsidRDefault="006D4EC9" w:rsidP="0082050E">
      <w:pPr>
        <w:spacing w:after="0" w:line="240" w:lineRule="auto"/>
        <w:rPr>
          <w:rFonts w:ascii="Arial" w:hAnsi="Arial" w:cs="Arial"/>
          <w:b/>
          <w:bCs/>
          <w:sz w:val="24"/>
          <w:szCs w:val="24"/>
        </w:rPr>
      </w:pPr>
    </w:p>
    <w:p w14:paraId="5FE286F3" w14:textId="286F26B7" w:rsidR="00D61D84" w:rsidRDefault="00745AE5" w:rsidP="0082050E">
      <w:pPr>
        <w:spacing w:after="0" w:line="240" w:lineRule="auto"/>
        <w:rPr>
          <w:rFonts w:ascii="Arial" w:hAnsi="Arial" w:cs="Arial"/>
          <w:b/>
          <w:bCs/>
          <w:sz w:val="24"/>
          <w:szCs w:val="24"/>
        </w:rPr>
      </w:pPr>
      <w:r w:rsidRPr="00745AE5">
        <w:rPr>
          <w:rFonts w:ascii="Arial" w:hAnsi="Arial" w:cs="Arial"/>
          <w:b/>
          <w:bCs/>
          <w:sz w:val="24"/>
          <w:szCs w:val="24"/>
        </w:rPr>
        <w:t xml:space="preserve">Suffolk Coast &amp; Heaths </w:t>
      </w:r>
      <w:r w:rsidR="00D61D84">
        <w:rPr>
          <w:rFonts w:ascii="Arial" w:hAnsi="Arial" w:cs="Arial"/>
          <w:b/>
          <w:bCs/>
          <w:sz w:val="24"/>
          <w:szCs w:val="24"/>
        </w:rPr>
        <w:t>Area of Outstanding Natural Beauty</w:t>
      </w:r>
    </w:p>
    <w:p w14:paraId="03169915" w14:textId="583A5135" w:rsidR="00E22657" w:rsidRPr="00745AE5" w:rsidRDefault="00D61D84" w:rsidP="0082050E">
      <w:pPr>
        <w:spacing w:after="0" w:line="240" w:lineRule="auto"/>
        <w:rPr>
          <w:rFonts w:ascii="Arial" w:hAnsi="Arial" w:cs="Arial"/>
          <w:b/>
          <w:bCs/>
          <w:sz w:val="24"/>
          <w:szCs w:val="24"/>
        </w:rPr>
      </w:pPr>
      <w:r>
        <w:rPr>
          <w:rFonts w:ascii="Arial" w:hAnsi="Arial" w:cs="Arial"/>
          <w:b/>
          <w:bCs/>
          <w:sz w:val="24"/>
          <w:szCs w:val="24"/>
        </w:rPr>
        <w:t>M</w:t>
      </w:r>
      <w:r w:rsidR="00745AE5" w:rsidRPr="00745AE5">
        <w:rPr>
          <w:rFonts w:ascii="Arial" w:hAnsi="Arial" w:cs="Arial"/>
          <w:b/>
          <w:bCs/>
          <w:sz w:val="24"/>
          <w:szCs w:val="24"/>
        </w:rPr>
        <w:t xml:space="preserve">anagement </w:t>
      </w:r>
      <w:r>
        <w:rPr>
          <w:rFonts w:ascii="Arial" w:hAnsi="Arial" w:cs="Arial"/>
          <w:b/>
          <w:bCs/>
          <w:sz w:val="24"/>
          <w:szCs w:val="24"/>
        </w:rPr>
        <w:t>P</w:t>
      </w:r>
      <w:r w:rsidR="00745AE5" w:rsidRPr="00745AE5">
        <w:rPr>
          <w:rFonts w:ascii="Arial" w:hAnsi="Arial" w:cs="Arial"/>
          <w:b/>
          <w:bCs/>
          <w:sz w:val="24"/>
          <w:szCs w:val="24"/>
        </w:rPr>
        <w:t>lan 2023-28</w:t>
      </w:r>
    </w:p>
    <w:p w14:paraId="421E6ED3" w14:textId="248E6880" w:rsidR="00745AE5" w:rsidRDefault="00745AE5" w:rsidP="0082050E">
      <w:pPr>
        <w:spacing w:after="0" w:line="240" w:lineRule="auto"/>
        <w:rPr>
          <w:rFonts w:ascii="Arial" w:hAnsi="Arial" w:cs="Arial"/>
          <w:sz w:val="24"/>
          <w:szCs w:val="24"/>
        </w:rPr>
      </w:pPr>
    </w:p>
    <w:p w14:paraId="670E25D8" w14:textId="2DF3E122" w:rsidR="00745AE5" w:rsidRDefault="00745AE5" w:rsidP="0082050E">
      <w:pPr>
        <w:spacing w:line="240" w:lineRule="auto"/>
        <w:rPr>
          <w:rFonts w:ascii="Arial" w:hAnsi="Arial" w:cs="Arial"/>
          <w:sz w:val="24"/>
          <w:szCs w:val="24"/>
        </w:rPr>
      </w:pPr>
    </w:p>
    <w:p w14:paraId="67F5EB86" w14:textId="6059669E" w:rsidR="00745AE5" w:rsidRDefault="00745AE5" w:rsidP="0082050E">
      <w:pPr>
        <w:spacing w:line="240" w:lineRule="auto"/>
        <w:rPr>
          <w:rFonts w:ascii="Arial" w:hAnsi="Arial" w:cs="Arial"/>
          <w:sz w:val="24"/>
          <w:szCs w:val="24"/>
        </w:rPr>
      </w:pPr>
      <w:r>
        <w:rPr>
          <w:rFonts w:ascii="Arial" w:hAnsi="Arial" w:cs="Arial"/>
          <w:sz w:val="24"/>
          <w:szCs w:val="24"/>
        </w:rPr>
        <w:br w:type="page"/>
      </w:r>
    </w:p>
    <w:p w14:paraId="60C2ADAA" w14:textId="37F7AB04" w:rsidR="00745AE5" w:rsidRDefault="00745AE5" w:rsidP="0082050E">
      <w:pPr>
        <w:spacing w:after="0" w:line="240" w:lineRule="auto"/>
        <w:rPr>
          <w:rFonts w:ascii="Arial" w:hAnsi="Arial" w:cs="Arial"/>
          <w:b/>
          <w:bCs/>
          <w:sz w:val="24"/>
          <w:szCs w:val="24"/>
        </w:rPr>
      </w:pPr>
      <w:r w:rsidRPr="00745AE5">
        <w:rPr>
          <w:rFonts w:ascii="Arial" w:hAnsi="Arial" w:cs="Arial"/>
          <w:b/>
          <w:bCs/>
          <w:sz w:val="24"/>
          <w:szCs w:val="24"/>
        </w:rPr>
        <w:lastRenderedPageBreak/>
        <w:t>Contents</w:t>
      </w:r>
    </w:p>
    <w:p w14:paraId="336887A7" w14:textId="3F92DA2A" w:rsidR="00745AE5" w:rsidRDefault="00745AE5" w:rsidP="0082050E">
      <w:pPr>
        <w:spacing w:after="0" w:line="240" w:lineRule="auto"/>
        <w:rPr>
          <w:rFonts w:ascii="Arial" w:hAnsi="Arial" w:cs="Arial"/>
          <w:sz w:val="24"/>
          <w:szCs w:val="24"/>
        </w:rPr>
      </w:pPr>
    </w:p>
    <w:p w14:paraId="6B30C56C" w14:textId="7D35DE5A" w:rsidR="00232C89" w:rsidRDefault="00232C89" w:rsidP="0082050E">
      <w:pPr>
        <w:spacing w:after="0" w:line="240" w:lineRule="auto"/>
        <w:rPr>
          <w:rFonts w:ascii="Arial" w:hAnsi="Arial" w:cs="Arial"/>
          <w:b/>
          <w:bCs/>
          <w:sz w:val="24"/>
          <w:szCs w:val="24"/>
        </w:rPr>
      </w:pPr>
      <w:bookmarkStart w:id="0" w:name="_Hlk110318102"/>
      <w:r w:rsidRPr="00613315">
        <w:rPr>
          <w:rFonts w:ascii="Arial" w:hAnsi="Arial" w:cs="Arial"/>
          <w:b/>
          <w:bCs/>
          <w:sz w:val="24"/>
          <w:szCs w:val="24"/>
        </w:rPr>
        <w:t>Executive Summary</w:t>
      </w:r>
    </w:p>
    <w:p w14:paraId="6BA4A617" w14:textId="77777777" w:rsidR="00232C89" w:rsidRDefault="00232C89" w:rsidP="0082050E">
      <w:pPr>
        <w:spacing w:after="0" w:line="240" w:lineRule="auto"/>
        <w:rPr>
          <w:rFonts w:ascii="Arial" w:hAnsi="Arial" w:cs="Arial"/>
          <w:b/>
          <w:bCs/>
          <w:sz w:val="24"/>
          <w:szCs w:val="24"/>
        </w:rPr>
      </w:pPr>
    </w:p>
    <w:p w14:paraId="4527AE57" w14:textId="4912A730" w:rsidR="00F05A87" w:rsidRPr="00FA6C0F" w:rsidRDefault="00F05A87" w:rsidP="0082050E">
      <w:pPr>
        <w:spacing w:after="0" w:line="240" w:lineRule="auto"/>
        <w:rPr>
          <w:rFonts w:ascii="Arial" w:hAnsi="Arial" w:cs="Arial"/>
          <w:b/>
          <w:bCs/>
          <w:sz w:val="24"/>
          <w:szCs w:val="24"/>
        </w:rPr>
      </w:pPr>
      <w:r w:rsidRPr="00FA6C0F">
        <w:rPr>
          <w:rFonts w:ascii="Arial" w:hAnsi="Arial" w:cs="Arial"/>
          <w:b/>
          <w:bCs/>
          <w:sz w:val="24"/>
          <w:szCs w:val="24"/>
        </w:rPr>
        <w:t xml:space="preserve">SECTION 1: INTRODUCTION </w:t>
      </w:r>
    </w:p>
    <w:bookmarkEnd w:id="0"/>
    <w:p w14:paraId="39BEDA1C" w14:textId="77777777" w:rsidR="00F05A87" w:rsidRDefault="00F05A87" w:rsidP="0082050E">
      <w:pPr>
        <w:spacing w:after="0" w:line="240" w:lineRule="auto"/>
        <w:rPr>
          <w:rFonts w:ascii="Arial" w:hAnsi="Arial" w:cs="Arial"/>
          <w:sz w:val="24"/>
          <w:szCs w:val="24"/>
        </w:rPr>
      </w:pPr>
    </w:p>
    <w:p w14:paraId="7FC84A81" w14:textId="314F2ABF" w:rsidR="00E07379" w:rsidRDefault="00B31143" w:rsidP="0082050E">
      <w:pPr>
        <w:spacing w:after="0" w:line="240" w:lineRule="auto"/>
        <w:rPr>
          <w:rFonts w:ascii="Arial" w:hAnsi="Arial" w:cs="Arial"/>
          <w:sz w:val="24"/>
          <w:szCs w:val="24"/>
        </w:rPr>
      </w:pPr>
      <w:bookmarkStart w:id="1" w:name="_Hlk110318087"/>
      <w:r>
        <w:rPr>
          <w:rFonts w:ascii="Arial" w:hAnsi="Arial" w:cs="Arial"/>
          <w:sz w:val="24"/>
          <w:szCs w:val="24"/>
        </w:rPr>
        <w:t>Forward</w:t>
      </w:r>
    </w:p>
    <w:p w14:paraId="7ED60E9F" w14:textId="0ADCFC51" w:rsidR="00B31143" w:rsidRDefault="00B31143" w:rsidP="0082050E">
      <w:pPr>
        <w:spacing w:after="0" w:line="240" w:lineRule="auto"/>
        <w:rPr>
          <w:rFonts w:ascii="Arial" w:hAnsi="Arial" w:cs="Arial"/>
          <w:sz w:val="24"/>
          <w:szCs w:val="24"/>
        </w:rPr>
      </w:pPr>
      <w:r>
        <w:rPr>
          <w:rFonts w:ascii="Arial" w:hAnsi="Arial" w:cs="Arial"/>
          <w:sz w:val="24"/>
          <w:szCs w:val="24"/>
        </w:rPr>
        <w:t>Infographic</w:t>
      </w:r>
    </w:p>
    <w:p w14:paraId="6B4E2A99" w14:textId="39E56B39" w:rsidR="00B31143" w:rsidRDefault="00B31143" w:rsidP="0082050E">
      <w:pPr>
        <w:spacing w:after="0" w:line="240" w:lineRule="auto"/>
        <w:rPr>
          <w:rFonts w:ascii="Arial" w:hAnsi="Arial" w:cs="Arial"/>
          <w:sz w:val="24"/>
          <w:szCs w:val="24"/>
        </w:rPr>
      </w:pPr>
      <w:r>
        <w:rPr>
          <w:rFonts w:ascii="Arial" w:hAnsi="Arial" w:cs="Arial"/>
          <w:sz w:val="24"/>
          <w:szCs w:val="24"/>
        </w:rPr>
        <w:t>Introduction</w:t>
      </w:r>
    </w:p>
    <w:p w14:paraId="6993942C" w14:textId="647BFFF2" w:rsidR="00B31143" w:rsidRDefault="00F05A87" w:rsidP="0082050E">
      <w:pPr>
        <w:spacing w:after="0" w:line="240" w:lineRule="auto"/>
        <w:rPr>
          <w:rFonts w:ascii="Arial" w:hAnsi="Arial" w:cs="Arial"/>
          <w:sz w:val="24"/>
          <w:szCs w:val="24"/>
        </w:rPr>
      </w:pPr>
      <w:r w:rsidRPr="00F05A87">
        <w:rPr>
          <w:rFonts w:ascii="Arial" w:hAnsi="Arial" w:cs="Arial"/>
          <w:sz w:val="24"/>
          <w:szCs w:val="24"/>
        </w:rPr>
        <w:t xml:space="preserve">Area of Outstanding Natural Beauty </w:t>
      </w:r>
      <w:r>
        <w:rPr>
          <w:rFonts w:ascii="Arial" w:hAnsi="Arial" w:cs="Arial"/>
          <w:sz w:val="24"/>
          <w:szCs w:val="24"/>
        </w:rPr>
        <w:t>managemen</w:t>
      </w:r>
      <w:r w:rsidR="00B31143">
        <w:rPr>
          <w:rFonts w:ascii="Arial" w:hAnsi="Arial" w:cs="Arial"/>
          <w:sz w:val="24"/>
          <w:szCs w:val="24"/>
        </w:rPr>
        <w:t xml:space="preserve">t </w:t>
      </w:r>
      <w:r>
        <w:rPr>
          <w:rFonts w:ascii="Arial" w:hAnsi="Arial" w:cs="Arial"/>
          <w:sz w:val="24"/>
          <w:szCs w:val="24"/>
        </w:rPr>
        <w:t xml:space="preserve">plan status </w:t>
      </w:r>
    </w:p>
    <w:p w14:paraId="5BF72914" w14:textId="5A720D7B" w:rsidR="00F05A87" w:rsidRDefault="00F05A87" w:rsidP="0082050E">
      <w:pPr>
        <w:spacing w:after="0" w:line="240" w:lineRule="auto"/>
        <w:rPr>
          <w:rFonts w:ascii="Arial" w:hAnsi="Arial" w:cs="Arial"/>
          <w:sz w:val="24"/>
          <w:szCs w:val="24"/>
        </w:rPr>
      </w:pPr>
      <w:r w:rsidRPr="00F05A87">
        <w:rPr>
          <w:rFonts w:ascii="Arial" w:hAnsi="Arial" w:cs="Arial"/>
          <w:sz w:val="24"/>
          <w:szCs w:val="24"/>
        </w:rPr>
        <w:t>Area of Outstanding Natural Beauty</w:t>
      </w:r>
      <w:r>
        <w:rPr>
          <w:rFonts w:ascii="Arial" w:hAnsi="Arial" w:cs="Arial"/>
          <w:sz w:val="24"/>
          <w:szCs w:val="24"/>
        </w:rPr>
        <w:t xml:space="preserve"> purpose</w:t>
      </w:r>
    </w:p>
    <w:p w14:paraId="0486D11F" w14:textId="7C96DC3E" w:rsidR="00B31143" w:rsidRDefault="00B31143" w:rsidP="0082050E">
      <w:pPr>
        <w:spacing w:after="0" w:line="240" w:lineRule="auto"/>
        <w:rPr>
          <w:rFonts w:ascii="Arial" w:hAnsi="Arial" w:cs="Arial"/>
          <w:sz w:val="24"/>
          <w:szCs w:val="24"/>
        </w:rPr>
      </w:pPr>
      <w:r>
        <w:rPr>
          <w:rFonts w:ascii="Arial" w:hAnsi="Arial" w:cs="Arial"/>
          <w:sz w:val="24"/>
          <w:szCs w:val="24"/>
        </w:rPr>
        <w:t>Context</w:t>
      </w:r>
    </w:p>
    <w:p w14:paraId="428C3DFE" w14:textId="299BDA5A" w:rsidR="00B31143" w:rsidRDefault="00B31143" w:rsidP="0082050E">
      <w:pPr>
        <w:spacing w:after="0" w:line="240" w:lineRule="auto"/>
        <w:rPr>
          <w:rFonts w:ascii="Arial" w:hAnsi="Arial" w:cs="Arial"/>
          <w:sz w:val="24"/>
          <w:szCs w:val="24"/>
        </w:rPr>
      </w:pPr>
      <w:r>
        <w:rPr>
          <w:rFonts w:ascii="Arial" w:hAnsi="Arial" w:cs="Arial"/>
          <w:sz w:val="24"/>
          <w:szCs w:val="24"/>
        </w:rPr>
        <w:t xml:space="preserve">What is an </w:t>
      </w:r>
      <w:bookmarkStart w:id="2" w:name="_Hlk110317291"/>
      <w:r>
        <w:rPr>
          <w:rFonts w:ascii="Arial" w:hAnsi="Arial" w:cs="Arial"/>
          <w:sz w:val="24"/>
          <w:szCs w:val="24"/>
        </w:rPr>
        <w:t>Area of Outstanding Natural Beauty</w:t>
      </w:r>
      <w:bookmarkEnd w:id="2"/>
      <w:r>
        <w:rPr>
          <w:rFonts w:ascii="Arial" w:hAnsi="Arial" w:cs="Arial"/>
          <w:sz w:val="24"/>
          <w:szCs w:val="24"/>
        </w:rPr>
        <w:t>?</w:t>
      </w:r>
    </w:p>
    <w:p w14:paraId="5B148802" w14:textId="586E4537" w:rsidR="00B31143" w:rsidRDefault="00B31143" w:rsidP="0082050E">
      <w:pPr>
        <w:spacing w:after="0" w:line="240" w:lineRule="auto"/>
        <w:rPr>
          <w:rFonts w:ascii="Arial" w:hAnsi="Arial" w:cs="Arial"/>
          <w:sz w:val="24"/>
          <w:szCs w:val="24"/>
        </w:rPr>
      </w:pPr>
      <w:r>
        <w:rPr>
          <w:rFonts w:ascii="Arial" w:hAnsi="Arial" w:cs="Arial"/>
          <w:sz w:val="24"/>
          <w:szCs w:val="24"/>
        </w:rPr>
        <w:t xml:space="preserve">The Coast &amp; Heaths </w:t>
      </w:r>
      <w:r w:rsidRPr="00B31143">
        <w:rPr>
          <w:rFonts w:ascii="Arial" w:hAnsi="Arial" w:cs="Arial"/>
          <w:sz w:val="24"/>
          <w:szCs w:val="24"/>
        </w:rPr>
        <w:t>Area of Outstanding Natural Beauty</w:t>
      </w:r>
    </w:p>
    <w:p w14:paraId="2D39025E" w14:textId="36FCC0C1" w:rsidR="00B31143" w:rsidRDefault="00DC3F84" w:rsidP="0082050E">
      <w:pPr>
        <w:spacing w:after="0" w:line="240" w:lineRule="auto"/>
        <w:rPr>
          <w:rFonts w:ascii="Arial" w:hAnsi="Arial" w:cs="Arial"/>
          <w:sz w:val="24"/>
          <w:szCs w:val="24"/>
        </w:rPr>
      </w:pPr>
      <w:r w:rsidRPr="00DC3F84">
        <w:rPr>
          <w:rFonts w:ascii="Arial" w:hAnsi="Arial" w:cs="Arial"/>
          <w:sz w:val="24"/>
          <w:szCs w:val="24"/>
        </w:rPr>
        <w:t xml:space="preserve">Land Use Planning in the AONB </w:t>
      </w:r>
      <w:bookmarkStart w:id="3" w:name="_Hlk132103879"/>
    </w:p>
    <w:bookmarkEnd w:id="3"/>
    <w:p w14:paraId="4140AF8D" w14:textId="1C044EE9" w:rsidR="00F05A87" w:rsidRDefault="00F05A87" w:rsidP="0082050E">
      <w:pPr>
        <w:spacing w:after="0" w:line="240" w:lineRule="auto"/>
        <w:rPr>
          <w:rFonts w:ascii="Arial" w:hAnsi="Arial" w:cs="Arial"/>
          <w:sz w:val="24"/>
          <w:szCs w:val="24"/>
        </w:rPr>
      </w:pPr>
      <w:r>
        <w:rPr>
          <w:rFonts w:ascii="Arial" w:hAnsi="Arial" w:cs="Arial"/>
          <w:sz w:val="24"/>
          <w:szCs w:val="24"/>
        </w:rPr>
        <w:t>Map</w:t>
      </w:r>
    </w:p>
    <w:p w14:paraId="3E280A99" w14:textId="77777777" w:rsidR="00F05A87" w:rsidRDefault="00F05A87" w:rsidP="0082050E">
      <w:pPr>
        <w:spacing w:after="0" w:line="240" w:lineRule="auto"/>
        <w:rPr>
          <w:rFonts w:ascii="Arial" w:hAnsi="Arial" w:cs="Arial"/>
          <w:sz w:val="24"/>
          <w:szCs w:val="24"/>
        </w:rPr>
      </w:pPr>
      <w:r>
        <w:rPr>
          <w:rFonts w:ascii="Arial" w:hAnsi="Arial" w:cs="Arial"/>
          <w:sz w:val="24"/>
          <w:szCs w:val="24"/>
        </w:rPr>
        <w:t>Additional project areas</w:t>
      </w:r>
    </w:p>
    <w:p w14:paraId="6C540787" w14:textId="4071D293" w:rsidR="00F05A87" w:rsidRDefault="00F05A87" w:rsidP="0082050E">
      <w:pPr>
        <w:spacing w:after="0" w:line="240" w:lineRule="auto"/>
        <w:rPr>
          <w:rFonts w:ascii="Arial" w:hAnsi="Arial" w:cs="Arial"/>
          <w:sz w:val="24"/>
          <w:szCs w:val="24"/>
        </w:rPr>
      </w:pPr>
      <w:r>
        <w:rPr>
          <w:rFonts w:ascii="Arial" w:hAnsi="Arial" w:cs="Arial"/>
          <w:sz w:val="24"/>
          <w:szCs w:val="24"/>
        </w:rPr>
        <w:t>Relationship with the Suffolk Heritage Coast</w:t>
      </w:r>
    </w:p>
    <w:p w14:paraId="69A83282" w14:textId="111CA0A2" w:rsidR="00C3141F" w:rsidRDefault="00C3141F" w:rsidP="0082050E">
      <w:pPr>
        <w:spacing w:after="0" w:line="240" w:lineRule="auto"/>
        <w:rPr>
          <w:rFonts w:ascii="Arial" w:hAnsi="Arial" w:cs="Arial"/>
          <w:sz w:val="24"/>
          <w:szCs w:val="24"/>
        </w:rPr>
      </w:pPr>
      <w:r w:rsidRPr="00C3141F">
        <w:rPr>
          <w:rFonts w:ascii="Arial" w:hAnsi="Arial" w:cs="Arial"/>
          <w:sz w:val="24"/>
          <w:szCs w:val="24"/>
        </w:rPr>
        <w:t>Area of Outstanding Natural Beauty</w:t>
      </w:r>
      <w:r>
        <w:rPr>
          <w:rFonts w:ascii="Arial" w:hAnsi="Arial" w:cs="Arial"/>
          <w:sz w:val="24"/>
          <w:szCs w:val="24"/>
        </w:rPr>
        <w:t xml:space="preserve"> Partnership</w:t>
      </w:r>
    </w:p>
    <w:p w14:paraId="190DCAB2" w14:textId="302D391F" w:rsidR="00F05A87" w:rsidRDefault="00F05A87" w:rsidP="0082050E">
      <w:pPr>
        <w:spacing w:after="0" w:line="240" w:lineRule="auto"/>
        <w:rPr>
          <w:rFonts w:ascii="Arial" w:hAnsi="Arial" w:cs="Arial"/>
          <w:sz w:val="24"/>
          <w:szCs w:val="24"/>
        </w:rPr>
      </w:pPr>
      <w:r>
        <w:rPr>
          <w:rFonts w:ascii="Arial" w:hAnsi="Arial" w:cs="Arial"/>
          <w:sz w:val="24"/>
          <w:szCs w:val="24"/>
        </w:rPr>
        <w:t>Review of the 2018-2023 Plan</w:t>
      </w:r>
    </w:p>
    <w:bookmarkEnd w:id="1"/>
    <w:p w14:paraId="190A2CF1" w14:textId="0416E612" w:rsidR="00F05A87" w:rsidRDefault="00F05A87" w:rsidP="0082050E">
      <w:pPr>
        <w:spacing w:after="0" w:line="240" w:lineRule="auto"/>
        <w:rPr>
          <w:rFonts w:ascii="Arial" w:hAnsi="Arial" w:cs="Arial"/>
          <w:sz w:val="24"/>
          <w:szCs w:val="24"/>
        </w:rPr>
      </w:pPr>
    </w:p>
    <w:p w14:paraId="06BCCC6D" w14:textId="6D8EF197" w:rsidR="00F05A87" w:rsidRPr="00FA6C0F" w:rsidRDefault="00F05A87" w:rsidP="0082050E">
      <w:pPr>
        <w:spacing w:after="0" w:line="240" w:lineRule="auto"/>
        <w:rPr>
          <w:rFonts w:ascii="Arial" w:hAnsi="Arial" w:cs="Arial"/>
          <w:b/>
          <w:bCs/>
          <w:sz w:val="24"/>
          <w:szCs w:val="24"/>
        </w:rPr>
      </w:pPr>
      <w:bookmarkStart w:id="4" w:name="_Hlk110318333"/>
      <w:r w:rsidRPr="00FA6C0F">
        <w:rPr>
          <w:rFonts w:ascii="Arial" w:hAnsi="Arial" w:cs="Arial"/>
          <w:b/>
          <w:bCs/>
          <w:sz w:val="24"/>
          <w:szCs w:val="24"/>
        </w:rPr>
        <w:t xml:space="preserve">SECTION 2: VISION </w:t>
      </w:r>
      <w:r w:rsidR="00C3141F" w:rsidRPr="00FA6C0F">
        <w:rPr>
          <w:rFonts w:ascii="Arial" w:hAnsi="Arial" w:cs="Arial"/>
          <w:b/>
          <w:bCs/>
          <w:sz w:val="24"/>
          <w:szCs w:val="24"/>
        </w:rPr>
        <w:t>FOR THE FUTURE</w:t>
      </w:r>
    </w:p>
    <w:p w14:paraId="1FD72571" w14:textId="124B30A9" w:rsidR="00C3141F" w:rsidRDefault="00C3141F" w:rsidP="0082050E">
      <w:pPr>
        <w:spacing w:after="0" w:line="240" w:lineRule="auto"/>
        <w:rPr>
          <w:rFonts w:ascii="Arial" w:hAnsi="Arial" w:cs="Arial"/>
          <w:sz w:val="24"/>
          <w:szCs w:val="24"/>
        </w:rPr>
      </w:pPr>
    </w:p>
    <w:p w14:paraId="0D3539F2" w14:textId="2348E7B1" w:rsidR="006000F2" w:rsidRDefault="006000F2" w:rsidP="0082050E">
      <w:pPr>
        <w:spacing w:after="0" w:line="240" w:lineRule="auto"/>
        <w:rPr>
          <w:rFonts w:ascii="Arial" w:hAnsi="Arial" w:cs="Arial"/>
          <w:sz w:val="24"/>
          <w:szCs w:val="24"/>
        </w:rPr>
      </w:pPr>
      <w:r w:rsidRPr="002E5436">
        <w:rPr>
          <w:rFonts w:ascii="Arial" w:hAnsi="Arial" w:cs="Arial"/>
          <w:sz w:val="24"/>
          <w:szCs w:val="24"/>
        </w:rPr>
        <w:t>The Coast</w:t>
      </w:r>
      <w:r w:rsidR="00613315" w:rsidRPr="002E5436">
        <w:rPr>
          <w:rFonts w:ascii="Arial" w:hAnsi="Arial" w:cs="Arial"/>
          <w:sz w:val="24"/>
          <w:szCs w:val="24"/>
        </w:rPr>
        <w:t xml:space="preserve"> and Heaths</w:t>
      </w:r>
      <w:r w:rsidRPr="002E5436">
        <w:rPr>
          <w:rFonts w:ascii="Arial" w:hAnsi="Arial" w:cs="Arial"/>
          <w:sz w:val="24"/>
          <w:szCs w:val="24"/>
        </w:rPr>
        <w:t xml:space="preserve"> in the </w:t>
      </w:r>
      <w:r w:rsidR="007D2A1A" w:rsidRPr="002E5436">
        <w:rPr>
          <w:rFonts w:ascii="Arial" w:hAnsi="Arial" w:cs="Arial"/>
          <w:sz w:val="24"/>
          <w:szCs w:val="24"/>
        </w:rPr>
        <w:t>mid-2040s</w:t>
      </w:r>
    </w:p>
    <w:p w14:paraId="717AB81E" w14:textId="67D7F616" w:rsidR="00C3141F" w:rsidRDefault="00C3141F" w:rsidP="0082050E">
      <w:pPr>
        <w:spacing w:after="0" w:line="240" w:lineRule="auto"/>
        <w:rPr>
          <w:rFonts w:ascii="Arial" w:hAnsi="Arial" w:cs="Arial"/>
          <w:sz w:val="24"/>
          <w:szCs w:val="24"/>
        </w:rPr>
      </w:pPr>
      <w:r>
        <w:rPr>
          <w:rFonts w:ascii="Arial" w:hAnsi="Arial" w:cs="Arial"/>
          <w:sz w:val="24"/>
          <w:szCs w:val="24"/>
        </w:rPr>
        <w:t>Environment</w:t>
      </w:r>
      <w:r w:rsidR="00941323">
        <w:rPr>
          <w:rFonts w:ascii="Arial" w:hAnsi="Arial" w:cs="Arial"/>
          <w:sz w:val="24"/>
          <w:szCs w:val="24"/>
        </w:rPr>
        <w:t>al</w:t>
      </w:r>
    </w:p>
    <w:p w14:paraId="6636BBB2" w14:textId="07C5AFF7" w:rsidR="00C3141F" w:rsidRDefault="00941323" w:rsidP="0082050E">
      <w:pPr>
        <w:spacing w:after="0" w:line="240" w:lineRule="auto"/>
        <w:rPr>
          <w:rFonts w:ascii="Arial" w:hAnsi="Arial" w:cs="Arial"/>
          <w:sz w:val="24"/>
          <w:szCs w:val="24"/>
        </w:rPr>
      </w:pPr>
      <w:r>
        <w:rPr>
          <w:rFonts w:ascii="Arial" w:hAnsi="Arial" w:cs="Arial"/>
          <w:sz w:val="24"/>
          <w:szCs w:val="24"/>
        </w:rPr>
        <w:t>Social</w:t>
      </w:r>
    </w:p>
    <w:p w14:paraId="44F9E96F" w14:textId="43434FC7" w:rsidR="00C3141F" w:rsidRDefault="00C3141F" w:rsidP="0082050E">
      <w:pPr>
        <w:spacing w:after="0" w:line="240" w:lineRule="auto"/>
        <w:rPr>
          <w:rFonts w:ascii="Arial" w:hAnsi="Arial" w:cs="Arial"/>
          <w:sz w:val="24"/>
          <w:szCs w:val="24"/>
        </w:rPr>
      </w:pPr>
      <w:r>
        <w:rPr>
          <w:rFonts w:ascii="Arial" w:hAnsi="Arial" w:cs="Arial"/>
          <w:sz w:val="24"/>
          <w:szCs w:val="24"/>
        </w:rPr>
        <w:t>Econom</w:t>
      </w:r>
      <w:r w:rsidR="00941323">
        <w:rPr>
          <w:rFonts w:ascii="Arial" w:hAnsi="Arial" w:cs="Arial"/>
          <w:sz w:val="24"/>
          <w:szCs w:val="24"/>
        </w:rPr>
        <w:t>ic</w:t>
      </w:r>
    </w:p>
    <w:bookmarkEnd w:id="4"/>
    <w:p w14:paraId="51583839" w14:textId="63C0152D" w:rsidR="00C3141F" w:rsidRDefault="00C3141F" w:rsidP="0082050E">
      <w:pPr>
        <w:spacing w:after="0" w:line="240" w:lineRule="auto"/>
        <w:rPr>
          <w:rFonts w:ascii="Arial" w:hAnsi="Arial" w:cs="Arial"/>
          <w:sz w:val="24"/>
          <w:szCs w:val="24"/>
        </w:rPr>
      </w:pPr>
    </w:p>
    <w:p w14:paraId="5AF953A3" w14:textId="5D4F75AD" w:rsidR="00C3141F" w:rsidRPr="00FA6C0F" w:rsidRDefault="00C3141F" w:rsidP="0082050E">
      <w:pPr>
        <w:spacing w:after="0" w:line="240" w:lineRule="auto"/>
        <w:rPr>
          <w:rFonts w:ascii="Arial" w:hAnsi="Arial" w:cs="Arial"/>
          <w:b/>
          <w:bCs/>
          <w:sz w:val="24"/>
          <w:szCs w:val="24"/>
        </w:rPr>
      </w:pPr>
      <w:bookmarkStart w:id="5" w:name="_Hlk110424676"/>
      <w:r w:rsidRPr="00FA6C0F">
        <w:rPr>
          <w:rFonts w:ascii="Arial" w:hAnsi="Arial" w:cs="Arial"/>
          <w:b/>
          <w:bCs/>
          <w:sz w:val="24"/>
          <w:szCs w:val="24"/>
        </w:rPr>
        <w:t xml:space="preserve">SECTION 3: </w:t>
      </w:r>
      <w:r w:rsidR="00A7165B">
        <w:rPr>
          <w:rFonts w:ascii="Arial" w:hAnsi="Arial" w:cs="Arial"/>
          <w:b/>
          <w:bCs/>
          <w:sz w:val="24"/>
          <w:szCs w:val="24"/>
        </w:rPr>
        <w:t>THEMES</w:t>
      </w:r>
    </w:p>
    <w:bookmarkEnd w:id="5"/>
    <w:p w14:paraId="65DCAD0C" w14:textId="5DE796E0" w:rsidR="00C3141F" w:rsidRDefault="00C3141F" w:rsidP="0082050E">
      <w:pPr>
        <w:spacing w:after="0" w:line="240" w:lineRule="auto"/>
        <w:rPr>
          <w:rFonts w:ascii="Arial" w:hAnsi="Arial" w:cs="Arial"/>
          <w:sz w:val="24"/>
          <w:szCs w:val="24"/>
        </w:rPr>
      </w:pPr>
    </w:p>
    <w:p w14:paraId="1893F056" w14:textId="13627AB0" w:rsidR="00C3141F" w:rsidRDefault="00C3141F" w:rsidP="0082050E">
      <w:pPr>
        <w:spacing w:after="0" w:line="240" w:lineRule="auto"/>
        <w:rPr>
          <w:rFonts w:ascii="Arial" w:hAnsi="Arial" w:cs="Arial"/>
          <w:sz w:val="24"/>
          <w:szCs w:val="24"/>
        </w:rPr>
      </w:pPr>
      <w:bookmarkStart w:id="6" w:name="_Hlk111204466"/>
      <w:r>
        <w:rPr>
          <w:rFonts w:ascii="Arial" w:hAnsi="Arial" w:cs="Arial"/>
          <w:sz w:val="24"/>
          <w:szCs w:val="24"/>
        </w:rPr>
        <w:t>Landscape</w:t>
      </w:r>
    </w:p>
    <w:p w14:paraId="440979CB" w14:textId="0895941F" w:rsidR="00C3141F" w:rsidRDefault="00C3141F" w:rsidP="0082050E">
      <w:pPr>
        <w:spacing w:after="0" w:line="240" w:lineRule="auto"/>
        <w:rPr>
          <w:rFonts w:ascii="Arial" w:hAnsi="Arial" w:cs="Arial"/>
          <w:sz w:val="24"/>
          <w:szCs w:val="24"/>
        </w:rPr>
      </w:pPr>
      <w:r>
        <w:rPr>
          <w:rFonts w:ascii="Arial" w:hAnsi="Arial" w:cs="Arial"/>
          <w:sz w:val="24"/>
          <w:szCs w:val="24"/>
        </w:rPr>
        <w:t>Coast and Estuaries</w:t>
      </w:r>
    </w:p>
    <w:p w14:paraId="6D602A12" w14:textId="44F092E8" w:rsidR="00B71BB6" w:rsidRDefault="00B71BB6" w:rsidP="0082050E">
      <w:pPr>
        <w:spacing w:after="0" w:line="240" w:lineRule="auto"/>
        <w:rPr>
          <w:rFonts w:ascii="Arial" w:hAnsi="Arial" w:cs="Arial"/>
          <w:sz w:val="24"/>
          <w:szCs w:val="24"/>
        </w:rPr>
      </w:pPr>
      <w:r>
        <w:rPr>
          <w:rFonts w:ascii="Arial" w:hAnsi="Arial" w:cs="Arial"/>
          <w:sz w:val="24"/>
          <w:szCs w:val="24"/>
        </w:rPr>
        <w:t>Nature Recovery</w:t>
      </w:r>
    </w:p>
    <w:p w14:paraId="54291F4A" w14:textId="5DC47DD8" w:rsidR="007E2915" w:rsidRDefault="007E2915" w:rsidP="0082050E">
      <w:pPr>
        <w:spacing w:after="0" w:line="240" w:lineRule="auto"/>
        <w:rPr>
          <w:rFonts w:ascii="Arial" w:hAnsi="Arial" w:cs="Arial"/>
          <w:sz w:val="24"/>
          <w:szCs w:val="24"/>
        </w:rPr>
      </w:pPr>
      <w:r>
        <w:rPr>
          <w:rFonts w:ascii="Arial" w:hAnsi="Arial" w:cs="Arial"/>
          <w:sz w:val="24"/>
          <w:szCs w:val="24"/>
        </w:rPr>
        <w:t>Lan</w:t>
      </w:r>
      <w:r w:rsidR="00B80A13">
        <w:rPr>
          <w:rFonts w:ascii="Arial" w:hAnsi="Arial" w:cs="Arial"/>
          <w:sz w:val="24"/>
          <w:szCs w:val="24"/>
        </w:rPr>
        <w:t>d</w:t>
      </w:r>
      <w:r>
        <w:rPr>
          <w:rFonts w:ascii="Arial" w:hAnsi="Arial" w:cs="Arial"/>
          <w:sz w:val="24"/>
          <w:szCs w:val="24"/>
        </w:rPr>
        <w:t xml:space="preserve"> Use and Planning</w:t>
      </w:r>
    </w:p>
    <w:p w14:paraId="561CAE6B" w14:textId="0B1EF5BB" w:rsidR="00115CBC" w:rsidRDefault="00115CBC" w:rsidP="0082050E">
      <w:pPr>
        <w:spacing w:after="0" w:line="240" w:lineRule="auto"/>
        <w:rPr>
          <w:rFonts w:ascii="Arial" w:hAnsi="Arial" w:cs="Arial"/>
          <w:sz w:val="24"/>
          <w:szCs w:val="24"/>
        </w:rPr>
      </w:pPr>
      <w:r>
        <w:rPr>
          <w:rFonts w:ascii="Arial" w:hAnsi="Arial" w:cs="Arial"/>
          <w:sz w:val="24"/>
          <w:szCs w:val="24"/>
        </w:rPr>
        <w:t>Farming</w:t>
      </w:r>
    </w:p>
    <w:p w14:paraId="3DC5C773" w14:textId="5B4027E8" w:rsidR="00115CBC" w:rsidRDefault="00115CBC" w:rsidP="0082050E">
      <w:pPr>
        <w:spacing w:after="0" w:line="240" w:lineRule="auto"/>
        <w:rPr>
          <w:rFonts w:ascii="Arial" w:hAnsi="Arial" w:cs="Arial"/>
          <w:sz w:val="24"/>
          <w:szCs w:val="24"/>
        </w:rPr>
      </w:pPr>
      <w:r>
        <w:rPr>
          <w:rFonts w:ascii="Arial" w:hAnsi="Arial" w:cs="Arial"/>
          <w:sz w:val="24"/>
          <w:szCs w:val="24"/>
        </w:rPr>
        <w:t>Forestry and Woodland</w:t>
      </w:r>
    </w:p>
    <w:p w14:paraId="1C21193A" w14:textId="107430E0" w:rsidR="00C3141F" w:rsidRDefault="00675DDF" w:rsidP="0082050E">
      <w:pPr>
        <w:spacing w:after="0" w:line="240" w:lineRule="auto"/>
        <w:rPr>
          <w:rFonts w:ascii="Arial" w:hAnsi="Arial" w:cs="Arial"/>
          <w:sz w:val="24"/>
          <w:szCs w:val="24"/>
        </w:rPr>
      </w:pPr>
      <w:r w:rsidRPr="00E13547">
        <w:rPr>
          <w:rFonts w:ascii="Arial" w:hAnsi="Arial" w:cs="Arial"/>
          <w:sz w:val="24"/>
          <w:szCs w:val="24"/>
        </w:rPr>
        <w:t>Landscapes for All</w:t>
      </w:r>
    </w:p>
    <w:p w14:paraId="3478C395" w14:textId="6412F68A" w:rsidR="00FA6C0F" w:rsidRDefault="00FA6C0F" w:rsidP="0082050E">
      <w:pPr>
        <w:spacing w:after="0" w:line="240" w:lineRule="auto"/>
        <w:rPr>
          <w:rFonts w:ascii="Arial" w:hAnsi="Arial" w:cs="Arial"/>
          <w:sz w:val="24"/>
          <w:szCs w:val="24"/>
        </w:rPr>
      </w:pPr>
      <w:r>
        <w:rPr>
          <w:rFonts w:ascii="Arial" w:hAnsi="Arial" w:cs="Arial"/>
          <w:sz w:val="24"/>
          <w:szCs w:val="24"/>
        </w:rPr>
        <w:t>Climate Change</w:t>
      </w:r>
    </w:p>
    <w:p w14:paraId="62168020" w14:textId="56344BEC" w:rsidR="00C3141F" w:rsidRDefault="00C3141F" w:rsidP="0082050E">
      <w:pPr>
        <w:spacing w:after="0" w:line="240" w:lineRule="auto"/>
        <w:rPr>
          <w:rFonts w:ascii="Arial" w:hAnsi="Arial" w:cs="Arial"/>
          <w:sz w:val="24"/>
          <w:szCs w:val="24"/>
        </w:rPr>
      </w:pPr>
      <w:r>
        <w:rPr>
          <w:rFonts w:ascii="Arial" w:hAnsi="Arial" w:cs="Arial"/>
          <w:sz w:val="24"/>
          <w:szCs w:val="24"/>
        </w:rPr>
        <w:t>Working Together</w:t>
      </w:r>
    </w:p>
    <w:bookmarkEnd w:id="6"/>
    <w:p w14:paraId="2F5171C8" w14:textId="6286BF59" w:rsidR="00FA6C0F" w:rsidRDefault="00FA6C0F" w:rsidP="0082050E">
      <w:pPr>
        <w:spacing w:after="0" w:line="240" w:lineRule="auto"/>
        <w:rPr>
          <w:rFonts w:ascii="Arial" w:hAnsi="Arial" w:cs="Arial"/>
          <w:sz w:val="24"/>
          <w:szCs w:val="24"/>
        </w:rPr>
      </w:pPr>
    </w:p>
    <w:p w14:paraId="71A719A2" w14:textId="1CAFB2A4" w:rsidR="00A7165B" w:rsidRDefault="00A7165B" w:rsidP="0082050E">
      <w:pPr>
        <w:spacing w:after="0" w:line="240" w:lineRule="auto"/>
        <w:rPr>
          <w:rFonts w:ascii="Arial" w:hAnsi="Arial" w:cs="Arial"/>
          <w:b/>
          <w:bCs/>
          <w:sz w:val="24"/>
          <w:szCs w:val="24"/>
        </w:rPr>
      </w:pPr>
      <w:r w:rsidRPr="00A7165B">
        <w:rPr>
          <w:rFonts w:ascii="Arial" w:hAnsi="Arial" w:cs="Arial"/>
          <w:b/>
          <w:bCs/>
          <w:sz w:val="24"/>
          <w:szCs w:val="24"/>
        </w:rPr>
        <w:t xml:space="preserve">SECTION </w:t>
      </w:r>
      <w:r>
        <w:rPr>
          <w:rFonts w:ascii="Arial" w:hAnsi="Arial" w:cs="Arial"/>
          <w:b/>
          <w:bCs/>
          <w:sz w:val="24"/>
          <w:szCs w:val="24"/>
        </w:rPr>
        <w:t>4</w:t>
      </w:r>
      <w:r w:rsidRPr="00A7165B">
        <w:rPr>
          <w:rFonts w:ascii="Arial" w:hAnsi="Arial" w:cs="Arial"/>
          <w:b/>
          <w:bCs/>
          <w:sz w:val="24"/>
          <w:szCs w:val="24"/>
        </w:rPr>
        <w:t xml:space="preserve">: </w:t>
      </w:r>
      <w:r w:rsidR="007335FE">
        <w:rPr>
          <w:rFonts w:ascii="Arial" w:hAnsi="Arial" w:cs="Arial"/>
          <w:b/>
          <w:bCs/>
          <w:sz w:val="24"/>
          <w:szCs w:val="24"/>
        </w:rPr>
        <w:t>MANAGEMENT PLAN POLICIES</w:t>
      </w:r>
    </w:p>
    <w:p w14:paraId="3E0556B4" w14:textId="77777777" w:rsidR="00A7165B" w:rsidRDefault="00A7165B" w:rsidP="0082050E">
      <w:pPr>
        <w:spacing w:after="0" w:line="240" w:lineRule="auto"/>
        <w:rPr>
          <w:rFonts w:ascii="Arial" w:hAnsi="Arial" w:cs="Arial"/>
          <w:b/>
          <w:bCs/>
          <w:sz w:val="24"/>
          <w:szCs w:val="24"/>
        </w:rPr>
      </w:pPr>
    </w:p>
    <w:p w14:paraId="6667B44A" w14:textId="328F498C" w:rsidR="00FA6C0F" w:rsidRPr="00FA6C0F" w:rsidRDefault="00FA6C0F" w:rsidP="0082050E">
      <w:pPr>
        <w:spacing w:after="0" w:line="240" w:lineRule="auto"/>
        <w:rPr>
          <w:rFonts w:ascii="Arial" w:hAnsi="Arial" w:cs="Arial"/>
          <w:b/>
          <w:bCs/>
          <w:sz w:val="24"/>
          <w:szCs w:val="24"/>
        </w:rPr>
      </w:pPr>
      <w:r w:rsidRPr="00FA6C0F">
        <w:rPr>
          <w:rFonts w:ascii="Arial" w:hAnsi="Arial" w:cs="Arial"/>
          <w:b/>
          <w:bCs/>
          <w:sz w:val="24"/>
          <w:szCs w:val="24"/>
        </w:rPr>
        <w:t>Appendices</w:t>
      </w:r>
    </w:p>
    <w:p w14:paraId="23BC0CCB" w14:textId="77777777" w:rsidR="00FA6C0F" w:rsidRDefault="00FA6C0F" w:rsidP="0082050E">
      <w:pPr>
        <w:spacing w:after="0" w:line="240" w:lineRule="auto"/>
        <w:rPr>
          <w:rFonts w:ascii="Arial" w:hAnsi="Arial" w:cs="Arial"/>
          <w:sz w:val="24"/>
          <w:szCs w:val="24"/>
        </w:rPr>
      </w:pPr>
    </w:p>
    <w:p w14:paraId="1BBC346D" w14:textId="0BA41E67" w:rsidR="00FA6C0F" w:rsidRDefault="00FA6C0F" w:rsidP="0082050E">
      <w:pPr>
        <w:spacing w:after="0" w:line="240" w:lineRule="auto"/>
        <w:rPr>
          <w:rFonts w:ascii="Arial" w:hAnsi="Arial" w:cs="Arial"/>
          <w:sz w:val="24"/>
          <w:szCs w:val="24"/>
        </w:rPr>
      </w:pPr>
      <w:r>
        <w:rPr>
          <w:rFonts w:ascii="Arial" w:hAnsi="Arial" w:cs="Arial"/>
          <w:sz w:val="24"/>
          <w:szCs w:val="24"/>
        </w:rPr>
        <w:t>Maps</w:t>
      </w:r>
    </w:p>
    <w:p w14:paraId="2A340A8E" w14:textId="5137EDBC" w:rsidR="00FA6C0F" w:rsidRDefault="00FA6C0F" w:rsidP="0082050E">
      <w:pPr>
        <w:spacing w:after="0" w:line="240" w:lineRule="auto"/>
        <w:rPr>
          <w:rFonts w:ascii="Arial" w:hAnsi="Arial" w:cs="Arial"/>
          <w:sz w:val="24"/>
          <w:szCs w:val="24"/>
        </w:rPr>
      </w:pPr>
      <w:r>
        <w:rPr>
          <w:rFonts w:ascii="Arial" w:hAnsi="Arial" w:cs="Arial"/>
          <w:sz w:val="24"/>
          <w:szCs w:val="24"/>
        </w:rPr>
        <w:t>Data</w:t>
      </w:r>
    </w:p>
    <w:p w14:paraId="69A82B6C" w14:textId="54D4D67D" w:rsidR="00FA6C0F" w:rsidRDefault="00FA6C0F" w:rsidP="0082050E">
      <w:pPr>
        <w:spacing w:after="0" w:line="240" w:lineRule="auto"/>
        <w:rPr>
          <w:rFonts w:ascii="Arial" w:hAnsi="Arial" w:cs="Arial"/>
          <w:sz w:val="24"/>
          <w:szCs w:val="24"/>
        </w:rPr>
      </w:pPr>
      <w:r>
        <w:rPr>
          <w:rFonts w:ascii="Arial" w:hAnsi="Arial" w:cs="Arial"/>
          <w:sz w:val="24"/>
          <w:szCs w:val="24"/>
        </w:rPr>
        <w:t>Monitoring</w:t>
      </w:r>
    </w:p>
    <w:p w14:paraId="0435653C" w14:textId="5F5099EE" w:rsidR="000F07E5" w:rsidRDefault="000F07E5" w:rsidP="0082050E">
      <w:pPr>
        <w:spacing w:after="0" w:line="240" w:lineRule="auto"/>
        <w:rPr>
          <w:rFonts w:ascii="Arial" w:hAnsi="Arial" w:cs="Arial"/>
          <w:sz w:val="24"/>
          <w:szCs w:val="24"/>
        </w:rPr>
      </w:pPr>
      <w:r>
        <w:rPr>
          <w:rFonts w:ascii="Arial" w:hAnsi="Arial" w:cs="Arial"/>
          <w:sz w:val="24"/>
          <w:szCs w:val="24"/>
        </w:rPr>
        <w:t>Nationally Significant Infrastructure Projects</w:t>
      </w:r>
    </w:p>
    <w:p w14:paraId="14CA0CF3" w14:textId="77777777" w:rsidR="00232C89" w:rsidRDefault="00232C89" w:rsidP="0082050E">
      <w:pPr>
        <w:spacing w:after="0" w:line="240" w:lineRule="auto"/>
        <w:rPr>
          <w:rFonts w:ascii="Arial" w:hAnsi="Arial" w:cs="Arial"/>
          <w:sz w:val="24"/>
          <w:szCs w:val="24"/>
        </w:rPr>
      </w:pPr>
    </w:p>
    <w:p w14:paraId="644EE8CE" w14:textId="77777777" w:rsidR="007C6686" w:rsidRDefault="00232C89" w:rsidP="00232C89">
      <w:pPr>
        <w:spacing w:after="0" w:line="240" w:lineRule="auto"/>
        <w:rPr>
          <w:rFonts w:ascii="Arial" w:hAnsi="Arial" w:cs="Arial"/>
          <w:b/>
          <w:bCs/>
          <w:sz w:val="24"/>
          <w:szCs w:val="24"/>
        </w:rPr>
      </w:pPr>
      <w:r w:rsidRPr="00613315">
        <w:rPr>
          <w:rFonts w:ascii="Arial" w:hAnsi="Arial" w:cs="Arial"/>
          <w:b/>
          <w:bCs/>
          <w:sz w:val="24"/>
          <w:szCs w:val="24"/>
        </w:rPr>
        <w:lastRenderedPageBreak/>
        <w:t>Executive Summary</w:t>
      </w:r>
    </w:p>
    <w:p w14:paraId="13E50F64" w14:textId="77777777" w:rsidR="007C6686" w:rsidRDefault="007C6686" w:rsidP="00232C89">
      <w:pPr>
        <w:spacing w:after="0" w:line="240" w:lineRule="auto"/>
        <w:rPr>
          <w:rFonts w:ascii="Arial" w:hAnsi="Arial" w:cs="Arial"/>
          <w:b/>
          <w:bCs/>
          <w:sz w:val="24"/>
          <w:szCs w:val="24"/>
        </w:rPr>
      </w:pPr>
    </w:p>
    <w:p w14:paraId="0DF683AB" w14:textId="02473314" w:rsidR="00613315" w:rsidRDefault="007C6686" w:rsidP="00232C89">
      <w:pPr>
        <w:spacing w:after="0" w:line="240" w:lineRule="auto"/>
        <w:rPr>
          <w:rFonts w:ascii="Arial" w:hAnsi="Arial" w:cs="Arial"/>
          <w:sz w:val="24"/>
          <w:szCs w:val="24"/>
        </w:rPr>
      </w:pPr>
      <w:r>
        <w:rPr>
          <w:rFonts w:ascii="Arial" w:hAnsi="Arial" w:cs="Arial"/>
          <w:sz w:val="24"/>
          <w:szCs w:val="24"/>
        </w:rPr>
        <w:t xml:space="preserve">This </w:t>
      </w:r>
      <w:r w:rsidR="00D61D84">
        <w:rPr>
          <w:rFonts w:ascii="Arial" w:hAnsi="Arial" w:cs="Arial"/>
          <w:sz w:val="24"/>
          <w:szCs w:val="24"/>
        </w:rPr>
        <w:t>M</w:t>
      </w:r>
      <w:r>
        <w:rPr>
          <w:rFonts w:ascii="Arial" w:hAnsi="Arial" w:cs="Arial"/>
          <w:sz w:val="24"/>
          <w:szCs w:val="24"/>
        </w:rPr>
        <w:t xml:space="preserve">anagement </w:t>
      </w:r>
      <w:r w:rsidR="00D61D84">
        <w:rPr>
          <w:rFonts w:ascii="Arial" w:hAnsi="Arial" w:cs="Arial"/>
          <w:sz w:val="24"/>
          <w:szCs w:val="24"/>
        </w:rPr>
        <w:t>P</w:t>
      </w:r>
      <w:r>
        <w:rPr>
          <w:rFonts w:ascii="Arial" w:hAnsi="Arial" w:cs="Arial"/>
          <w:sz w:val="24"/>
          <w:szCs w:val="24"/>
        </w:rPr>
        <w:t xml:space="preserve">lan provides the agreed policy for the Coast &amp; Heaths Area of Outstanding Natural Beauty (AONB) for the period 2023-28. It </w:t>
      </w:r>
      <w:r w:rsidR="00613315">
        <w:rPr>
          <w:rFonts w:ascii="Arial" w:hAnsi="Arial" w:cs="Arial"/>
          <w:sz w:val="24"/>
          <w:szCs w:val="24"/>
        </w:rPr>
        <w:t xml:space="preserve">describes the AONB, sets out </w:t>
      </w:r>
      <w:r>
        <w:rPr>
          <w:rFonts w:ascii="Arial" w:hAnsi="Arial" w:cs="Arial"/>
          <w:sz w:val="24"/>
          <w:szCs w:val="24"/>
        </w:rPr>
        <w:t>the statutory purpose of the AONB</w:t>
      </w:r>
      <w:r w:rsidR="00613315">
        <w:rPr>
          <w:rFonts w:ascii="Arial" w:hAnsi="Arial" w:cs="Arial"/>
          <w:sz w:val="24"/>
          <w:szCs w:val="24"/>
        </w:rPr>
        <w:t xml:space="preserve"> designation and meets the duty on AONB local authorities to produce and review a </w:t>
      </w:r>
      <w:r w:rsidR="00D61D84">
        <w:rPr>
          <w:rFonts w:ascii="Arial" w:hAnsi="Arial" w:cs="Arial"/>
          <w:sz w:val="24"/>
          <w:szCs w:val="24"/>
        </w:rPr>
        <w:t>M</w:t>
      </w:r>
      <w:r w:rsidR="00613315">
        <w:rPr>
          <w:rFonts w:ascii="Arial" w:hAnsi="Arial" w:cs="Arial"/>
          <w:sz w:val="24"/>
          <w:szCs w:val="24"/>
        </w:rPr>
        <w:t xml:space="preserve">anagement </w:t>
      </w:r>
      <w:r w:rsidR="00D61D84">
        <w:rPr>
          <w:rFonts w:ascii="Arial" w:hAnsi="Arial" w:cs="Arial"/>
          <w:sz w:val="24"/>
          <w:szCs w:val="24"/>
        </w:rPr>
        <w:t>P</w:t>
      </w:r>
      <w:r w:rsidR="00613315">
        <w:rPr>
          <w:rFonts w:ascii="Arial" w:hAnsi="Arial" w:cs="Arial"/>
          <w:sz w:val="24"/>
          <w:szCs w:val="24"/>
        </w:rPr>
        <w:t>lan every five years.</w:t>
      </w:r>
    </w:p>
    <w:p w14:paraId="0F89E4B4" w14:textId="38177C4C" w:rsidR="00613315" w:rsidRDefault="00613315" w:rsidP="00232C89">
      <w:pPr>
        <w:spacing w:after="0" w:line="240" w:lineRule="auto"/>
        <w:rPr>
          <w:rFonts w:ascii="Arial" w:hAnsi="Arial" w:cs="Arial"/>
          <w:sz w:val="24"/>
          <w:szCs w:val="24"/>
        </w:rPr>
      </w:pPr>
    </w:p>
    <w:p w14:paraId="4CCE5A62" w14:textId="025A3581" w:rsidR="00D61D84" w:rsidRDefault="00613315" w:rsidP="00D61D84">
      <w:pPr>
        <w:spacing w:after="0" w:line="240" w:lineRule="auto"/>
        <w:rPr>
          <w:rFonts w:ascii="Arial" w:hAnsi="Arial" w:cs="Arial"/>
          <w:sz w:val="24"/>
          <w:szCs w:val="24"/>
        </w:rPr>
      </w:pPr>
      <w:r>
        <w:rPr>
          <w:rFonts w:ascii="Arial" w:hAnsi="Arial" w:cs="Arial"/>
          <w:sz w:val="24"/>
          <w:szCs w:val="24"/>
        </w:rPr>
        <w:t xml:space="preserve">It sets out a vision for </w:t>
      </w:r>
      <w:r w:rsidR="007D2A1A">
        <w:rPr>
          <w:rFonts w:ascii="Arial" w:hAnsi="Arial" w:cs="Arial"/>
          <w:sz w:val="24"/>
          <w:szCs w:val="24"/>
        </w:rPr>
        <w:t>the</w:t>
      </w:r>
      <w:r>
        <w:rPr>
          <w:rFonts w:ascii="Arial" w:hAnsi="Arial" w:cs="Arial"/>
          <w:sz w:val="24"/>
          <w:szCs w:val="24"/>
        </w:rPr>
        <w:t xml:space="preserve"> </w:t>
      </w:r>
      <w:r w:rsidR="007D2A1A">
        <w:rPr>
          <w:rFonts w:ascii="Arial" w:hAnsi="Arial" w:cs="Arial"/>
          <w:sz w:val="24"/>
          <w:szCs w:val="24"/>
        </w:rPr>
        <w:t xml:space="preserve">AONB in the mid-2040s in terms of its environmental, social and economic indicators. </w:t>
      </w:r>
      <w:r w:rsidR="00D61D84" w:rsidRPr="00ED04DD">
        <w:rPr>
          <w:rFonts w:ascii="Arial" w:hAnsi="Arial" w:cs="Arial"/>
          <w:sz w:val="24"/>
          <w:szCs w:val="24"/>
        </w:rPr>
        <w:t>Through a series of themes, the Management Plan explores the opportunities and threats to delivering the statutory purpose of the AONB designation</w:t>
      </w:r>
      <w:r w:rsidR="00D61D84">
        <w:rPr>
          <w:rFonts w:ascii="Arial" w:hAnsi="Arial" w:cs="Arial"/>
          <w:sz w:val="24"/>
          <w:szCs w:val="24"/>
        </w:rPr>
        <w:t xml:space="preserve">. Management Plan policies have been included to support the delivery of the vision and statutory purpose. </w:t>
      </w:r>
    </w:p>
    <w:p w14:paraId="47B6A969" w14:textId="08F1B53E" w:rsidR="000C793F" w:rsidRDefault="000C793F" w:rsidP="00232C89">
      <w:pPr>
        <w:spacing w:after="0" w:line="240" w:lineRule="auto"/>
        <w:rPr>
          <w:rFonts w:ascii="Arial" w:hAnsi="Arial" w:cs="Arial"/>
          <w:sz w:val="24"/>
          <w:szCs w:val="24"/>
        </w:rPr>
      </w:pPr>
    </w:p>
    <w:p w14:paraId="58A8F825" w14:textId="77777777" w:rsidR="00613315" w:rsidRDefault="00613315" w:rsidP="00232C89">
      <w:pPr>
        <w:spacing w:after="0" w:line="240" w:lineRule="auto"/>
        <w:rPr>
          <w:rFonts w:ascii="Arial" w:hAnsi="Arial" w:cs="Arial"/>
          <w:sz w:val="24"/>
          <w:szCs w:val="24"/>
        </w:rPr>
      </w:pPr>
    </w:p>
    <w:p w14:paraId="366D22B1" w14:textId="4525DD56" w:rsidR="00232C89" w:rsidRPr="00232C89" w:rsidRDefault="00232C89" w:rsidP="00232C89">
      <w:pPr>
        <w:spacing w:after="0" w:line="240" w:lineRule="auto"/>
        <w:rPr>
          <w:rFonts w:ascii="Arial" w:hAnsi="Arial" w:cs="Arial"/>
          <w:b/>
          <w:bCs/>
          <w:sz w:val="24"/>
          <w:szCs w:val="24"/>
        </w:rPr>
      </w:pPr>
      <w:r w:rsidRPr="00232C89">
        <w:rPr>
          <w:rFonts w:ascii="Arial" w:hAnsi="Arial" w:cs="Arial"/>
          <w:b/>
          <w:bCs/>
          <w:sz w:val="24"/>
          <w:szCs w:val="24"/>
        </w:rPr>
        <w:br w:type="page"/>
      </w:r>
    </w:p>
    <w:p w14:paraId="1CA0F3B3" w14:textId="265F708A" w:rsidR="00FA6C0F" w:rsidRPr="00FA6C0F" w:rsidRDefault="00FA6C0F" w:rsidP="0082050E">
      <w:pPr>
        <w:spacing w:after="0" w:line="240" w:lineRule="auto"/>
        <w:rPr>
          <w:rFonts w:ascii="Arial" w:hAnsi="Arial" w:cs="Arial"/>
          <w:b/>
          <w:bCs/>
          <w:sz w:val="24"/>
          <w:szCs w:val="24"/>
        </w:rPr>
      </w:pPr>
      <w:r w:rsidRPr="00FA6C0F">
        <w:rPr>
          <w:rFonts w:ascii="Arial" w:hAnsi="Arial" w:cs="Arial"/>
          <w:b/>
          <w:bCs/>
          <w:sz w:val="24"/>
          <w:szCs w:val="24"/>
        </w:rPr>
        <w:lastRenderedPageBreak/>
        <w:t xml:space="preserve">SECTION 1: INTRODUCTION </w:t>
      </w:r>
    </w:p>
    <w:p w14:paraId="720E750F" w14:textId="77777777" w:rsidR="00FA6C0F" w:rsidRPr="002241AC" w:rsidRDefault="00FA6C0F" w:rsidP="0082050E">
      <w:pPr>
        <w:spacing w:after="0" w:line="240" w:lineRule="auto"/>
        <w:rPr>
          <w:rFonts w:ascii="Arial" w:hAnsi="Arial" w:cs="Arial"/>
          <w:b/>
          <w:bCs/>
          <w:sz w:val="24"/>
          <w:szCs w:val="24"/>
        </w:rPr>
      </w:pPr>
    </w:p>
    <w:p w14:paraId="524CE42B" w14:textId="2E7E1AB2" w:rsidR="0082050E" w:rsidRPr="002241AC" w:rsidRDefault="00FA6C0F" w:rsidP="0082050E">
      <w:pPr>
        <w:spacing w:after="0" w:line="240" w:lineRule="auto"/>
        <w:rPr>
          <w:rFonts w:ascii="Arial" w:hAnsi="Arial" w:cs="Arial"/>
          <w:b/>
          <w:bCs/>
          <w:sz w:val="24"/>
          <w:szCs w:val="24"/>
        </w:rPr>
      </w:pPr>
      <w:r w:rsidRPr="002241AC">
        <w:rPr>
          <w:rFonts w:ascii="Arial" w:hAnsi="Arial" w:cs="Arial"/>
          <w:b/>
          <w:bCs/>
          <w:sz w:val="24"/>
          <w:szCs w:val="24"/>
        </w:rPr>
        <w:t>Forward</w:t>
      </w:r>
    </w:p>
    <w:p w14:paraId="2967C274" w14:textId="77777777" w:rsidR="007D2A1A" w:rsidRPr="007D2A1A" w:rsidRDefault="007D2A1A" w:rsidP="007D2A1A">
      <w:pPr>
        <w:spacing w:after="0" w:line="240" w:lineRule="auto"/>
        <w:rPr>
          <w:rFonts w:ascii="Arial" w:hAnsi="Arial" w:cs="Arial"/>
          <w:sz w:val="24"/>
          <w:szCs w:val="24"/>
        </w:rPr>
      </w:pPr>
    </w:p>
    <w:p w14:paraId="0C9BABF1" w14:textId="2293C17E" w:rsidR="007D2A1A" w:rsidRPr="007D2A1A" w:rsidRDefault="007D2A1A" w:rsidP="007D2A1A">
      <w:pPr>
        <w:spacing w:after="0" w:line="240" w:lineRule="auto"/>
        <w:rPr>
          <w:rFonts w:ascii="Arial" w:hAnsi="Arial" w:cs="Arial"/>
          <w:sz w:val="24"/>
          <w:szCs w:val="24"/>
        </w:rPr>
      </w:pPr>
      <w:r w:rsidRPr="007D2A1A">
        <w:rPr>
          <w:rFonts w:ascii="Arial" w:hAnsi="Arial" w:cs="Arial"/>
          <w:sz w:val="24"/>
          <w:szCs w:val="24"/>
        </w:rPr>
        <w:t xml:space="preserve">This </w:t>
      </w:r>
      <w:r w:rsidR="00D61D84">
        <w:rPr>
          <w:rFonts w:ascii="Arial" w:hAnsi="Arial" w:cs="Arial"/>
          <w:sz w:val="24"/>
          <w:szCs w:val="24"/>
        </w:rPr>
        <w:t>M</w:t>
      </w:r>
      <w:r w:rsidRPr="007D2A1A">
        <w:rPr>
          <w:rFonts w:ascii="Arial" w:hAnsi="Arial" w:cs="Arial"/>
          <w:sz w:val="24"/>
          <w:szCs w:val="24"/>
        </w:rPr>
        <w:t xml:space="preserve">anagement </w:t>
      </w:r>
      <w:r w:rsidR="00D61D84">
        <w:rPr>
          <w:rFonts w:ascii="Arial" w:hAnsi="Arial" w:cs="Arial"/>
          <w:sz w:val="24"/>
          <w:szCs w:val="24"/>
        </w:rPr>
        <w:t>P</w:t>
      </w:r>
      <w:r w:rsidRPr="007D2A1A">
        <w:rPr>
          <w:rFonts w:ascii="Arial" w:hAnsi="Arial" w:cs="Arial"/>
          <w:sz w:val="24"/>
          <w:szCs w:val="24"/>
        </w:rPr>
        <w:t xml:space="preserve">lan meets the requirement of the Countryside and Rights of Way Act </w:t>
      </w:r>
      <w:r w:rsidR="000C793F">
        <w:rPr>
          <w:rFonts w:ascii="Arial" w:hAnsi="Arial" w:cs="Arial"/>
          <w:sz w:val="24"/>
          <w:szCs w:val="24"/>
        </w:rPr>
        <w:t>(</w:t>
      </w:r>
      <w:r w:rsidRPr="007D2A1A">
        <w:rPr>
          <w:rFonts w:ascii="Arial" w:hAnsi="Arial" w:cs="Arial"/>
          <w:sz w:val="24"/>
          <w:szCs w:val="24"/>
        </w:rPr>
        <w:t>2000</w:t>
      </w:r>
      <w:r w:rsidR="000C793F">
        <w:rPr>
          <w:rFonts w:ascii="Arial" w:hAnsi="Arial" w:cs="Arial"/>
          <w:sz w:val="24"/>
          <w:szCs w:val="24"/>
        </w:rPr>
        <w:t>)</w:t>
      </w:r>
      <w:r w:rsidRPr="007D2A1A">
        <w:rPr>
          <w:rFonts w:ascii="Arial" w:hAnsi="Arial" w:cs="Arial"/>
          <w:sz w:val="24"/>
          <w:szCs w:val="24"/>
        </w:rPr>
        <w:t xml:space="preserve"> that places a duty on local authorities to prepare and publish a plan at five years</w:t>
      </w:r>
      <w:r w:rsidR="000C793F">
        <w:rPr>
          <w:rFonts w:ascii="Arial" w:hAnsi="Arial" w:cs="Arial"/>
          <w:sz w:val="24"/>
          <w:szCs w:val="24"/>
        </w:rPr>
        <w:t xml:space="preserve"> intervals</w:t>
      </w:r>
      <w:r w:rsidRPr="007D2A1A">
        <w:rPr>
          <w:rFonts w:ascii="Arial" w:hAnsi="Arial" w:cs="Arial"/>
          <w:sz w:val="24"/>
          <w:szCs w:val="24"/>
        </w:rPr>
        <w:t>.</w:t>
      </w:r>
    </w:p>
    <w:p w14:paraId="4B20012F" w14:textId="77777777" w:rsidR="007D2A1A" w:rsidRPr="007D2A1A" w:rsidRDefault="007D2A1A" w:rsidP="007D2A1A">
      <w:pPr>
        <w:spacing w:after="0" w:line="240" w:lineRule="auto"/>
        <w:rPr>
          <w:rFonts w:ascii="Arial" w:hAnsi="Arial" w:cs="Arial"/>
          <w:sz w:val="24"/>
          <w:szCs w:val="24"/>
        </w:rPr>
      </w:pPr>
    </w:p>
    <w:p w14:paraId="5051F6F8" w14:textId="4D29B81D" w:rsidR="000C793F" w:rsidRDefault="000C793F" w:rsidP="007D2A1A">
      <w:pPr>
        <w:spacing w:after="0" w:line="240" w:lineRule="auto"/>
        <w:rPr>
          <w:rFonts w:ascii="Arial" w:hAnsi="Arial" w:cs="Arial"/>
          <w:sz w:val="24"/>
          <w:szCs w:val="24"/>
        </w:rPr>
      </w:pPr>
      <w:r>
        <w:rPr>
          <w:rFonts w:ascii="Arial" w:hAnsi="Arial" w:cs="Arial"/>
          <w:sz w:val="24"/>
          <w:szCs w:val="24"/>
        </w:rPr>
        <w:t xml:space="preserve">We hope this plan </w:t>
      </w:r>
      <w:r w:rsidRPr="000C793F">
        <w:rPr>
          <w:rFonts w:ascii="Arial" w:hAnsi="Arial" w:cs="Arial"/>
          <w:sz w:val="24"/>
          <w:szCs w:val="24"/>
        </w:rPr>
        <w:t xml:space="preserve">goes way beyond </w:t>
      </w:r>
      <w:r>
        <w:rPr>
          <w:rFonts w:ascii="Arial" w:hAnsi="Arial" w:cs="Arial"/>
          <w:sz w:val="24"/>
          <w:szCs w:val="24"/>
        </w:rPr>
        <w:t>its</w:t>
      </w:r>
      <w:r w:rsidRPr="000C793F">
        <w:rPr>
          <w:rFonts w:ascii="Arial" w:hAnsi="Arial" w:cs="Arial"/>
          <w:sz w:val="24"/>
          <w:szCs w:val="24"/>
        </w:rPr>
        <w:t xml:space="preserve"> legal requirements</w:t>
      </w:r>
      <w:r>
        <w:rPr>
          <w:rFonts w:ascii="Arial" w:hAnsi="Arial" w:cs="Arial"/>
          <w:sz w:val="24"/>
          <w:szCs w:val="24"/>
        </w:rPr>
        <w:t xml:space="preserve">. In a time of great change the aspiration for this plan is to balance the environment, social and economic needs of the area, its residents, visitors and wildlife. </w:t>
      </w:r>
    </w:p>
    <w:p w14:paraId="09271893" w14:textId="77777777" w:rsidR="000C793F" w:rsidRDefault="000C793F" w:rsidP="007D2A1A">
      <w:pPr>
        <w:spacing w:after="0" w:line="240" w:lineRule="auto"/>
        <w:rPr>
          <w:rFonts w:ascii="Arial" w:hAnsi="Arial" w:cs="Arial"/>
          <w:sz w:val="24"/>
          <w:szCs w:val="24"/>
        </w:rPr>
      </w:pPr>
    </w:p>
    <w:p w14:paraId="25DA509A" w14:textId="1ADCC53C" w:rsidR="007D2A1A" w:rsidRPr="007D2A1A" w:rsidRDefault="0020204C" w:rsidP="007D2A1A">
      <w:pPr>
        <w:spacing w:after="0" w:line="240" w:lineRule="auto"/>
        <w:rPr>
          <w:rFonts w:ascii="Arial" w:hAnsi="Arial" w:cs="Arial"/>
          <w:sz w:val="24"/>
          <w:szCs w:val="24"/>
        </w:rPr>
      </w:pPr>
      <w:r>
        <w:rPr>
          <w:rFonts w:ascii="Arial" w:hAnsi="Arial" w:cs="Arial"/>
          <w:sz w:val="24"/>
          <w:szCs w:val="24"/>
        </w:rPr>
        <w:t>The plan has been developed by a consensus of partners representing environmental, economic and social interests</w:t>
      </w:r>
      <w:r w:rsidR="00D61D84">
        <w:rPr>
          <w:rFonts w:ascii="Arial" w:hAnsi="Arial" w:cs="Arial"/>
          <w:sz w:val="24"/>
          <w:szCs w:val="24"/>
        </w:rPr>
        <w:t xml:space="preserve"> and has been </w:t>
      </w:r>
      <w:r>
        <w:rPr>
          <w:rFonts w:ascii="Arial" w:hAnsi="Arial" w:cs="Arial"/>
          <w:sz w:val="24"/>
          <w:szCs w:val="24"/>
        </w:rPr>
        <w:t xml:space="preserve">subject to public consultation. </w:t>
      </w:r>
      <w:r w:rsidR="00BF3B88">
        <w:rPr>
          <w:rFonts w:ascii="Arial" w:hAnsi="Arial" w:cs="Arial"/>
          <w:sz w:val="24"/>
          <w:szCs w:val="24"/>
        </w:rPr>
        <w:t xml:space="preserve">It sets out how to deliver an area that balances the needs of the environment, business and people, a designated landscape fit for the twenty first century. </w:t>
      </w:r>
    </w:p>
    <w:p w14:paraId="4352E655" w14:textId="77777777" w:rsidR="007D2A1A" w:rsidRPr="007D2A1A" w:rsidRDefault="007D2A1A" w:rsidP="007D2A1A">
      <w:pPr>
        <w:spacing w:after="0" w:line="240" w:lineRule="auto"/>
        <w:rPr>
          <w:rFonts w:ascii="Arial" w:hAnsi="Arial" w:cs="Arial"/>
          <w:sz w:val="24"/>
          <w:szCs w:val="24"/>
        </w:rPr>
      </w:pPr>
    </w:p>
    <w:p w14:paraId="7B50397B" w14:textId="6D765A80" w:rsidR="007D2A1A" w:rsidRDefault="007D2A1A" w:rsidP="007D2A1A">
      <w:pPr>
        <w:spacing w:after="0" w:line="240" w:lineRule="auto"/>
        <w:rPr>
          <w:rFonts w:ascii="Arial" w:hAnsi="Arial" w:cs="Arial"/>
          <w:sz w:val="24"/>
          <w:szCs w:val="24"/>
        </w:rPr>
      </w:pPr>
      <w:r w:rsidRPr="007D2A1A">
        <w:rPr>
          <w:rFonts w:ascii="Arial" w:hAnsi="Arial" w:cs="Arial"/>
          <w:sz w:val="24"/>
          <w:szCs w:val="24"/>
        </w:rPr>
        <w:t xml:space="preserve">During the lifetime of the previous plan a great deal was achieved to conserve and enhance the </w:t>
      </w:r>
      <w:r w:rsidR="0020204C">
        <w:rPr>
          <w:rFonts w:ascii="Arial" w:hAnsi="Arial" w:cs="Arial"/>
          <w:sz w:val="24"/>
          <w:szCs w:val="24"/>
        </w:rPr>
        <w:t>area’s</w:t>
      </w:r>
      <w:r w:rsidRPr="007D2A1A">
        <w:rPr>
          <w:rFonts w:ascii="Arial" w:hAnsi="Arial" w:cs="Arial"/>
          <w:sz w:val="24"/>
          <w:szCs w:val="24"/>
        </w:rPr>
        <w:t xml:space="preserve"> natural beauty and improve its special qualities. </w:t>
      </w:r>
      <w:r w:rsidR="0020204C">
        <w:rPr>
          <w:rFonts w:ascii="Arial" w:hAnsi="Arial" w:cs="Arial"/>
          <w:sz w:val="24"/>
          <w:szCs w:val="24"/>
        </w:rPr>
        <w:t xml:space="preserve">The AONB was extended in 2020 along the southern shore of the Stour estuary in Essex and the Freston and Samford valleys in Suffolk. Due to the extension into Essex the area is </w:t>
      </w:r>
      <w:r w:rsidR="00BF3B88">
        <w:rPr>
          <w:rFonts w:ascii="Arial" w:hAnsi="Arial" w:cs="Arial"/>
          <w:sz w:val="24"/>
          <w:szCs w:val="24"/>
        </w:rPr>
        <w:t xml:space="preserve">now </w:t>
      </w:r>
      <w:r w:rsidR="0020204C">
        <w:rPr>
          <w:rFonts w:ascii="Arial" w:hAnsi="Arial" w:cs="Arial"/>
          <w:sz w:val="24"/>
          <w:szCs w:val="24"/>
        </w:rPr>
        <w:t>commonly described as the Coast &amp; Heaths AONB</w:t>
      </w:r>
      <w:r w:rsidR="00BF3B88">
        <w:rPr>
          <w:rFonts w:ascii="Arial" w:hAnsi="Arial" w:cs="Arial"/>
          <w:sz w:val="24"/>
          <w:szCs w:val="24"/>
        </w:rPr>
        <w:t xml:space="preserve">. </w:t>
      </w:r>
      <w:r w:rsidR="0020204C">
        <w:rPr>
          <w:rFonts w:ascii="Arial" w:hAnsi="Arial" w:cs="Arial"/>
          <w:sz w:val="24"/>
          <w:szCs w:val="24"/>
        </w:rPr>
        <w:t xml:space="preserve">Working together </w:t>
      </w:r>
      <w:r w:rsidRPr="007D2A1A">
        <w:rPr>
          <w:rFonts w:ascii="Arial" w:hAnsi="Arial" w:cs="Arial"/>
          <w:sz w:val="24"/>
          <w:szCs w:val="24"/>
        </w:rPr>
        <w:t xml:space="preserve">we can continue to make the Coast &amp; Heaths </w:t>
      </w:r>
      <w:r w:rsidR="0020204C">
        <w:rPr>
          <w:rFonts w:ascii="Arial" w:hAnsi="Arial" w:cs="Arial"/>
          <w:sz w:val="24"/>
          <w:szCs w:val="24"/>
        </w:rPr>
        <w:t xml:space="preserve">an outstanding place to live and work in, visit and </w:t>
      </w:r>
      <w:r w:rsidR="00BF3B88">
        <w:rPr>
          <w:rFonts w:ascii="Arial" w:hAnsi="Arial" w:cs="Arial"/>
          <w:sz w:val="24"/>
          <w:szCs w:val="24"/>
        </w:rPr>
        <w:t>for wildlife</w:t>
      </w:r>
      <w:r w:rsidR="00D61D84">
        <w:rPr>
          <w:rFonts w:ascii="Arial" w:hAnsi="Arial" w:cs="Arial"/>
          <w:sz w:val="24"/>
          <w:szCs w:val="24"/>
        </w:rPr>
        <w:t xml:space="preserve"> to thrive</w:t>
      </w:r>
      <w:r w:rsidRPr="007D2A1A">
        <w:rPr>
          <w:rFonts w:ascii="Arial" w:hAnsi="Arial" w:cs="Arial"/>
          <w:sz w:val="24"/>
          <w:szCs w:val="24"/>
        </w:rPr>
        <w:t>.</w:t>
      </w:r>
    </w:p>
    <w:p w14:paraId="3BD255E5" w14:textId="0F35F5DB" w:rsidR="000C793F" w:rsidRDefault="000C793F" w:rsidP="007D2A1A">
      <w:pPr>
        <w:spacing w:after="0" w:line="240" w:lineRule="auto"/>
        <w:rPr>
          <w:rFonts w:ascii="Arial" w:hAnsi="Arial" w:cs="Arial"/>
          <w:sz w:val="24"/>
          <w:szCs w:val="24"/>
        </w:rPr>
      </w:pPr>
    </w:p>
    <w:p w14:paraId="242586DC" w14:textId="707AC5F3" w:rsidR="000C793F" w:rsidRDefault="000C793F" w:rsidP="007D2A1A">
      <w:pPr>
        <w:spacing w:after="0" w:line="240" w:lineRule="auto"/>
        <w:rPr>
          <w:rFonts w:ascii="Arial" w:hAnsi="Arial" w:cs="Arial"/>
          <w:sz w:val="24"/>
          <w:szCs w:val="24"/>
        </w:rPr>
      </w:pPr>
      <w:r>
        <w:rPr>
          <w:rFonts w:ascii="Arial" w:hAnsi="Arial" w:cs="Arial"/>
          <w:sz w:val="24"/>
          <w:szCs w:val="24"/>
        </w:rPr>
        <w:t xml:space="preserve">National Landscapes is the new name for AONBs. This change came about from the recommendations of the Government funded Landscapes Review in 2018. The Landscapes Review Report proposed that AONBs became known as National Landscapes in common usage, although the legal name remains Area of Outstanding Natural Beauty. Given the status of this plan it was decided to largely use the legal name of the nationally designated landscape. </w:t>
      </w:r>
    </w:p>
    <w:p w14:paraId="666D8B97" w14:textId="77777777" w:rsidR="007D2A1A" w:rsidRDefault="007D2A1A" w:rsidP="007D2A1A">
      <w:pPr>
        <w:spacing w:after="0" w:line="240" w:lineRule="auto"/>
        <w:rPr>
          <w:rFonts w:ascii="Arial" w:hAnsi="Arial" w:cs="Arial"/>
          <w:sz w:val="24"/>
          <w:szCs w:val="24"/>
        </w:rPr>
      </w:pPr>
    </w:p>
    <w:p w14:paraId="3CDEC6CB" w14:textId="0A22B7C9" w:rsidR="007D2A1A" w:rsidRDefault="007D2A1A" w:rsidP="007D2A1A">
      <w:pPr>
        <w:spacing w:after="0" w:line="240" w:lineRule="auto"/>
        <w:rPr>
          <w:rFonts w:ascii="Arial" w:hAnsi="Arial" w:cs="Arial"/>
          <w:sz w:val="24"/>
          <w:szCs w:val="24"/>
        </w:rPr>
      </w:pPr>
      <w:r w:rsidRPr="007D2A1A">
        <w:rPr>
          <w:rFonts w:ascii="Arial" w:hAnsi="Arial" w:cs="Arial"/>
          <w:sz w:val="24"/>
          <w:szCs w:val="24"/>
        </w:rPr>
        <w:t xml:space="preserve">Cllr Andrew Reid </w:t>
      </w:r>
      <w:r w:rsidR="00BF3B88">
        <w:rPr>
          <w:rFonts w:ascii="Arial" w:hAnsi="Arial" w:cs="Arial"/>
          <w:sz w:val="24"/>
          <w:szCs w:val="24"/>
        </w:rPr>
        <w:t>and Nick Collinson, March 2023</w:t>
      </w:r>
    </w:p>
    <w:p w14:paraId="21FB65E0" w14:textId="6637CCC9" w:rsidR="0082050E" w:rsidRDefault="007D2A1A" w:rsidP="007D2A1A">
      <w:pPr>
        <w:spacing w:after="0" w:line="240" w:lineRule="auto"/>
        <w:rPr>
          <w:rFonts w:ascii="Arial" w:hAnsi="Arial" w:cs="Arial"/>
          <w:sz w:val="24"/>
          <w:szCs w:val="24"/>
        </w:rPr>
      </w:pPr>
      <w:r w:rsidRPr="007D2A1A">
        <w:rPr>
          <w:rFonts w:ascii="Arial" w:hAnsi="Arial" w:cs="Arial"/>
          <w:sz w:val="24"/>
          <w:szCs w:val="24"/>
        </w:rPr>
        <w:t>Chairmen of the Coast &amp; Heaths</w:t>
      </w:r>
      <w:r w:rsidR="000C793F">
        <w:rPr>
          <w:rFonts w:ascii="Arial" w:hAnsi="Arial" w:cs="Arial"/>
          <w:sz w:val="24"/>
          <w:szCs w:val="24"/>
        </w:rPr>
        <w:t xml:space="preserve"> National Landscape</w:t>
      </w:r>
      <w:r w:rsidRPr="007D2A1A">
        <w:rPr>
          <w:rFonts w:ascii="Arial" w:hAnsi="Arial" w:cs="Arial"/>
          <w:sz w:val="24"/>
          <w:szCs w:val="24"/>
        </w:rPr>
        <w:t xml:space="preserve"> Joint Advisory Committee and Partnership respectively</w:t>
      </w:r>
      <w:r w:rsidR="0082050E">
        <w:rPr>
          <w:rFonts w:ascii="Arial" w:hAnsi="Arial" w:cs="Arial"/>
          <w:sz w:val="24"/>
          <w:szCs w:val="24"/>
        </w:rPr>
        <w:br w:type="page"/>
      </w:r>
    </w:p>
    <w:p w14:paraId="00B907D0" w14:textId="77777777" w:rsidR="0082050E" w:rsidRPr="002241AC" w:rsidRDefault="00FA6C0F" w:rsidP="0082050E">
      <w:pPr>
        <w:spacing w:after="0" w:line="240" w:lineRule="auto"/>
        <w:rPr>
          <w:rFonts w:ascii="Arial" w:hAnsi="Arial" w:cs="Arial"/>
          <w:b/>
          <w:bCs/>
          <w:sz w:val="24"/>
          <w:szCs w:val="24"/>
        </w:rPr>
      </w:pPr>
      <w:r w:rsidRPr="002241AC">
        <w:rPr>
          <w:rFonts w:ascii="Arial" w:hAnsi="Arial" w:cs="Arial"/>
          <w:b/>
          <w:bCs/>
          <w:sz w:val="24"/>
          <w:szCs w:val="24"/>
        </w:rPr>
        <w:lastRenderedPageBreak/>
        <w:t xml:space="preserve">Infographic </w:t>
      </w:r>
    </w:p>
    <w:p w14:paraId="62084D9D" w14:textId="77777777" w:rsidR="0082050E" w:rsidRDefault="0082050E" w:rsidP="0082050E">
      <w:pPr>
        <w:spacing w:after="0" w:line="240" w:lineRule="auto"/>
        <w:rPr>
          <w:rFonts w:ascii="Arial" w:hAnsi="Arial" w:cs="Arial"/>
          <w:sz w:val="24"/>
          <w:szCs w:val="24"/>
        </w:rPr>
      </w:pPr>
    </w:p>
    <w:p w14:paraId="1367CEF6" w14:textId="2465D673" w:rsidR="00FA6C0F" w:rsidRDefault="00BF3B88" w:rsidP="0082050E">
      <w:pPr>
        <w:spacing w:after="0" w:line="240" w:lineRule="auto"/>
        <w:rPr>
          <w:rFonts w:ascii="Arial" w:hAnsi="Arial" w:cs="Arial"/>
          <w:sz w:val="24"/>
          <w:szCs w:val="24"/>
          <w:highlight w:val="yellow"/>
        </w:rPr>
      </w:pPr>
      <w:r>
        <w:rPr>
          <w:rFonts w:ascii="Arial" w:hAnsi="Arial" w:cs="Arial"/>
          <w:sz w:val="24"/>
          <w:szCs w:val="24"/>
          <w:highlight w:val="yellow"/>
        </w:rPr>
        <w:t>To follow</w:t>
      </w:r>
    </w:p>
    <w:p w14:paraId="0D47507B" w14:textId="00BD9CBC" w:rsidR="00FA6C0F" w:rsidRPr="00FA6C0F" w:rsidRDefault="00FA6C0F" w:rsidP="0082050E">
      <w:pPr>
        <w:spacing w:line="240" w:lineRule="auto"/>
        <w:rPr>
          <w:rFonts w:ascii="Arial" w:hAnsi="Arial" w:cs="Arial"/>
          <w:sz w:val="24"/>
          <w:szCs w:val="24"/>
          <w:highlight w:val="yellow"/>
        </w:rPr>
      </w:pPr>
      <w:r>
        <w:rPr>
          <w:rFonts w:ascii="Arial" w:hAnsi="Arial" w:cs="Arial"/>
          <w:sz w:val="24"/>
          <w:szCs w:val="24"/>
          <w:highlight w:val="yellow"/>
        </w:rPr>
        <w:br w:type="page"/>
      </w:r>
    </w:p>
    <w:p w14:paraId="107B5C5B" w14:textId="77F6E311" w:rsidR="00FA6C0F" w:rsidRPr="002241AC" w:rsidRDefault="00FA6C0F" w:rsidP="0082050E">
      <w:pPr>
        <w:spacing w:after="0" w:line="240" w:lineRule="auto"/>
        <w:rPr>
          <w:rFonts w:ascii="Arial" w:hAnsi="Arial" w:cs="Arial"/>
          <w:b/>
          <w:bCs/>
          <w:sz w:val="24"/>
          <w:szCs w:val="24"/>
        </w:rPr>
      </w:pPr>
      <w:r w:rsidRPr="002241AC">
        <w:rPr>
          <w:rFonts w:ascii="Arial" w:hAnsi="Arial" w:cs="Arial"/>
          <w:b/>
          <w:bCs/>
          <w:sz w:val="24"/>
          <w:szCs w:val="24"/>
        </w:rPr>
        <w:lastRenderedPageBreak/>
        <w:t>Introduction</w:t>
      </w:r>
    </w:p>
    <w:p w14:paraId="0213E094" w14:textId="77777777" w:rsidR="0082050E" w:rsidRDefault="0082050E" w:rsidP="0082050E">
      <w:pPr>
        <w:spacing w:after="0" w:line="240" w:lineRule="auto"/>
        <w:rPr>
          <w:rFonts w:ascii="Arial" w:hAnsi="Arial" w:cs="Arial"/>
          <w:sz w:val="24"/>
          <w:szCs w:val="24"/>
        </w:rPr>
      </w:pPr>
    </w:p>
    <w:p w14:paraId="0E703392" w14:textId="4CB853E5" w:rsidR="00ED648A" w:rsidRDefault="00ED648A" w:rsidP="0082050E">
      <w:pPr>
        <w:spacing w:after="0" w:line="240" w:lineRule="auto"/>
        <w:rPr>
          <w:rFonts w:ascii="Arial" w:hAnsi="Arial" w:cs="Arial"/>
          <w:sz w:val="24"/>
          <w:szCs w:val="24"/>
        </w:rPr>
      </w:pPr>
      <w:r>
        <w:rPr>
          <w:rFonts w:ascii="Arial" w:hAnsi="Arial" w:cs="Arial"/>
          <w:sz w:val="24"/>
          <w:szCs w:val="24"/>
        </w:rPr>
        <w:t xml:space="preserve">The </w:t>
      </w:r>
      <w:bookmarkStart w:id="7" w:name="_Hlk110321427"/>
      <w:r w:rsidR="00D61D84">
        <w:rPr>
          <w:rFonts w:ascii="Arial" w:hAnsi="Arial" w:cs="Arial"/>
          <w:sz w:val="24"/>
          <w:szCs w:val="24"/>
        </w:rPr>
        <w:t xml:space="preserve">Suffolk </w:t>
      </w:r>
      <w:r>
        <w:rPr>
          <w:rFonts w:ascii="Arial" w:hAnsi="Arial" w:cs="Arial"/>
          <w:sz w:val="24"/>
          <w:szCs w:val="24"/>
        </w:rPr>
        <w:t>Coast &amp; Heaths Area of Outstanding Natural Beauty (AONB</w:t>
      </w:r>
      <w:bookmarkEnd w:id="7"/>
      <w:r>
        <w:rPr>
          <w:rFonts w:ascii="Arial" w:hAnsi="Arial" w:cs="Arial"/>
          <w:sz w:val="24"/>
          <w:szCs w:val="24"/>
        </w:rPr>
        <w:t>)</w:t>
      </w:r>
      <w:r w:rsidR="0082050E">
        <w:rPr>
          <w:rFonts w:ascii="Arial" w:hAnsi="Arial" w:cs="Arial"/>
          <w:sz w:val="24"/>
          <w:szCs w:val="24"/>
        </w:rPr>
        <w:t xml:space="preserve"> </w:t>
      </w:r>
      <w:r>
        <w:rPr>
          <w:rFonts w:ascii="Arial" w:hAnsi="Arial" w:cs="Arial"/>
          <w:sz w:val="24"/>
          <w:szCs w:val="24"/>
        </w:rPr>
        <w:t xml:space="preserve">is </w:t>
      </w:r>
      <w:r w:rsidR="0082050E">
        <w:rPr>
          <w:rFonts w:ascii="Arial" w:hAnsi="Arial" w:cs="Arial"/>
          <w:sz w:val="24"/>
          <w:szCs w:val="24"/>
        </w:rPr>
        <w:t>known locally as the Coast &amp; Heaths AONB</w:t>
      </w:r>
      <w:r>
        <w:rPr>
          <w:rFonts w:ascii="Arial" w:hAnsi="Arial" w:cs="Arial"/>
          <w:sz w:val="24"/>
          <w:szCs w:val="24"/>
        </w:rPr>
        <w:t xml:space="preserve">. It is a nationally designated landscape that has the legal purpose to conserve and enhance natural beauty. </w:t>
      </w:r>
    </w:p>
    <w:p w14:paraId="53DA0C6E" w14:textId="77777777" w:rsidR="00ED648A" w:rsidRDefault="00ED648A" w:rsidP="0082050E">
      <w:pPr>
        <w:spacing w:after="0" w:line="240" w:lineRule="auto"/>
        <w:rPr>
          <w:rFonts w:ascii="Arial" w:hAnsi="Arial" w:cs="Arial"/>
          <w:sz w:val="24"/>
          <w:szCs w:val="24"/>
        </w:rPr>
      </w:pPr>
    </w:p>
    <w:p w14:paraId="0ABCACD6" w14:textId="61978CB8" w:rsidR="00ED648A" w:rsidRDefault="00ED648A" w:rsidP="0082050E">
      <w:pPr>
        <w:spacing w:after="0" w:line="240" w:lineRule="auto"/>
        <w:rPr>
          <w:rFonts w:ascii="Arial" w:hAnsi="Arial" w:cs="Arial"/>
          <w:sz w:val="24"/>
          <w:szCs w:val="24"/>
        </w:rPr>
      </w:pPr>
      <w:r>
        <w:rPr>
          <w:rFonts w:ascii="Arial" w:hAnsi="Arial" w:cs="Arial"/>
          <w:sz w:val="24"/>
          <w:szCs w:val="24"/>
        </w:rPr>
        <w:t>The informal name evolved</w:t>
      </w:r>
      <w:r w:rsidR="0082050E">
        <w:rPr>
          <w:rFonts w:ascii="Arial" w:hAnsi="Arial" w:cs="Arial"/>
          <w:sz w:val="24"/>
          <w:szCs w:val="24"/>
        </w:rPr>
        <w:t xml:space="preserve"> following an extension</w:t>
      </w:r>
      <w:r>
        <w:rPr>
          <w:rFonts w:ascii="Arial" w:hAnsi="Arial" w:cs="Arial"/>
          <w:sz w:val="24"/>
          <w:szCs w:val="24"/>
        </w:rPr>
        <w:t xml:space="preserve"> of the AONB</w:t>
      </w:r>
      <w:r w:rsidR="0082050E">
        <w:rPr>
          <w:rFonts w:ascii="Arial" w:hAnsi="Arial" w:cs="Arial"/>
          <w:sz w:val="24"/>
          <w:szCs w:val="24"/>
        </w:rPr>
        <w:t xml:space="preserve"> into Essex</w:t>
      </w:r>
      <w:r>
        <w:rPr>
          <w:rFonts w:ascii="Arial" w:hAnsi="Arial" w:cs="Arial"/>
          <w:sz w:val="24"/>
          <w:szCs w:val="24"/>
        </w:rPr>
        <w:t xml:space="preserve"> and further parts of Suffolk</w:t>
      </w:r>
      <w:r w:rsidR="003B6DA7">
        <w:rPr>
          <w:rFonts w:ascii="Arial" w:hAnsi="Arial" w:cs="Arial"/>
          <w:sz w:val="24"/>
          <w:szCs w:val="24"/>
        </w:rPr>
        <w:t>. The extension was</w:t>
      </w:r>
      <w:r w:rsidR="0082050E">
        <w:rPr>
          <w:rFonts w:ascii="Arial" w:hAnsi="Arial" w:cs="Arial"/>
          <w:sz w:val="24"/>
          <w:szCs w:val="24"/>
        </w:rPr>
        <w:t xml:space="preserve"> </w:t>
      </w:r>
      <w:r>
        <w:rPr>
          <w:rFonts w:ascii="Arial" w:hAnsi="Arial" w:cs="Arial"/>
          <w:sz w:val="24"/>
          <w:szCs w:val="24"/>
        </w:rPr>
        <w:t>by</w:t>
      </w:r>
      <w:r w:rsidR="0082050E">
        <w:rPr>
          <w:rFonts w:ascii="Arial" w:hAnsi="Arial" w:cs="Arial"/>
          <w:sz w:val="24"/>
          <w:szCs w:val="24"/>
        </w:rPr>
        <w:t xml:space="preserve"> </w:t>
      </w:r>
      <w:r w:rsidR="003B6DA7">
        <w:rPr>
          <w:rFonts w:ascii="Arial" w:hAnsi="Arial" w:cs="Arial"/>
          <w:sz w:val="24"/>
          <w:szCs w:val="24"/>
        </w:rPr>
        <w:t xml:space="preserve">an </w:t>
      </w:r>
      <w:r w:rsidR="0082050E">
        <w:rPr>
          <w:rFonts w:ascii="Arial" w:hAnsi="Arial" w:cs="Arial"/>
          <w:sz w:val="24"/>
          <w:szCs w:val="24"/>
        </w:rPr>
        <w:t xml:space="preserve">Order </w:t>
      </w:r>
      <w:r w:rsidR="003B6DA7">
        <w:rPr>
          <w:rFonts w:ascii="Arial" w:hAnsi="Arial" w:cs="Arial"/>
          <w:sz w:val="24"/>
          <w:szCs w:val="24"/>
        </w:rPr>
        <w:t xml:space="preserve">signed by </w:t>
      </w:r>
      <w:r w:rsidR="00A413EF">
        <w:rPr>
          <w:rFonts w:ascii="Arial" w:hAnsi="Arial" w:cs="Arial"/>
          <w:sz w:val="24"/>
          <w:szCs w:val="24"/>
        </w:rPr>
        <w:t xml:space="preserve">the Parliamentary Under Secretary of State, Lord Gardiner, with responsibility for AONBs on the authority of the Secretary of State, George Eustice MP, on </w:t>
      </w:r>
      <w:r>
        <w:rPr>
          <w:rFonts w:ascii="Arial" w:hAnsi="Arial" w:cs="Arial"/>
          <w:sz w:val="24"/>
          <w:szCs w:val="24"/>
        </w:rPr>
        <w:t xml:space="preserve">7 July 2020. </w:t>
      </w:r>
    </w:p>
    <w:p w14:paraId="2B5A02AA" w14:textId="77777777" w:rsidR="00ED648A" w:rsidRDefault="00ED648A" w:rsidP="0082050E">
      <w:pPr>
        <w:spacing w:after="0" w:line="240" w:lineRule="auto"/>
        <w:rPr>
          <w:rFonts w:ascii="Arial" w:hAnsi="Arial" w:cs="Arial"/>
          <w:sz w:val="24"/>
          <w:szCs w:val="24"/>
        </w:rPr>
      </w:pPr>
    </w:p>
    <w:p w14:paraId="4E54AA83" w14:textId="09A537E7" w:rsidR="00570AD4" w:rsidRDefault="00ED648A" w:rsidP="0082050E">
      <w:pPr>
        <w:spacing w:after="0" w:line="240" w:lineRule="auto"/>
        <w:rPr>
          <w:rFonts w:ascii="Arial" w:hAnsi="Arial" w:cs="Arial"/>
          <w:sz w:val="24"/>
          <w:szCs w:val="24"/>
        </w:rPr>
      </w:pPr>
      <w:r>
        <w:rPr>
          <w:rFonts w:ascii="Arial" w:hAnsi="Arial" w:cs="Arial"/>
          <w:sz w:val="24"/>
          <w:szCs w:val="24"/>
        </w:rPr>
        <w:t xml:space="preserve">The </w:t>
      </w:r>
      <w:r w:rsidR="00570AD4">
        <w:rPr>
          <w:rFonts w:ascii="Arial" w:hAnsi="Arial" w:cs="Arial"/>
          <w:sz w:val="24"/>
          <w:szCs w:val="24"/>
        </w:rPr>
        <w:t xml:space="preserve">legal status of the AONB requires </w:t>
      </w:r>
      <w:r w:rsidR="001B086A" w:rsidRPr="000C6079">
        <w:rPr>
          <w:rFonts w:ascii="Arial" w:hAnsi="Arial" w:cs="Arial"/>
          <w:sz w:val="24"/>
          <w:szCs w:val="24"/>
        </w:rPr>
        <w:t>relevant authorities</w:t>
      </w:r>
      <w:r w:rsidR="000C6079" w:rsidRPr="000C6079">
        <w:rPr>
          <w:rFonts w:ascii="Arial" w:hAnsi="Arial" w:cs="Arial"/>
          <w:sz w:val="24"/>
          <w:szCs w:val="24"/>
        </w:rPr>
        <w:t xml:space="preserve"> such</w:t>
      </w:r>
      <w:r w:rsidR="000C6079">
        <w:rPr>
          <w:rFonts w:ascii="Arial" w:hAnsi="Arial" w:cs="Arial"/>
          <w:sz w:val="24"/>
          <w:szCs w:val="24"/>
        </w:rPr>
        <w:t xml:space="preserve"> as</w:t>
      </w:r>
      <w:r w:rsidR="001B086A">
        <w:rPr>
          <w:rFonts w:ascii="Arial" w:hAnsi="Arial" w:cs="Arial"/>
          <w:sz w:val="24"/>
          <w:szCs w:val="24"/>
        </w:rPr>
        <w:t xml:space="preserve"> </w:t>
      </w:r>
      <w:r w:rsidR="00570AD4">
        <w:rPr>
          <w:rFonts w:ascii="Arial" w:hAnsi="Arial" w:cs="Arial"/>
          <w:sz w:val="24"/>
          <w:szCs w:val="24"/>
        </w:rPr>
        <w:t xml:space="preserve">statutory bodies and </w:t>
      </w:r>
      <w:r w:rsidR="000C6079">
        <w:rPr>
          <w:rFonts w:ascii="Arial" w:hAnsi="Arial" w:cs="Arial"/>
          <w:sz w:val="24"/>
          <w:szCs w:val="24"/>
        </w:rPr>
        <w:t xml:space="preserve">statutory </w:t>
      </w:r>
      <w:r w:rsidR="00570AD4">
        <w:rPr>
          <w:rFonts w:ascii="Arial" w:hAnsi="Arial" w:cs="Arial"/>
          <w:sz w:val="24"/>
          <w:szCs w:val="24"/>
        </w:rPr>
        <w:t xml:space="preserve">undertakers, such as utility providers, to pay regard to the purpose of the AONB when taking decisions. </w:t>
      </w:r>
    </w:p>
    <w:p w14:paraId="1EE5851F" w14:textId="77777777" w:rsidR="00570AD4" w:rsidRDefault="00570AD4" w:rsidP="0082050E">
      <w:pPr>
        <w:spacing w:after="0" w:line="240" w:lineRule="auto"/>
        <w:rPr>
          <w:rFonts w:ascii="Arial" w:hAnsi="Arial" w:cs="Arial"/>
          <w:sz w:val="24"/>
          <w:szCs w:val="24"/>
        </w:rPr>
      </w:pPr>
    </w:p>
    <w:p w14:paraId="5571F30B" w14:textId="6C2FA716" w:rsidR="00FA6C0F" w:rsidRDefault="00570AD4" w:rsidP="0082050E">
      <w:pPr>
        <w:spacing w:after="0" w:line="240" w:lineRule="auto"/>
        <w:rPr>
          <w:rFonts w:ascii="Arial" w:hAnsi="Arial" w:cs="Arial"/>
          <w:sz w:val="24"/>
          <w:szCs w:val="24"/>
        </w:rPr>
      </w:pPr>
      <w:r>
        <w:rPr>
          <w:rFonts w:ascii="Arial" w:hAnsi="Arial" w:cs="Arial"/>
          <w:sz w:val="24"/>
          <w:szCs w:val="24"/>
        </w:rPr>
        <w:t xml:space="preserve">The Coast &amp; Heaths AONB is one of </w:t>
      </w:r>
      <w:r w:rsidR="000C6079">
        <w:rPr>
          <w:rFonts w:ascii="Arial" w:hAnsi="Arial" w:cs="Arial"/>
          <w:sz w:val="24"/>
          <w:szCs w:val="24"/>
        </w:rPr>
        <w:t>38</w:t>
      </w:r>
      <w:r w:rsidR="0057745D" w:rsidRPr="0057745D">
        <w:rPr>
          <w:rFonts w:ascii="Arial" w:hAnsi="Arial" w:cs="Arial"/>
          <w:color w:val="FF0000"/>
          <w:sz w:val="24"/>
          <w:szCs w:val="24"/>
        </w:rPr>
        <w:t xml:space="preserve"> </w:t>
      </w:r>
      <w:r>
        <w:rPr>
          <w:rFonts w:ascii="Arial" w:hAnsi="Arial" w:cs="Arial"/>
          <w:sz w:val="24"/>
          <w:szCs w:val="24"/>
        </w:rPr>
        <w:t>such designated landscapes in England and Wales. Most of the land in the AONB is in private or charitable ownership. AONB status brings many benefits for residents, visitors and businesses</w:t>
      </w:r>
      <w:r w:rsidR="00BA2421">
        <w:rPr>
          <w:rFonts w:ascii="Arial" w:hAnsi="Arial" w:cs="Arial"/>
          <w:sz w:val="24"/>
          <w:szCs w:val="24"/>
        </w:rPr>
        <w:t>.</w:t>
      </w:r>
      <w:r w:rsidR="00FA6C0F">
        <w:rPr>
          <w:rFonts w:ascii="Arial" w:hAnsi="Arial" w:cs="Arial"/>
          <w:sz w:val="24"/>
          <w:szCs w:val="24"/>
        </w:rPr>
        <w:br w:type="page"/>
      </w:r>
    </w:p>
    <w:p w14:paraId="1B4384BE" w14:textId="435054AE" w:rsidR="00FA6C0F" w:rsidRPr="003B6DA7" w:rsidRDefault="00FA6C0F" w:rsidP="00BA2421">
      <w:pPr>
        <w:spacing w:after="0" w:line="240" w:lineRule="auto"/>
        <w:rPr>
          <w:rFonts w:ascii="Arial" w:hAnsi="Arial" w:cs="Arial"/>
          <w:b/>
          <w:bCs/>
          <w:sz w:val="24"/>
          <w:szCs w:val="24"/>
        </w:rPr>
      </w:pPr>
      <w:r w:rsidRPr="003B6DA7">
        <w:rPr>
          <w:rFonts w:ascii="Arial" w:hAnsi="Arial" w:cs="Arial"/>
          <w:b/>
          <w:bCs/>
          <w:sz w:val="24"/>
          <w:szCs w:val="24"/>
        </w:rPr>
        <w:lastRenderedPageBreak/>
        <w:t xml:space="preserve">Area of Outstanding Natural Beauty </w:t>
      </w:r>
      <w:r w:rsidR="00D61D84">
        <w:rPr>
          <w:rFonts w:ascii="Arial" w:hAnsi="Arial" w:cs="Arial"/>
          <w:b/>
          <w:bCs/>
          <w:sz w:val="24"/>
          <w:szCs w:val="24"/>
        </w:rPr>
        <w:t>M</w:t>
      </w:r>
      <w:r w:rsidRPr="003B6DA7">
        <w:rPr>
          <w:rFonts w:ascii="Arial" w:hAnsi="Arial" w:cs="Arial"/>
          <w:b/>
          <w:bCs/>
          <w:sz w:val="24"/>
          <w:szCs w:val="24"/>
        </w:rPr>
        <w:t xml:space="preserve">anagement </w:t>
      </w:r>
      <w:r w:rsidR="00D61D84">
        <w:rPr>
          <w:rFonts w:ascii="Arial" w:hAnsi="Arial" w:cs="Arial"/>
          <w:b/>
          <w:bCs/>
          <w:sz w:val="24"/>
          <w:szCs w:val="24"/>
        </w:rPr>
        <w:t>P</w:t>
      </w:r>
      <w:r w:rsidRPr="003B6DA7">
        <w:rPr>
          <w:rFonts w:ascii="Arial" w:hAnsi="Arial" w:cs="Arial"/>
          <w:b/>
          <w:bCs/>
          <w:sz w:val="24"/>
          <w:szCs w:val="24"/>
        </w:rPr>
        <w:t>lan status</w:t>
      </w:r>
    </w:p>
    <w:p w14:paraId="3FBD3CB1" w14:textId="77777777" w:rsidR="00BA2421" w:rsidRDefault="00BA2421" w:rsidP="00BA2421">
      <w:pPr>
        <w:spacing w:after="0" w:line="240" w:lineRule="auto"/>
        <w:rPr>
          <w:rFonts w:ascii="Arial" w:hAnsi="Arial" w:cs="Arial"/>
          <w:sz w:val="24"/>
          <w:szCs w:val="24"/>
        </w:rPr>
      </w:pPr>
    </w:p>
    <w:p w14:paraId="7F0A8B67" w14:textId="10407417" w:rsidR="00BA2421" w:rsidRDefault="00BA2421" w:rsidP="00BA2421">
      <w:pPr>
        <w:spacing w:after="0" w:line="240" w:lineRule="auto"/>
        <w:rPr>
          <w:rFonts w:ascii="Arial" w:hAnsi="Arial" w:cs="Arial"/>
          <w:sz w:val="24"/>
          <w:szCs w:val="24"/>
        </w:rPr>
      </w:pPr>
      <w:r w:rsidRPr="00C91CAA">
        <w:rPr>
          <w:rFonts w:ascii="Arial" w:hAnsi="Arial" w:cs="Arial"/>
          <w:sz w:val="24"/>
          <w:szCs w:val="24"/>
        </w:rPr>
        <w:t xml:space="preserve">The purpose of the </w:t>
      </w:r>
      <w:r w:rsidR="006B20C4" w:rsidRPr="006B20C4">
        <w:rPr>
          <w:rFonts w:ascii="Arial" w:hAnsi="Arial" w:cs="Arial"/>
          <w:sz w:val="24"/>
          <w:szCs w:val="24"/>
        </w:rPr>
        <w:t>Coast &amp; Heaths Area of Outstanding Natural Beauty (AONB</w:t>
      </w:r>
      <w:r w:rsidR="00FD305E">
        <w:rPr>
          <w:rFonts w:ascii="Arial" w:hAnsi="Arial" w:cs="Arial"/>
          <w:sz w:val="24"/>
          <w:szCs w:val="24"/>
        </w:rPr>
        <w:t xml:space="preserve">) </w:t>
      </w:r>
      <w:r>
        <w:rPr>
          <w:rFonts w:ascii="Arial" w:hAnsi="Arial" w:cs="Arial"/>
          <w:sz w:val="24"/>
          <w:szCs w:val="24"/>
        </w:rPr>
        <w:t>M</w:t>
      </w:r>
      <w:r w:rsidRPr="00C91CAA">
        <w:rPr>
          <w:rFonts w:ascii="Arial" w:hAnsi="Arial" w:cs="Arial"/>
          <w:sz w:val="24"/>
          <w:szCs w:val="24"/>
        </w:rPr>
        <w:t xml:space="preserve">anagement </w:t>
      </w:r>
      <w:r>
        <w:rPr>
          <w:rFonts w:ascii="Arial" w:hAnsi="Arial" w:cs="Arial"/>
          <w:sz w:val="24"/>
          <w:szCs w:val="24"/>
        </w:rPr>
        <w:t>P</w:t>
      </w:r>
      <w:r w:rsidRPr="00C91CAA">
        <w:rPr>
          <w:rFonts w:ascii="Arial" w:hAnsi="Arial" w:cs="Arial"/>
          <w:sz w:val="24"/>
          <w:szCs w:val="24"/>
        </w:rPr>
        <w:t>lan 20</w:t>
      </w:r>
      <w:r>
        <w:rPr>
          <w:rFonts w:ascii="Arial" w:hAnsi="Arial" w:cs="Arial"/>
          <w:sz w:val="24"/>
          <w:szCs w:val="24"/>
        </w:rPr>
        <w:t>23</w:t>
      </w:r>
      <w:r w:rsidRPr="00C91CAA">
        <w:rPr>
          <w:rFonts w:ascii="Arial" w:hAnsi="Arial" w:cs="Arial"/>
          <w:sz w:val="24"/>
          <w:szCs w:val="24"/>
        </w:rPr>
        <w:t>-20</w:t>
      </w:r>
      <w:r>
        <w:rPr>
          <w:rFonts w:ascii="Arial" w:hAnsi="Arial" w:cs="Arial"/>
          <w:sz w:val="24"/>
          <w:szCs w:val="24"/>
        </w:rPr>
        <w:t>28</w:t>
      </w:r>
      <w:r w:rsidRPr="00C91CAA">
        <w:rPr>
          <w:rFonts w:ascii="Arial" w:hAnsi="Arial" w:cs="Arial"/>
          <w:sz w:val="24"/>
          <w:szCs w:val="24"/>
        </w:rPr>
        <w:t xml:space="preserve"> is to fulfil the statutory duty placed on local authorities to adopt and publish a plan for the </w:t>
      </w:r>
      <w:r>
        <w:rPr>
          <w:rFonts w:ascii="Arial" w:hAnsi="Arial" w:cs="Arial"/>
          <w:sz w:val="24"/>
          <w:szCs w:val="24"/>
        </w:rPr>
        <w:t>AONB</w:t>
      </w:r>
      <w:r w:rsidRPr="00C91CAA">
        <w:rPr>
          <w:rFonts w:ascii="Arial" w:hAnsi="Arial" w:cs="Arial"/>
          <w:sz w:val="24"/>
          <w:szCs w:val="24"/>
        </w:rPr>
        <w:t xml:space="preserve"> as outlined in Section 89 of the Countryside and Rights of Way Act (2000).  </w:t>
      </w:r>
    </w:p>
    <w:p w14:paraId="68802B07" w14:textId="77777777" w:rsidR="00BA2421" w:rsidRDefault="00BA2421" w:rsidP="00BA2421">
      <w:pPr>
        <w:spacing w:after="0" w:line="240" w:lineRule="auto"/>
        <w:rPr>
          <w:rFonts w:ascii="Arial" w:hAnsi="Arial" w:cs="Arial"/>
          <w:sz w:val="24"/>
          <w:szCs w:val="24"/>
        </w:rPr>
      </w:pPr>
    </w:p>
    <w:p w14:paraId="3FA0B055" w14:textId="45098FEC" w:rsidR="00BA2421" w:rsidRDefault="00BA2421" w:rsidP="00BA2421">
      <w:pPr>
        <w:spacing w:after="0" w:line="240" w:lineRule="auto"/>
        <w:rPr>
          <w:rFonts w:ascii="Arial" w:hAnsi="Arial" w:cs="Arial"/>
          <w:sz w:val="24"/>
          <w:szCs w:val="24"/>
        </w:rPr>
      </w:pPr>
      <w:r w:rsidRPr="00C91CAA">
        <w:rPr>
          <w:rFonts w:ascii="Arial" w:hAnsi="Arial" w:cs="Arial"/>
          <w:sz w:val="24"/>
          <w:szCs w:val="24"/>
        </w:rPr>
        <w:t xml:space="preserve">This </w:t>
      </w:r>
      <w:r w:rsidR="00802AB0">
        <w:rPr>
          <w:rFonts w:ascii="Arial" w:hAnsi="Arial" w:cs="Arial"/>
          <w:sz w:val="24"/>
          <w:szCs w:val="24"/>
        </w:rPr>
        <w:t>M</w:t>
      </w:r>
      <w:r w:rsidRPr="00C91CAA">
        <w:rPr>
          <w:rFonts w:ascii="Arial" w:hAnsi="Arial" w:cs="Arial"/>
          <w:sz w:val="24"/>
          <w:szCs w:val="24"/>
        </w:rPr>
        <w:t xml:space="preserve">anagement </w:t>
      </w:r>
      <w:r w:rsidR="00802AB0">
        <w:rPr>
          <w:rFonts w:ascii="Arial" w:hAnsi="Arial" w:cs="Arial"/>
          <w:sz w:val="24"/>
          <w:szCs w:val="24"/>
        </w:rPr>
        <w:t>P</w:t>
      </w:r>
      <w:r w:rsidRPr="00C91CAA">
        <w:rPr>
          <w:rFonts w:ascii="Arial" w:hAnsi="Arial" w:cs="Arial"/>
          <w:sz w:val="24"/>
          <w:szCs w:val="24"/>
        </w:rPr>
        <w:t xml:space="preserve">lan forms the </w:t>
      </w:r>
      <w:r>
        <w:rPr>
          <w:rFonts w:ascii="Arial" w:hAnsi="Arial" w:cs="Arial"/>
          <w:sz w:val="24"/>
          <w:szCs w:val="24"/>
        </w:rPr>
        <w:t xml:space="preserve">AONB </w:t>
      </w:r>
      <w:r w:rsidRPr="00C91CAA">
        <w:rPr>
          <w:rFonts w:ascii="Arial" w:hAnsi="Arial" w:cs="Arial"/>
          <w:sz w:val="24"/>
          <w:szCs w:val="24"/>
        </w:rPr>
        <w:t xml:space="preserve">policy for local authorities </w:t>
      </w:r>
      <w:r>
        <w:rPr>
          <w:rFonts w:ascii="Arial" w:hAnsi="Arial" w:cs="Arial"/>
          <w:sz w:val="24"/>
          <w:szCs w:val="24"/>
        </w:rPr>
        <w:t>in</w:t>
      </w:r>
      <w:r w:rsidRPr="00C91CAA">
        <w:rPr>
          <w:rFonts w:ascii="Arial" w:hAnsi="Arial" w:cs="Arial"/>
          <w:sz w:val="24"/>
          <w:szCs w:val="24"/>
        </w:rPr>
        <w:t xml:space="preserve"> the AONB. </w:t>
      </w:r>
      <w:r w:rsidR="00042CB8" w:rsidRPr="00042CB8">
        <w:rPr>
          <w:rFonts w:ascii="Arial" w:hAnsi="Arial" w:cs="Arial"/>
          <w:sz w:val="24"/>
          <w:szCs w:val="24"/>
        </w:rPr>
        <w:t xml:space="preserve">By adopting this </w:t>
      </w:r>
      <w:r w:rsidR="00802AB0">
        <w:rPr>
          <w:rFonts w:ascii="Arial" w:hAnsi="Arial" w:cs="Arial"/>
          <w:sz w:val="24"/>
          <w:szCs w:val="24"/>
        </w:rPr>
        <w:t>M</w:t>
      </w:r>
      <w:r w:rsidR="00042CB8" w:rsidRPr="00042CB8">
        <w:rPr>
          <w:rFonts w:ascii="Arial" w:hAnsi="Arial" w:cs="Arial"/>
          <w:sz w:val="24"/>
          <w:szCs w:val="24"/>
        </w:rPr>
        <w:t xml:space="preserve">anagement </w:t>
      </w:r>
      <w:r w:rsidR="00802AB0">
        <w:rPr>
          <w:rFonts w:ascii="Arial" w:hAnsi="Arial" w:cs="Arial"/>
          <w:sz w:val="24"/>
          <w:szCs w:val="24"/>
        </w:rPr>
        <w:t>P</w:t>
      </w:r>
      <w:r w:rsidR="00042CB8" w:rsidRPr="00042CB8">
        <w:rPr>
          <w:rFonts w:ascii="Arial" w:hAnsi="Arial" w:cs="Arial"/>
          <w:sz w:val="24"/>
          <w:szCs w:val="24"/>
        </w:rPr>
        <w:t xml:space="preserve">lan, the local authorities </w:t>
      </w:r>
      <w:r w:rsidR="00042CB8">
        <w:rPr>
          <w:rFonts w:ascii="Arial" w:hAnsi="Arial" w:cs="Arial"/>
          <w:sz w:val="24"/>
          <w:szCs w:val="24"/>
        </w:rPr>
        <w:t>have committed to</w:t>
      </w:r>
      <w:r w:rsidR="00042CB8" w:rsidRPr="00042CB8">
        <w:rPr>
          <w:rFonts w:ascii="Arial" w:hAnsi="Arial" w:cs="Arial"/>
          <w:sz w:val="24"/>
          <w:szCs w:val="24"/>
        </w:rPr>
        <w:t xml:space="preserve"> work</w:t>
      </w:r>
      <w:r w:rsidR="00042CB8">
        <w:rPr>
          <w:rFonts w:ascii="Arial" w:hAnsi="Arial" w:cs="Arial"/>
          <w:sz w:val="24"/>
          <w:szCs w:val="24"/>
        </w:rPr>
        <w:t>ing</w:t>
      </w:r>
      <w:r w:rsidR="00042CB8" w:rsidRPr="00042CB8">
        <w:rPr>
          <w:rFonts w:ascii="Arial" w:hAnsi="Arial" w:cs="Arial"/>
          <w:sz w:val="24"/>
          <w:szCs w:val="24"/>
        </w:rPr>
        <w:t xml:space="preserve"> to deliver its objectives and have regard to the plan in the exercise of their wider responsibilities</w:t>
      </w:r>
      <w:r w:rsidR="00042CB8">
        <w:rPr>
          <w:rFonts w:ascii="Arial" w:hAnsi="Arial" w:cs="Arial"/>
          <w:sz w:val="24"/>
          <w:szCs w:val="24"/>
        </w:rPr>
        <w:t>.</w:t>
      </w:r>
    </w:p>
    <w:p w14:paraId="23901F16" w14:textId="6B055CFE" w:rsidR="00BA2421" w:rsidRDefault="00BA2421" w:rsidP="00BA2421">
      <w:pPr>
        <w:spacing w:after="0" w:line="240" w:lineRule="auto"/>
        <w:rPr>
          <w:rFonts w:ascii="Arial" w:hAnsi="Arial" w:cs="Arial"/>
          <w:sz w:val="24"/>
          <w:szCs w:val="24"/>
        </w:rPr>
      </w:pPr>
    </w:p>
    <w:p w14:paraId="4C8070C2" w14:textId="691CED39" w:rsidR="00BA2421" w:rsidRPr="00C91CAA" w:rsidRDefault="00BA2421" w:rsidP="00BA2421">
      <w:pPr>
        <w:spacing w:after="0" w:line="240" w:lineRule="auto"/>
        <w:rPr>
          <w:rFonts w:ascii="Arial" w:hAnsi="Arial" w:cs="Arial"/>
          <w:sz w:val="24"/>
          <w:szCs w:val="24"/>
        </w:rPr>
      </w:pPr>
      <w:r w:rsidRPr="00C91CAA">
        <w:rPr>
          <w:rFonts w:ascii="Arial" w:hAnsi="Arial" w:cs="Arial"/>
          <w:sz w:val="24"/>
          <w:szCs w:val="24"/>
        </w:rPr>
        <w:t xml:space="preserve">The Coast &amp; Heaths AONB </w:t>
      </w:r>
      <w:r>
        <w:rPr>
          <w:rFonts w:ascii="Arial" w:hAnsi="Arial" w:cs="Arial"/>
          <w:sz w:val="24"/>
          <w:szCs w:val="24"/>
        </w:rPr>
        <w:t>M</w:t>
      </w:r>
      <w:r w:rsidRPr="00C91CAA">
        <w:rPr>
          <w:rFonts w:ascii="Arial" w:hAnsi="Arial" w:cs="Arial"/>
          <w:sz w:val="24"/>
          <w:szCs w:val="24"/>
        </w:rPr>
        <w:t xml:space="preserve">anagement </w:t>
      </w:r>
      <w:r>
        <w:rPr>
          <w:rFonts w:ascii="Arial" w:hAnsi="Arial" w:cs="Arial"/>
          <w:sz w:val="24"/>
          <w:szCs w:val="24"/>
        </w:rPr>
        <w:t>P</w:t>
      </w:r>
      <w:r w:rsidRPr="00C91CAA">
        <w:rPr>
          <w:rFonts w:ascii="Arial" w:hAnsi="Arial" w:cs="Arial"/>
          <w:sz w:val="24"/>
          <w:szCs w:val="24"/>
        </w:rPr>
        <w:t>lan 20</w:t>
      </w:r>
      <w:r>
        <w:rPr>
          <w:rFonts w:ascii="Arial" w:hAnsi="Arial" w:cs="Arial"/>
          <w:sz w:val="24"/>
          <w:szCs w:val="24"/>
        </w:rPr>
        <w:t>23</w:t>
      </w:r>
      <w:r w:rsidRPr="00C91CAA">
        <w:rPr>
          <w:rFonts w:ascii="Arial" w:hAnsi="Arial" w:cs="Arial"/>
          <w:sz w:val="24"/>
          <w:szCs w:val="24"/>
        </w:rPr>
        <w:t>-20</w:t>
      </w:r>
      <w:r>
        <w:rPr>
          <w:rFonts w:ascii="Arial" w:hAnsi="Arial" w:cs="Arial"/>
          <w:sz w:val="24"/>
          <w:szCs w:val="24"/>
        </w:rPr>
        <w:t>28</w:t>
      </w:r>
      <w:r w:rsidRPr="00C91CAA">
        <w:rPr>
          <w:rFonts w:ascii="Arial" w:hAnsi="Arial" w:cs="Arial"/>
          <w:sz w:val="24"/>
          <w:szCs w:val="24"/>
        </w:rPr>
        <w:t xml:space="preserve"> </w:t>
      </w:r>
      <w:r w:rsidR="005C7720">
        <w:rPr>
          <w:rFonts w:ascii="Arial" w:hAnsi="Arial" w:cs="Arial"/>
          <w:sz w:val="24"/>
          <w:szCs w:val="24"/>
        </w:rPr>
        <w:t>informs</w:t>
      </w:r>
      <w:r w:rsidRPr="00C91CAA">
        <w:rPr>
          <w:rFonts w:ascii="Arial" w:hAnsi="Arial" w:cs="Arial"/>
          <w:sz w:val="24"/>
          <w:szCs w:val="24"/>
        </w:rPr>
        <w:t xml:space="preserve"> how relevant authorities will pay regard to the </w:t>
      </w:r>
      <w:r w:rsidR="005C7720">
        <w:rPr>
          <w:rFonts w:ascii="Arial" w:hAnsi="Arial" w:cs="Arial"/>
          <w:sz w:val="24"/>
          <w:szCs w:val="24"/>
        </w:rPr>
        <w:t xml:space="preserve">statutory </w:t>
      </w:r>
      <w:r w:rsidRPr="00C91CAA">
        <w:rPr>
          <w:rFonts w:ascii="Arial" w:hAnsi="Arial" w:cs="Arial"/>
          <w:sz w:val="24"/>
          <w:szCs w:val="24"/>
        </w:rPr>
        <w:t>purpose of the AONB.</w:t>
      </w:r>
    </w:p>
    <w:p w14:paraId="129984EC" w14:textId="77777777" w:rsidR="00BA2421" w:rsidRPr="00C91CAA" w:rsidRDefault="00BA2421" w:rsidP="00BA2421">
      <w:pPr>
        <w:spacing w:after="0" w:line="240" w:lineRule="auto"/>
        <w:rPr>
          <w:rFonts w:ascii="Arial" w:hAnsi="Arial" w:cs="Arial"/>
          <w:sz w:val="24"/>
          <w:szCs w:val="24"/>
        </w:rPr>
      </w:pPr>
    </w:p>
    <w:p w14:paraId="268D159F" w14:textId="77777777" w:rsidR="00BA2421" w:rsidRPr="00C91CAA" w:rsidRDefault="00BA2421" w:rsidP="00BA2421">
      <w:pPr>
        <w:spacing w:after="0" w:line="240" w:lineRule="auto"/>
        <w:rPr>
          <w:rFonts w:ascii="Arial" w:hAnsi="Arial" w:cs="Arial"/>
          <w:sz w:val="24"/>
          <w:szCs w:val="24"/>
        </w:rPr>
      </w:pPr>
      <w:r w:rsidRPr="00C91CAA">
        <w:rPr>
          <w:rFonts w:ascii="Arial" w:hAnsi="Arial" w:cs="Arial"/>
          <w:sz w:val="24"/>
          <w:szCs w:val="24"/>
        </w:rPr>
        <w:t xml:space="preserve">Section 85 of the Countryside and Rights of Way Act (2000) states: </w:t>
      </w:r>
    </w:p>
    <w:p w14:paraId="0D833DF8" w14:textId="77777777" w:rsidR="00BA2421" w:rsidRPr="00C91CAA" w:rsidRDefault="00BA2421" w:rsidP="00BA2421">
      <w:pPr>
        <w:spacing w:after="0" w:line="240" w:lineRule="auto"/>
        <w:rPr>
          <w:rFonts w:ascii="Arial" w:hAnsi="Arial" w:cs="Arial"/>
          <w:sz w:val="24"/>
          <w:szCs w:val="24"/>
        </w:rPr>
      </w:pPr>
    </w:p>
    <w:p w14:paraId="7EED1853" w14:textId="77777777" w:rsidR="00BA2421" w:rsidRPr="005C7720" w:rsidRDefault="00BA2421" w:rsidP="005C7720">
      <w:pPr>
        <w:spacing w:after="0" w:line="240" w:lineRule="auto"/>
        <w:ind w:left="720"/>
        <w:rPr>
          <w:rFonts w:ascii="Arial" w:hAnsi="Arial" w:cs="Arial"/>
          <w:i/>
          <w:iCs/>
          <w:sz w:val="24"/>
          <w:szCs w:val="24"/>
        </w:rPr>
      </w:pPr>
      <w:r w:rsidRPr="005C7720">
        <w:rPr>
          <w:rFonts w:ascii="Arial" w:hAnsi="Arial" w:cs="Arial"/>
          <w:i/>
          <w:iCs/>
          <w:sz w:val="24"/>
          <w:szCs w:val="24"/>
        </w:rPr>
        <w:t>In exercising or performing any functions in relation to, or so as to affect, land in an area of outstanding natural beauty, a relevant authority shall have regard to the purpose of conserving and enhancing the natural beauty of the area of outstanding natural beauty.</w:t>
      </w:r>
    </w:p>
    <w:p w14:paraId="4DEF8C61" w14:textId="77777777" w:rsidR="00BA2421" w:rsidRPr="00C91CAA" w:rsidRDefault="00BA2421" w:rsidP="00BA2421">
      <w:pPr>
        <w:spacing w:after="0" w:line="240" w:lineRule="auto"/>
        <w:rPr>
          <w:rFonts w:ascii="Arial" w:hAnsi="Arial" w:cs="Arial"/>
          <w:sz w:val="24"/>
          <w:szCs w:val="24"/>
        </w:rPr>
      </w:pPr>
    </w:p>
    <w:p w14:paraId="79E9363C" w14:textId="2D33DD2E" w:rsidR="00BA2421" w:rsidRDefault="00BA2421" w:rsidP="00BA2421">
      <w:pPr>
        <w:spacing w:after="0" w:line="240" w:lineRule="auto"/>
        <w:rPr>
          <w:rFonts w:ascii="Arial" w:hAnsi="Arial" w:cs="Arial"/>
          <w:sz w:val="24"/>
          <w:szCs w:val="24"/>
        </w:rPr>
      </w:pPr>
      <w:r w:rsidRPr="00C91CAA">
        <w:rPr>
          <w:rFonts w:ascii="Arial" w:hAnsi="Arial" w:cs="Arial"/>
          <w:sz w:val="24"/>
          <w:szCs w:val="24"/>
        </w:rPr>
        <w:t>Beyond the legal requirements this plan provides the framework for the co-ordination of action f</w:t>
      </w:r>
      <w:r>
        <w:rPr>
          <w:rFonts w:ascii="Arial" w:hAnsi="Arial" w:cs="Arial"/>
          <w:sz w:val="24"/>
          <w:szCs w:val="24"/>
        </w:rPr>
        <w:t>ro</w:t>
      </w:r>
      <w:r w:rsidRPr="00C91CAA">
        <w:rPr>
          <w:rFonts w:ascii="Arial" w:hAnsi="Arial" w:cs="Arial"/>
          <w:sz w:val="24"/>
          <w:szCs w:val="24"/>
        </w:rPr>
        <w:t xml:space="preserve">m partnership organisations and others whose activities impact upon the AONB.  </w:t>
      </w:r>
    </w:p>
    <w:p w14:paraId="39B8F57E" w14:textId="07AEBD11" w:rsidR="005C7720" w:rsidRDefault="005C7720" w:rsidP="00BA2421">
      <w:pPr>
        <w:spacing w:after="0" w:line="240" w:lineRule="auto"/>
        <w:rPr>
          <w:rFonts w:ascii="Arial" w:hAnsi="Arial" w:cs="Arial"/>
          <w:sz w:val="24"/>
          <w:szCs w:val="24"/>
        </w:rPr>
      </w:pPr>
    </w:p>
    <w:p w14:paraId="5597E3EE" w14:textId="64E2E888" w:rsidR="005C7720" w:rsidRPr="00C91CAA" w:rsidRDefault="005C7720" w:rsidP="00BA2421">
      <w:pPr>
        <w:spacing w:after="0" w:line="240" w:lineRule="auto"/>
        <w:rPr>
          <w:rFonts w:ascii="Arial" w:hAnsi="Arial" w:cs="Arial"/>
          <w:sz w:val="24"/>
          <w:szCs w:val="24"/>
        </w:rPr>
      </w:pPr>
      <w:r>
        <w:rPr>
          <w:rFonts w:ascii="Arial" w:hAnsi="Arial" w:cs="Arial"/>
          <w:sz w:val="24"/>
          <w:szCs w:val="24"/>
        </w:rPr>
        <w:t>Partnership organisations come from a wide range of interests such as wildlife, community, business, environment</w:t>
      </w:r>
      <w:r w:rsidR="00802AB0">
        <w:rPr>
          <w:rFonts w:ascii="Arial" w:hAnsi="Arial" w:cs="Arial"/>
          <w:sz w:val="24"/>
          <w:szCs w:val="24"/>
        </w:rPr>
        <w:t xml:space="preserve"> and</w:t>
      </w:r>
      <w:r>
        <w:rPr>
          <w:rFonts w:ascii="Arial" w:hAnsi="Arial" w:cs="Arial"/>
          <w:sz w:val="24"/>
          <w:szCs w:val="24"/>
        </w:rPr>
        <w:t xml:space="preserve"> access.  By working together to deliver statutory AONB purpose they can further their </w:t>
      </w:r>
      <w:r w:rsidR="006B20C4">
        <w:rPr>
          <w:rFonts w:ascii="Arial" w:hAnsi="Arial" w:cs="Arial"/>
          <w:sz w:val="24"/>
          <w:szCs w:val="24"/>
        </w:rPr>
        <w:t xml:space="preserve">own </w:t>
      </w:r>
      <w:r>
        <w:rPr>
          <w:rFonts w:ascii="Arial" w:hAnsi="Arial" w:cs="Arial"/>
          <w:sz w:val="24"/>
          <w:szCs w:val="24"/>
        </w:rPr>
        <w:t xml:space="preserve">aims and benefit people and </w:t>
      </w:r>
      <w:r w:rsidR="00802AB0">
        <w:rPr>
          <w:rFonts w:ascii="Arial" w:hAnsi="Arial" w:cs="Arial"/>
          <w:sz w:val="24"/>
          <w:szCs w:val="24"/>
        </w:rPr>
        <w:t xml:space="preserve">the </w:t>
      </w:r>
      <w:r>
        <w:rPr>
          <w:rFonts w:ascii="Arial" w:hAnsi="Arial" w:cs="Arial"/>
          <w:sz w:val="24"/>
          <w:szCs w:val="24"/>
        </w:rPr>
        <w:t xml:space="preserve">environment.  </w:t>
      </w:r>
    </w:p>
    <w:p w14:paraId="02D28334" w14:textId="77777777" w:rsidR="00BA2421" w:rsidRPr="00C91CAA" w:rsidRDefault="00BA2421" w:rsidP="00BA2421">
      <w:pPr>
        <w:spacing w:after="0" w:line="240" w:lineRule="auto"/>
        <w:rPr>
          <w:rFonts w:ascii="Arial" w:hAnsi="Arial" w:cs="Arial"/>
          <w:sz w:val="24"/>
          <w:szCs w:val="24"/>
        </w:rPr>
      </w:pPr>
    </w:p>
    <w:p w14:paraId="6100087A" w14:textId="77777777" w:rsidR="00BA2421" w:rsidRPr="00C91CAA" w:rsidRDefault="00BA2421" w:rsidP="00BA2421">
      <w:pPr>
        <w:spacing w:after="0" w:line="240" w:lineRule="auto"/>
        <w:rPr>
          <w:rFonts w:ascii="Arial" w:hAnsi="Arial" w:cs="Arial"/>
          <w:sz w:val="24"/>
          <w:szCs w:val="24"/>
        </w:rPr>
      </w:pPr>
      <w:r w:rsidRPr="00C91CAA">
        <w:rPr>
          <w:rFonts w:ascii="Arial" w:hAnsi="Arial" w:cs="Arial"/>
          <w:sz w:val="24"/>
          <w:szCs w:val="24"/>
        </w:rPr>
        <w:t xml:space="preserve">The plan reflects the need for co-ordinated activity to ensure that the purposes of the AONB are met and that communities, businesses, individuals and organisations work together in a coherent manner. </w:t>
      </w:r>
    </w:p>
    <w:p w14:paraId="59521F11" w14:textId="77777777" w:rsidR="00BA2421" w:rsidRPr="00C91CAA" w:rsidRDefault="00BA2421" w:rsidP="00BA2421">
      <w:pPr>
        <w:spacing w:after="0" w:line="240" w:lineRule="auto"/>
        <w:rPr>
          <w:rFonts w:ascii="Arial" w:hAnsi="Arial" w:cs="Arial"/>
          <w:sz w:val="24"/>
          <w:szCs w:val="24"/>
        </w:rPr>
      </w:pPr>
    </w:p>
    <w:p w14:paraId="3E7EAB7D" w14:textId="77777777" w:rsidR="00BA2421" w:rsidRPr="00C91CAA" w:rsidRDefault="00BA2421" w:rsidP="00BA2421">
      <w:pPr>
        <w:spacing w:after="0" w:line="240" w:lineRule="auto"/>
        <w:rPr>
          <w:rFonts w:ascii="Arial" w:hAnsi="Arial" w:cs="Arial"/>
          <w:sz w:val="24"/>
          <w:szCs w:val="24"/>
        </w:rPr>
      </w:pPr>
      <w:r w:rsidRPr="00C91CAA">
        <w:rPr>
          <w:rFonts w:ascii="Arial" w:hAnsi="Arial" w:cs="Arial"/>
          <w:sz w:val="24"/>
          <w:szCs w:val="24"/>
        </w:rPr>
        <w:t>The plan identifies the need to monitor changes within the AONB, be they from the delivery of the plan itself or actions outside the influence of the partnership such as climate change or the actions of others.</w:t>
      </w:r>
    </w:p>
    <w:p w14:paraId="54BA01A6" w14:textId="29C9DA02" w:rsidR="00FA6C0F" w:rsidRDefault="00FA6C0F" w:rsidP="0082050E">
      <w:pPr>
        <w:spacing w:line="240" w:lineRule="auto"/>
        <w:rPr>
          <w:rFonts w:ascii="Arial" w:hAnsi="Arial" w:cs="Arial"/>
          <w:sz w:val="24"/>
          <w:szCs w:val="24"/>
        </w:rPr>
      </w:pPr>
      <w:r>
        <w:rPr>
          <w:rFonts w:ascii="Arial" w:hAnsi="Arial" w:cs="Arial"/>
          <w:sz w:val="24"/>
          <w:szCs w:val="24"/>
        </w:rPr>
        <w:br w:type="page"/>
      </w:r>
    </w:p>
    <w:p w14:paraId="064BDBC7" w14:textId="6EE75932" w:rsidR="00FA6C0F" w:rsidRPr="002241AC" w:rsidRDefault="00FA6C0F" w:rsidP="006B20C4">
      <w:pPr>
        <w:spacing w:after="0" w:line="240" w:lineRule="auto"/>
        <w:rPr>
          <w:rFonts w:ascii="Arial" w:hAnsi="Arial" w:cs="Arial"/>
          <w:b/>
          <w:bCs/>
          <w:sz w:val="24"/>
          <w:szCs w:val="24"/>
        </w:rPr>
      </w:pPr>
      <w:r w:rsidRPr="002241AC">
        <w:rPr>
          <w:rFonts w:ascii="Arial" w:hAnsi="Arial" w:cs="Arial"/>
          <w:b/>
          <w:bCs/>
          <w:sz w:val="24"/>
          <w:szCs w:val="24"/>
        </w:rPr>
        <w:lastRenderedPageBreak/>
        <w:t>Area of Outstanding Natural Beauty purpose</w:t>
      </w:r>
    </w:p>
    <w:p w14:paraId="115C970E" w14:textId="09E5BCD2" w:rsidR="006B20C4" w:rsidRDefault="006B20C4" w:rsidP="006B20C4">
      <w:pPr>
        <w:spacing w:after="0" w:line="240" w:lineRule="auto"/>
        <w:rPr>
          <w:rFonts w:ascii="Arial" w:hAnsi="Arial" w:cs="Arial"/>
          <w:sz w:val="24"/>
          <w:szCs w:val="24"/>
        </w:rPr>
      </w:pPr>
    </w:p>
    <w:p w14:paraId="4C5346C7" w14:textId="2B57DFDC" w:rsidR="006B20C4" w:rsidRDefault="006B20C4" w:rsidP="006B20C4">
      <w:pPr>
        <w:spacing w:after="0" w:line="240" w:lineRule="auto"/>
        <w:rPr>
          <w:rFonts w:ascii="Arial" w:hAnsi="Arial" w:cs="Arial"/>
          <w:sz w:val="24"/>
          <w:szCs w:val="24"/>
        </w:rPr>
      </w:pPr>
      <w:r w:rsidRPr="006B20C4">
        <w:rPr>
          <w:rFonts w:ascii="Arial" w:hAnsi="Arial" w:cs="Arial"/>
          <w:sz w:val="24"/>
          <w:szCs w:val="24"/>
        </w:rPr>
        <w:t>An Area of Outstanding Natural Beauty (AONB) is exactly what it says it is</w:t>
      </w:r>
      <w:r>
        <w:rPr>
          <w:rFonts w:ascii="Arial" w:hAnsi="Arial" w:cs="Arial"/>
          <w:sz w:val="24"/>
          <w:szCs w:val="24"/>
        </w:rPr>
        <w:t xml:space="preserve">, </w:t>
      </w:r>
      <w:r w:rsidRPr="006B20C4">
        <w:rPr>
          <w:rFonts w:ascii="Arial" w:hAnsi="Arial" w:cs="Arial"/>
          <w:sz w:val="24"/>
          <w:szCs w:val="24"/>
        </w:rPr>
        <w:t>an outstanding landscape w</w:t>
      </w:r>
      <w:r w:rsidR="00FD305E">
        <w:rPr>
          <w:rFonts w:ascii="Arial" w:hAnsi="Arial" w:cs="Arial"/>
          <w:sz w:val="24"/>
          <w:szCs w:val="24"/>
        </w:rPr>
        <w:t>ith</w:t>
      </w:r>
      <w:r w:rsidRPr="006B20C4">
        <w:rPr>
          <w:rFonts w:ascii="Arial" w:hAnsi="Arial" w:cs="Arial"/>
          <w:sz w:val="24"/>
          <w:szCs w:val="24"/>
        </w:rPr>
        <w:t xml:space="preserve"> distinctive character and natural beauty so precious that it is safeguarded in the national interest. </w:t>
      </w:r>
    </w:p>
    <w:p w14:paraId="5BE3B7B5" w14:textId="77777777" w:rsidR="006B20C4" w:rsidRDefault="006B20C4" w:rsidP="006B20C4">
      <w:pPr>
        <w:spacing w:after="0" w:line="240" w:lineRule="auto"/>
        <w:rPr>
          <w:rFonts w:ascii="Arial" w:hAnsi="Arial" w:cs="Arial"/>
          <w:sz w:val="24"/>
          <w:szCs w:val="24"/>
        </w:rPr>
      </w:pPr>
    </w:p>
    <w:p w14:paraId="12AD4A07" w14:textId="4B2315F7" w:rsidR="006B20C4" w:rsidRPr="006B20C4" w:rsidRDefault="006B20C4" w:rsidP="006B20C4">
      <w:pPr>
        <w:spacing w:after="0" w:line="240" w:lineRule="auto"/>
        <w:rPr>
          <w:rFonts w:ascii="Arial" w:hAnsi="Arial" w:cs="Arial"/>
          <w:sz w:val="24"/>
          <w:szCs w:val="24"/>
        </w:rPr>
      </w:pPr>
      <w:r>
        <w:rPr>
          <w:rFonts w:ascii="Arial" w:hAnsi="Arial" w:cs="Arial"/>
          <w:sz w:val="24"/>
          <w:szCs w:val="24"/>
        </w:rPr>
        <w:t xml:space="preserve">AONBs are landscapes for nature, people, business and culture. </w:t>
      </w:r>
    </w:p>
    <w:p w14:paraId="4D8984E0" w14:textId="4501FE96" w:rsidR="006B20C4" w:rsidRDefault="006B20C4" w:rsidP="006B20C4">
      <w:pPr>
        <w:spacing w:after="0" w:line="240" w:lineRule="auto"/>
        <w:rPr>
          <w:rFonts w:ascii="Arial" w:hAnsi="Arial" w:cs="Arial"/>
          <w:sz w:val="24"/>
          <w:szCs w:val="24"/>
        </w:rPr>
      </w:pPr>
    </w:p>
    <w:p w14:paraId="35B967F6" w14:textId="4D1D52F3" w:rsidR="009D3F10" w:rsidRDefault="006B20C4" w:rsidP="006B20C4">
      <w:pPr>
        <w:spacing w:after="0" w:line="240" w:lineRule="auto"/>
        <w:rPr>
          <w:rFonts w:ascii="Arial" w:hAnsi="Arial" w:cs="Arial"/>
          <w:sz w:val="24"/>
          <w:szCs w:val="24"/>
        </w:rPr>
      </w:pPr>
      <w:r w:rsidRPr="006B20C4">
        <w:rPr>
          <w:rFonts w:ascii="Arial" w:hAnsi="Arial" w:cs="Arial"/>
          <w:sz w:val="24"/>
          <w:szCs w:val="24"/>
        </w:rPr>
        <w:t xml:space="preserve">The purpose of the AONB designation is </w:t>
      </w:r>
      <w:r w:rsidR="00102564">
        <w:rPr>
          <w:rFonts w:ascii="Arial" w:hAnsi="Arial" w:cs="Arial"/>
          <w:sz w:val="24"/>
          <w:szCs w:val="24"/>
        </w:rPr>
        <w:t>set out in the N</w:t>
      </w:r>
      <w:r w:rsidR="00102564" w:rsidRPr="006B20C4">
        <w:rPr>
          <w:rFonts w:ascii="Arial" w:hAnsi="Arial" w:cs="Arial"/>
          <w:sz w:val="24"/>
          <w:szCs w:val="24"/>
        </w:rPr>
        <w:t xml:space="preserve">ational Parks and Access to Countryside Act </w:t>
      </w:r>
      <w:r w:rsidR="002241AC">
        <w:rPr>
          <w:rFonts w:ascii="Arial" w:hAnsi="Arial" w:cs="Arial"/>
          <w:sz w:val="24"/>
          <w:szCs w:val="24"/>
        </w:rPr>
        <w:t>(</w:t>
      </w:r>
      <w:r w:rsidR="00102564" w:rsidRPr="006B20C4">
        <w:rPr>
          <w:rFonts w:ascii="Arial" w:hAnsi="Arial" w:cs="Arial"/>
          <w:sz w:val="24"/>
          <w:szCs w:val="24"/>
        </w:rPr>
        <w:t>194</w:t>
      </w:r>
      <w:r w:rsidR="002241AC">
        <w:rPr>
          <w:rFonts w:ascii="Arial" w:hAnsi="Arial" w:cs="Arial"/>
          <w:sz w:val="24"/>
          <w:szCs w:val="24"/>
        </w:rPr>
        <w:t>9), it is to</w:t>
      </w:r>
      <w:r w:rsidR="009D3F10">
        <w:rPr>
          <w:rFonts w:ascii="Arial" w:hAnsi="Arial" w:cs="Arial"/>
          <w:sz w:val="24"/>
          <w:szCs w:val="24"/>
        </w:rPr>
        <w:t>:</w:t>
      </w:r>
    </w:p>
    <w:p w14:paraId="46BA139D" w14:textId="77777777" w:rsidR="009D3F10" w:rsidRDefault="009D3F10" w:rsidP="006B20C4">
      <w:pPr>
        <w:spacing w:after="0" w:line="240" w:lineRule="auto"/>
        <w:rPr>
          <w:rFonts w:ascii="Arial" w:hAnsi="Arial" w:cs="Arial"/>
          <w:sz w:val="24"/>
          <w:szCs w:val="24"/>
        </w:rPr>
      </w:pPr>
    </w:p>
    <w:p w14:paraId="637AA2C2" w14:textId="3E535801" w:rsidR="006B20C4" w:rsidRPr="00102564" w:rsidRDefault="006B20C4" w:rsidP="00102564">
      <w:pPr>
        <w:spacing w:after="0" w:line="240" w:lineRule="auto"/>
        <w:ind w:left="720"/>
        <w:rPr>
          <w:rFonts w:ascii="Arial" w:hAnsi="Arial" w:cs="Arial"/>
          <w:i/>
          <w:iCs/>
          <w:sz w:val="24"/>
          <w:szCs w:val="24"/>
        </w:rPr>
      </w:pPr>
      <w:r w:rsidRPr="00102564">
        <w:rPr>
          <w:rFonts w:ascii="Arial" w:hAnsi="Arial" w:cs="Arial"/>
          <w:i/>
          <w:iCs/>
          <w:sz w:val="24"/>
          <w:szCs w:val="24"/>
        </w:rPr>
        <w:t>conserve and enhance natural beauty</w:t>
      </w:r>
    </w:p>
    <w:p w14:paraId="743ADD3B" w14:textId="77777777" w:rsidR="009D3F10" w:rsidRPr="006B20C4" w:rsidRDefault="009D3F10" w:rsidP="006B20C4">
      <w:pPr>
        <w:spacing w:after="0" w:line="240" w:lineRule="auto"/>
        <w:rPr>
          <w:rFonts w:ascii="Arial" w:hAnsi="Arial" w:cs="Arial"/>
          <w:sz w:val="24"/>
          <w:szCs w:val="24"/>
        </w:rPr>
      </w:pPr>
    </w:p>
    <w:p w14:paraId="679AD12D" w14:textId="7B29EA87" w:rsidR="00102564" w:rsidRDefault="006B20C4" w:rsidP="006B20C4">
      <w:pPr>
        <w:spacing w:after="0" w:line="240" w:lineRule="auto"/>
        <w:rPr>
          <w:rFonts w:ascii="Arial" w:hAnsi="Arial" w:cs="Arial"/>
          <w:sz w:val="24"/>
          <w:szCs w:val="24"/>
        </w:rPr>
      </w:pPr>
      <w:r w:rsidRPr="006B20C4">
        <w:rPr>
          <w:rFonts w:ascii="Arial" w:hAnsi="Arial" w:cs="Arial"/>
          <w:sz w:val="24"/>
          <w:szCs w:val="24"/>
        </w:rPr>
        <w:t>Further guidance (</w:t>
      </w:r>
      <w:r w:rsidR="00102564" w:rsidRPr="00102564">
        <w:rPr>
          <w:rFonts w:ascii="Arial" w:hAnsi="Arial" w:cs="Arial"/>
          <w:sz w:val="24"/>
          <w:szCs w:val="24"/>
        </w:rPr>
        <w:t>Areas of Outstanding Natural Beauty: A Policy Statement, Countryside Commission, CCP 352, 1992</w:t>
      </w:r>
      <w:r w:rsidRPr="006B20C4">
        <w:rPr>
          <w:rFonts w:ascii="Arial" w:hAnsi="Arial" w:cs="Arial"/>
          <w:sz w:val="24"/>
          <w:szCs w:val="24"/>
        </w:rPr>
        <w:t>)</w:t>
      </w:r>
      <w:r w:rsidR="001B086A">
        <w:rPr>
          <w:rFonts w:ascii="Arial" w:hAnsi="Arial" w:cs="Arial"/>
          <w:sz w:val="24"/>
          <w:szCs w:val="24"/>
        </w:rPr>
        <w:t xml:space="preserve"> </w:t>
      </w:r>
      <w:r w:rsidRPr="006B20C4">
        <w:rPr>
          <w:rFonts w:ascii="Arial" w:hAnsi="Arial" w:cs="Arial"/>
          <w:sz w:val="24"/>
          <w:szCs w:val="24"/>
        </w:rPr>
        <w:t xml:space="preserve">which compliments </w:t>
      </w:r>
      <w:r w:rsidR="002241AC">
        <w:rPr>
          <w:rFonts w:ascii="Arial" w:hAnsi="Arial" w:cs="Arial"/>
          <w:sz w:val="24"/>
          <w:szCs w:val="24"/>
        </w:rPr>
        <w:t>the 1949 Act</w:t>
      </w:r>
      <w:r w:rsidR="00102564">
        <w:rPr>
          <w:rFonts w:ascii="Arial" w:hAnsi="Arial" w:cs="Arial"/>
          <w:sz w:val="24"/>
          <w:szCs w:val="24"/>
        </w:rPr>
        <w:t xml:space="preserve"> notes</w:t>
      </w:r>
      <w:r w:rsidR="002241AC">
        <w:rPr>
          <w:rFonts w:ascii="Arial" w:hAnsi="Arial" w:cs="Arial"/>
          <w:sz w:val="24"/>
          <w:szCs w:val="24"/>
        </w:rPr>
        <w:t>:</w:t>
      </w:r>
    </w:p>
    <w:p w14:paraId="706BF3C6" w14:textId="77777777" w:rsidR="00102564" w:rsidRDefault="00102564" w:rsidP="006B20C4">
      <w:pPr>
        <w:spacing w:after="0" w:line="240" w:lineRule="auto"/>
        <w:rPr>
          <w:rFonts w:ascii="Arial" w:hAnsi="Arial" w:cs="Arial"/>
          <w:sz w:val="24"/>
          <w:szCs w:val="24"/>
        </w:rPr>
      </w:pPr>
    </w:p>
    <w:p w14:paraId="2EF70008" w14:textId="77777777" w:rsidR="002241AC" w:rsidRDefault="006B20C4" w:rsidP="002241AC">
      <w:pPr>
        <w:spacing w:after="0" w:line="240" w:lineRule="auto"/>
        <w:ind w:left="720"/>
        <w:rPr>
          <w:rFonts w:ascii="Arial" w:hAnsi="Arial" w:cs="Arial"/>
          <w:i/>
          <w:iCs/>
          <w:sz w:val="24"/>
          <w:szCs w:val="24"/>
        </w:rPr>
      </w:pPr>
      <w:r w:rsidRPr="002241AC">
        <w:rPr>
          <w:rFonts w:ascii="Arial" w:hAnsi="Arial" w:cs="Arial"/>
          <w:i/>
          <w:iCs/>
          <w:sz w:val="24"/>
          <w:szCs w:val="24"/>
        </w:rPr>
        <w:t xml:space="preserve">In pursuing the primary purpose of designation, account should be taken of the needs of agriculture, forestry, and other rural industries and of the economic and social needs of local communities. </w:t>
      </w:r>
    </w:p>
    <w:p w14:paraId="3FD84E9C" w14:textId="77777777" w:rsidR="002241AC" w:rsidRDefault="002241AC" w:rsidP="002241AC">
      <w:pPr>
        <w:spacing w:after="0" w:line="240" w:lineRule="auto"/>
        <w:ind w:left="720"/>
        <w:rPr>
          <w:rFonts w:ascii="Arial" w:hAnsi="Arial" w:cs="Arial"/>
          <w:i/>
          <w:iCs/>
          <w:sz w:val="24"/>
          <w:szCs w:val="24"/>
        </w:rPr>
      </w:pPr>
    </w:p>
    <w:p w14:paraId="5DE8F0E5" w14:textId="77777777" w:rsidR="002241AC" w:rsidRDefault="006B20C4" w:rsidP="002241AC">
      <w:pPr>
        <w:spacing w:after="0" w:line="240" w:lineRule="auto"/>
        <w:ind w:left="720"/>
        <w:rPr>
          <w:rFonts w:ascii="Arial" w:hAnsi="Arial" w:cs="Arial"/>
          <w:i/>
          <w:iCs/>
          <w:sz w:val="24"/>
          <w:szCs w:val="24"/>
        </w:rPr>
      </w:pPr>
      <w:r w:rsidRPr="002241AC">
        <w:rPr>
          <w:rFonts w:ascii="Arial" w:hAnsi="Arial" w:cs="Arial"/>
          <w:i/>
          <w:iCs/>
          <w:sz w:val="24"/>
          <w:szCs w:val="24"/>
        </w:rPr>
        <w:t xml:space="preserve">Particular regard should be paid to promoting sustainable forms of social and economic development that in themselves conserve and enhance the environment. </w:t>
      </w:r>
    </w:p>
    <w:p w14:paraId="44DFE2F4" w14:textId="77777777" w:rsidR="002241AC" w:rsidRDefault="002241AC" w:rsidP="002241AC">
      <w:pPr>
        <w:spacing w:after="0" w:line="240" w:lineRule="auto"/>
        <w:ind w:left="720"/>
        <w:rPr>
          <w:rFonts w:ascii="Arial" w:hAnsi="Arial" w:cs="Arial"/>
          <w:i/>
          <w:iCs/>
          <w:sz w:val="24"/>
          <w:szCs w:val="24"/>
        </w:rPr>
      </w:pPr>
    </w:p>
    <w:p w14:paraId="7890AC03" w14:textId="33E07DB8" w:rsidR="006B20C4" w:rsidRDefault="006B20C4" w:rsidP="002241AC">
      <w:pPr>
        <w:spacing w:after="0" w:line="240" w:lineRule="auto"/>
        <w:ind w:left="720"/>
        <w:rPr>
          <w:rFonts w:ascii="Arial" w:hAnsi="Arial" w:cs="Arial"/>
          <w:i/>
          <w:iCs/>
          <w:sz w:val="24"/>
          <w:szCs w:val="24"/>
        </w:rPr>
      </w:pPr>
      <w:r w:rsidRPr="002241AC">
        <w:rPr>
          <w:rFonts w:ascii="Arial" w:hAnsi="Arial" w:cs="Arial"/>
          <w:i/>
          <w:iCs/>
          <w:sz w:val="24"/>
          <w:szCs w:val="24"/>
        </w:rPr>
        <w:t>Recreation is not an objective of designation, but the demand for recreation should be met so far as this is consistent with the conservation of natural beauty and the needs of agriculture, forestry and other uses</w:t>
      </w:r>
      <w:r w:rsidR="002241AC">
        <w:rPr>
          <w:rFonts w:ascii="Arial" w:hAnsi="Arial" w:cs="Arial"/>
          <w:i/>
          <w:iCs/>
          <w:sz w:val="24"/>
          <w:szCs w:val="24"/>
        </w:rPr>
        <w:t>.</w:t>
      </w:r>
    </w:p>
    <w:p w14:paraId="395CE10E" w14:textId="3B32B372" w:rsidR="00C56778" w:rsidRDefault="00C56778" w:rsidP="00C56778">
      <w:pPr>
        <w:spacing w:after="0" w:line="240" w:lineRule="auto"/>
        <w:rPr>
          <w:rFonts w:ascii="Arial" w:hAnsi="Arial" w:cs="Arial"/>
          <w:sz w:val="24"/>
          <w:szCs w:val="24"/>
        </w:rPr>
      </w:pPr>
    </w:p>
    <w:p w14:paraId="231B02B1" w14:textId="52DCB946" w:rsidR="00C56778" w:rsidRDefault="00C56778" w:rsidP="00C56778">
      <w:pPr>
        <w:spacing w:after="0" w:line="240" w:lineRule="auto"/>
        <w:rPr>
          <w:rFonts w:ascii="Arial" w:hAnsi="Arial" w:cs="Arial"/>
          <w:sz w:val="24"/>
          <w:szCs w:val="24"/>
        </w:rPr>
      </w:pPr>
      <w:r>
        <w:rPr>
          <w:rFonts w:ascii="Arial" w:hAnsi="Arial" w:cs="Arial"/>
          <w:sz w:val="24"/>
          <w:szCs w:val="24"/>
        </w:rPr>
        <w:t>The Countryside and Rights of Way Act (2000) notes:</w:t>
      </w:r>
    </w:p>
    <w:p w14:paraId="78BC842C" w14:textId="77777777" w:rsidR="00C56778" w:rsidRDefault="00C56778" w:rsidP="00C56778">
      <w:pPr>
        <w:spacing w:after="0" w:line="240" w:lineRule="auto"/>
        <w:rPr>
          <w:rFonts w:ascii="Arial" w:hAnsi="Arial" w:cs="Arial"/>
          <w:sz w:val="24"/>
          <w:szCs w:val="24"/>
        </w:rPr>
      </w:pPr>
    </w:p>
    <w:p w14:paraId="02CFD812" w14:textId="6533C6E6" w:rsidR="00C56778" w:rsidRPr="00C56778" w:rsidRDefault="00C56778" w:rsidP="00C56778">
      <w:pPr>
        <w:spacing w:after="0" w:line="240" w:lineRule="auto"/>
        <w:ind w:left="720"/>
        <w:rPr>
          <w:rFonts w:ascii="Arial" w:hAnsi="Arial" w:cs="Arial"/>
          <w:i/>
          <w:iCs/>
          <w:sz w:val="24"/>
          <w:szCs w:val="24"/>
        </w:rPr>
      </w:pPr>
      <w:r w:rsidRPr="00C56778">
        <w:rPr>
          <w:rFonts w:ascii="Arial" w:hAnsi="Arial" w:cs="Arial"/>
          <w:i/>
          <w:iCs/>
          <w:sz w:val="24"/>
          <w:szCs w:val="24"/>
        </w:rPr>
        <w:t>Where it appears to Natural England that an area which is in England but not in a National Park is of such outstanding natural beauty that it is desirable that …. the areas [be] designated …  for the purpose of conserving and enhancing the natural beauty of the area</w:t>
      </w:r>
      <w:r w:rsidR="00FD305E">
        <w:rPr>
          <w:rFonts w:ascii="Arial" w:hAnsi="Arial" w:cs="Arial"/>
          <w:i/>
          <w:iCs/>
          <w:sz w:val="24"/>
          <w:szCs w:val="24"/>
        </w:rPr>
        <w:t>.</w:t>
      </w:r>
    </w:p>
    <w:p w14:paraId="071EE064" w14:textId="77777777" w:rsidR="00C56778" w:rsidRPr="00C56778" w:rsidRDefault="00C56778" w:rsidP="00C56778">
      <w:pPr>
        <w:spacing w:after="0" w:line="240" w:lineRule="auto"/>
        <w:rPr>
          <w:rFonts w:ascii="Arial" w:hAnsi="Arial" w:cs="Arial"/>
          <w:sz w:val="24"/>
          <w:szCs w:val="24"/>
        </w:rPr>
      </w:pPr>
    </w:p>
    <w:p w14:paraId="5545B96C" w14:textId="4A0B8AC5" w:rsidR="00FA6C0F" w:rsidRDefault="00FA6C0F" w:rsidP="006B20C4">
      <w:pPr>
        <w:spacing w:after="0" w:line="240" w:lineRule="auto"/>
        <w:rPr>
          <w:rFonts w:ascii="Arial" w:hAnsi="Arial" w:cs="Arial"/>
          <w:sz w:val="24"/>
          <w:szCs w:val="24"/>
        </w:rPr>
      </w:pPr>
    </w:p>
    <w:p w14:paraId="64B9BFDA" w14:textId="77777777" w:rsidR="006B20C4" w:rsidRDefault="006B20C4">
      <w:pPr>
        <w:rPr>
          <w:rFonts w:ascii="Arial" w:hAnsi="Arial" w:cs="Arial"/>
          <w:sz w:val="24"/>
          <w:szCs w:val="24"/>
        </w:rPr>
      </w:pPr>
      <w:r>
        <w:rPr>
          <w:rFonts w:ascii="Arial" w:hAnsi="Arial" w:cs="Arial"/>
          <w:sz w:val="24"/>
          <w:szCs w:val="24"/>
        </w:rPr>
        <w:br w:type="page"/>
      </w:r>
    </w:p>
    <w:p w14:paraId="273B216F" w14:textId="5D591590" w:rsidR="00FA6C0F" w:rsidRDefault="00FA6C0F" w:rsidP="0082050E">
      <w:pPr>
        <w:spacing w:after="0" w:line="240" w:lineRule="auto"/>
        <w:rPr>
          <w:rFonts w:ascii="Arial" w:hAnsi="Arial" w:cs="Arial"/>
          <w:b/>
          <w:bCs/>
          <w:sz w:val="24"/>
          <w:szCs w:val="24"/>
        </w:rPr>
      </w:pPr>
      <w:r w:rsidRPr="003B6DA7">
        <w:rPr>
          <w:rFonts w:ascii="Arial" w:hAnsi="Arial" w:cs="Arial"/>
          <w:b/>
          <w:bCs/>
          <w:sz w:val="24"/>
          <w:szCs w:val="24"/>
        </w:rPr>
        <w:lastRenderedPageBreak/>
        <w:t>Context</w:t>
      </w:r>
    </w:p>
    <w:p w14:paraId="3D9D287A" w14:textId="5126B120" w:rsidR="003B6DA7" w:rsidRDefault="003B6DA7" w:rsidP="0082050E">
      <w:pPr>
        <w:spacing w:after="0" w:line="240" w:lineRule="auto"/>
        <w:rPr>
          <w:rFonts w:ascii="Arial" w:hAnsi="Arial" w:cs="Arial"/>
          <w:b/>
          <w:bCs/>
          <w:sz w:val="24"/>
          <w:szCs w:val="24"/>
        </w:rPr>
      </w:pPr>
    </w:p>
    <w:p w14:paraId="388B8CA1" w14:textId="11E3D3B6" w:rsidR="00042CB8" w:rsidRDefault="00042CB8" w:rsidP="0082050E">
      <w:pPr>
        <w:spacing w:after="0" w:line="240" w:lineRule="auto"/>
        <w:rPr>
          <w:rFonts w:ascii="Arial" w:hAnsi="Arial" w:cs="Arial"/>
          <w:sz w:val="24"/>
          <w:szCs w:val="24"/>
        </w:rPr>
      </w:pPr>
      <w:r>
        <w:rPr>
          <w:rFonts w:ascii="Arial" w:hAnsi="Arial" w:cs="Arial"/>
          <w:sz w:val="24"/>
          <w:szCs w:val="24"/>
        </w:rPr>
        <w:t xml:space="preserve">It is widely recognised that there is a climate and a biodiversity crisis. Designated landscapes such as AONBs can have a part to play in addressing </w:t>
      </w:r>
      <w:r w:rsidR="00B41056">
        <w:rPr>
          <w:rFonts w:ascii="Arial" w:hAnsi="Arial" w:cs="Arial"/>
          <w:sz w:val="24"/>
          <w:szCs w:val="24"/>
        </w:rPr>
        <w:t xml:space="preserve">the drivers of climate change and undertaking projects to slow the loss of nature. These objectives sit at the heart of this </w:t>
      </w:r>
      <w:r w:rsidR="00FD305E">
        <w:rPr>
          <w:rFonts w:ascii="Arial" w:hAnsi="Arial" w:cs="Arial"/>
          <w:sz w:val="24"/>
          <w:szCs w:val="24"/>
        </w:rPr>
        <w:t>M</w:t>
      </w:r>
      <w:r w:rsidR="00B41056">
        <w:rPr>
          <w:rFonts w:ascii="Arial" w:hAnsi="Arial" w:cs="Arial"/>
          <w:sz w:val="24"/>
          <w:szCs w:val="24"/>
        </w:rPr>
        <w:t xml:space="preserve">anagement </w:t>
      </w:r>
      <w:r w:rsidR="00FD305E">
        <w:rPr>
          <w:rFonts w:ascii="Arial" w:hAnsi="Arial" w:cs="Arial"/>
          <w:sz w:val="24"/>
          <w:szCs w:val="24"/>
        </w:rPr>
        <w:t>P</w:t>
      </w:r>
      <w:r w:rsidR="00B41056">
        <w:rPr>
          <w:rFonts w:ascii="Arial" w:hAnsi="Arial" w:cs="Arial"/>
          <w:sz w:val="24"/>
          <w:szCs w:val="24"/>
        </w:rPr>
        <w:t xml:space="preserve">lan. </w:t>
      </w:r>
    </w:p>
    <w:p w14:paraId="2D1CE207" w14:textId="77777777" w:rsidR="00B41056" w:rsidRDefault="00B41056" w:rsidP="0082050E">
      <w:pPr>
        <w:spacing w:after="0" w:line="240" w:lineRule="auto"/>
        <w:rPr>
          <w:rFonts w:ascii="Arial" w:hAnsi="Arial" w:cs="Arial"/>
          <w:sz w:val="24"/>
          <w:szCs w:val="24"/>
        </w:rPr>
      </w:pPr>
    </w:p>
    <w:p w14:paraId="54660C8A" w14:textId="781D3E50" w:rsidR="003B6DA7" w:rsidRDefault="003B6DA7" w:rsidP="0082050E">
      <w:pPr>
        <w:spacing w:after="0" w:line="240" w:lineRule="auto"/>
        <w:rPr>
          <w:rFonts w:ascii="Arial" w:hAnsi="Arial" w:cs="Arial"/>
          <w:sz w:val="24"/>
          <w:szCs w:val="24"/>
        </w:rPr>
      </w:pPr>
      <w:r>
        <w:rPr>
          <w:rFonts w:ascii="Arial" w:hAnsi="Arial" w:cs="Arial"/>
          <w:sz w:val="24"/>
          <w:szCs w:val="24"/>
        </w:rPr>
        <w:t xml:space="preserve">This </w:t>
      </w:r>
      <w:r w:rsidR="00FD305E">
        <w:rPr>
          <w:rFonts w:ascii="Arial" w:hAnsi="Arial" w:cs="Arial"/>
          <w:sz w:val="24"/>
          <w:szCs w:val="24"/>
        </w:rPr>
        <w:t>M</w:t>
      </w:r>
      <w:r>
        <w:rPr>
          <w:rFonts w:ascii="Arial" w:hAnsi="Arial" w:cs="Arial"/>
          <w:sz w:val="24"/>
          <w:szCs w:val="24"/>
        </w:rPr>
        <w:t xml:space="preserve">anagement </w:t>
      </w:r>
      <w:r w:rsidR="00FD305E">
        <w:rPr>
          <w:rFonts w:ascii="Arial" w:hAnsi="Arial" w:cs="Arial"/>
          <w:sz w:val="24"/>
          <w:szCs w:val="24"/>
        </w:rPr>
        <w:t>P</w:t>
      </w:r>
      <w:r>
        <w:rPr>
          <w:rFonts w:ascii="Arial" w:hAnsi="Arial" w:cs="Arial"/>
          <w:sz w:val="24"/>
          <w:szCs w:val="24"/>
        </w:rPr>
        <w:t xml:space="preserve">lan for the Coast &amp; Heaths Area of Outstanding Natural Beauty (AONB) is being developed during a period of change following a government review of AONBs and National Parks. </w:t>
      </w:r>
    </w:p>
    <w:p w14:paraId="1D7259AE" w14:textId="46E734DD" w:rsidR="003B6DA7" w:rsidRDefault="003B6DA7" w:rsidP="0082050E">
      <w:pPr>
        <w:spacing w:after="0" w:line="240" w:lineRule="auto"/>
        <w:rPr>
          <w:rFonts w:ascii="Arial" w:hAnsi="Arial" w:cs="Arial"/>
          <w:sz w:val="24"/>
          <w:szCs w:val="24"/>
        </w:rPr>
      </w:pPr>
    </w:p>
    <w:p w14:paraId="44DB9BC5" w14:textId="77777777" w:rsidR="003B6DA7" w:rsidRPr="003B6DA7" w:rsidRDefault="003B6DA7" w:rsidP="003B6DA7">
      <w:pPr>
        <w:spacing w:after="0" w:line="240" w:lineRule="auto"/>
        <w:rPr>
          <w:rFonts w:ascii="Arial" w:hAnsi="Arial" w:cs="Arial"/>
          <w:sz w:val="24"/>
          <w:szCs w:val="24"/>
        </w:rPr>
      </w:pPr>
      <w:r w:rsidRPr="003B6DA7">
        <w:rPr>
          <w:rFonts w:ascii="Arial" w:hAnsi="Arial" w:cs="Arial"/>
          <w:sz w:val="24"/>
          <w:szCs w:val="24"/>
        </w:rPr>
        <w:t>In May 2018 the government asked for an independent review into whether the protections for National Parks and AONBs are still fit for purpose. In particular, what might be done better, what changes will help and whether the definitions and systems in place are still valid.</w:t>
      </w:r>
    </w:p>
    <w:p w14:paraId="37F3BFA4" w14:textId="77777777" w:rsidR="003B6DA7" w:rsidRPr="003B6DA7" w:rsidRDefault="003B6DA7" w:rsidP="003B6DA7">
      <w:pPr>
        <w:spacing w:after="0" w:line="240" w:lineRule="auto"/>
        <w:rPr>
          <w:rFonts w:ascii="Arial" w:hAnsi="Arial" w:cs="Arial"/>
          <w:sz w:val="24"/>
          <w:szCs w:val="24"/>
        </w:rPr>
      </w:pPr>
    </w:p>
    <w:p w14:paraId="2EE3D528" w14:textId="76ED1B02" w:rsidR="003B6DA7" w:rsidRDefault="003B6DA7" w:rsidP="003B6DA7">
      <w:pPr>
        <w:spacing w:after="0" w:line="240" w:lineRule="auto"/>
        <w:rPr>
          <w:rFonts w:ascii="Arial" w:hAnsi="Arial" w:cs="Arial"/>
          <w:sz w:val="24"/>
          <w:szCs w:val="24"/>
        </w:rPr>
      </w:pPr>
      <w:r w:rsidRPr="003B6DA7">
        <w:rPr>
          <w:rFonts w:ascii="Arial" w:hAnsi="Arial" w:cs="Arial"/>
          <w:sz w:val="24"/>
          <w:szCs w:val="24"/>
        </w:rPr>
        <w:t>The review’s final report was published on 21 September 2019. It was led by Julian Glover and supported by an experienced advisory group: Lord Cameron of Dillington, Jim Dixon, Sarah Mukherjee, Dame Fiona Reynolds and Jake Fiennes.</w:t>
      </w:r>
    </w:p>
    <w:p w14:paraId="013209F3" w14:textId="77B46A3E" w:rsidR="006B6FEC" w:rsidRDefault="006B6FEC" w:rsidP="003B6DA7">
      <w:pPr>
        <w:spacing w:after="0" w:line="240" w:lineRule="auto"/>
        <w:rPr>
          <w:rFonts w:ascii="Arial" w:hAnsi="Arial" w:cs="Arial"/>
          <w:sz w:val="24"/>
          <w:szCs w:val="24"/>
        </w:rPr>
      </w:pPr>
    </w:p>
    <w:p w14:paraId="5F5CCADA" w14:textId="36932DF9" w:rsidR="006B6FEC" w:rsidRDefault="006B6FEC" w:rsidP="003B6DA7">
      <w:pPr>
        <w:spacing w:after="0" w:line="240" w:lineRule="auto"/>
        <w:rPr>
          <w:rFonts w:ascii="Arial" w:hAnsi="Arial" w:cs="Arial"/>
          <w:sz w:val="24"/>
          <w:szCs w:val="24"/>
        </w:rPr>
      </w:pPr>
      <w:r>
        <w:rPr>
          <w:rFonts w:ascii="Arial" w:hAnsi="Arial" w:cs="Arial"/>
          <w:sz w:val="24"/>
          <w:szCs w:val="24"/>
        </w:rPr>
        <w:t xml:space="preserve">Government responded to the report on 15 January 2022. Part of the Government’s response to the report was to implement a consultation on some aspects of its response to the review that will require changes to legislation. </w:t>
      </w:r>
      <w:r w:rsidR="0042069B">
        <w:rPr>
          <w:rFonts w:ascii="Arial" w:hAnsi="Arial" w:cs="Arial"/>
          <w:sz w:val="24"/>
          <w:szCs w:val="24"/>
        </w:rPr>
        <w:t xml:space="preserve">In addition to the consultation </w:t>
      </w:r>
      <w:r>
        <w:rPr>
          <w:rFonts w:ascii="Arial" w:hAnsi="Arial" w:cs="Arial"/>
          <w:sz w:val="24"/>
          <w:szCs w:val="24"/>
        </w:rPr>
        <w:t xml:space="preserve">the key </w:t>
      </w:r>
      <w:r w:rsidR="0042069B">
        <w:rPr>
          <w:rFonts w:ascii="Arial" w:hAnsi="Arial" w:cs="Arial"/>
          <w:sz w:val="24"/>
          <w:szCs w:val="24"/>
        </w:rPr>
        <w:t>elements of the government’s response include:</w:t>
      </w:r>
    </w:p>
    <w:p w14:paraId="475784A5" w14:textId="038889F5" w:rsidR="0042069B" w:rsidRDefault="0042069B" w:rsidP="003B6DA7">
      <w:pPr>
        <w:spacing w:after="0" w:line="240" w:lineRule="auto"/>
        <w:rPr>
          <w:rFonts w:ascii="Arial" w:hAnsi="Arial" w:cs="Arial"/>
          <w:sz w:val="24"/>
          <w:szCs w:val="24"/>
        </w:rPr>
      </w:pPr>
    </w:p>
    <w:p w14:paraId="28213194" w14:textId="66312BE6" w:rsidR="0042069B" w:rsidRDefault="0042069B" w:rsidP="0042069B">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A call for AONBs and National Parks to work more closely together to </w:t>
      </w:r>
      <w:r w:rsidR="00F622A0">
        <w:rPr>
          <w:rFonts w:ascii="Arial" w:hAnsi="Arial" w:cs="Arial"/>
          <w:sz w:val="24"/>
          <w:szCs w:val="24"/>
        </w:rPr>
        <w:t xml:space="preserve">deliver </w:t>
      </w:r>
      <w:r w:rsidRPr="0042069B">
        <w:rPr>
          <w:rFonts w:ascii="Arial" w:hAnsi="Arial" w:cs="Arial"/>
          <w:sz w:val="24"/>
          <w:szCs w:val="24"/>
        </w:rPr>
        <w:t>a coherent national network of beautiful, nature-rich spaces that all parts of society can easily access and enjoy</w:t>
      </w:r>
      <w:r>
        <w:rPr>
          <w:rFonts w:ascii="Arial" w:hAnsi="Arial" w:cs="Arial"/>
          <w:sz w:val="24"/>
          <w:szCs w:val="24"/>
        </w:rPr>
        <w:t>.</w:t>
      </w:r>
    </w:p>
    <w:p w14:paraId="076E0B12" w14:textId="77777777" w:rsidR="00B31FF6" w:rsidRDefault="00B31FF6" w:rsidP="00B31FF6">
      <w:pPr>
        <w:pStyle w:val="ListParagraph"/>
        <w:spacing w:after="0" w:line="240" w:lineRule="auto"/>
        <w:rPr>
          <w:rFonts w:ascii="Arial" w:hAnsi="Arial" w:cs="Arial"/>
          <w:sz w:val="24"/>
          <w:szCs w:val="24"/>
        </w:rPr>
      </w:pPr>
    </w:p>
    <w:p w14:paraId="3D72FE24" w14:textId="03E71E41" w:rsidR="0042069B" w:rsidRDefault="00196DDB" w:rsidP="0042069B">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Consideration of a name change for AONBs to National Landscapes </w:t>
      </w:r>
      <w:r w:rsidR="005368DB">
        <w:rPr>
          <w:rFonts w:ascii="Arial" w:hAnsi="Arial" w:cs="Arial"/>
          <w:sz w:val="24"/>
          <w:szCs w:val="24"/>
        </w:rPr>
        <w:t xml:space="preserve">with the </w:t>
      </w:r>
      <w:r w:rsidR="005368DB" w:rsidRPr="005368DB">
        <w:rPr>
          <w:rFonts w:ascii="Arial" w:hAnsi="Arial" w:cs="Arial"/>
          <w:sz w:val="24"/>
          <w:szCs w:val="24"/>
        </w:rPr>
        <w:t>new title encompassing new purposes</w:t>
      </w:r>
      <w:r w:rsidR="00700DEF">
        <w:rPr>
          <w:rFonts w:ascii="Arial" w:hAnsi="Arial" w:cs="Arial"/>
          <w:sz w:val="24"/>
          <w:szCs w:val="24"/>
        </w:rPr>
        <w:t xml:space="preserve">. At time of writing </w:t>
      </w:r>
      <w:r w:rsidR="00F622A0">
        <w:rPr>
          <w:rFonts w:ascii="Arial" w:hAnsi="Arial" w:cs="Arial"/>
          <w:sz w:val="24"/>
          <w:szCs w:val="24"/>
        </w:rPr>
        <w:t xml:space="preserve">(Aug 2022) </w:t>
      </w:r>
      <w:r w:rsidR="00700DEF">
        <w:rPr>
          <w:rFonts w:ascii="Arial" w:hAnsi="Arial" w:cs="Arial"/>
          <w:sz w:val="24"/>
          <w:szCs w:val="24"/>
        </w:rPr>
        <w:t>new purposes may include a second purpose like the current National Park second purpose to</w:t>
      </w:r>
      <w:r w:rsidR="00700DEF" w:rsidRPr="00700DEF">
        <w:rPr>
          <w:rFonts w:ascii="Arial" w:hAnsi="Arial" w:cs="Arial"/>
          <w:sz w:val="24"/>
          <w:szCs w:val="24"/>
        </w:rPr>
        <w:t xml:space="preserve"> promote opportunities for the understanding and enjoyment</w:t>
      </w:r>
      <w:r w:rsidR="00700DEF">
        <w:rPr>
          <w:rFonts w:ascii="Arial" w:hAnsi="Arial" w:cs="Arial"/>
          <w:sz w:val="24"/>
          <w:szCs w:val="24"/>
        </w:rPr>
        <w:t xml:space="preserve">. This is designed to </w:t>
      </w:r>
      <w:r w:rsidR="00700DEF" w:rsidRPr="00700DEF">
        <w:rPr>
          <w:rFonts w:ascii="Arial" w:hAnsi="Arial" w:cs="Arial"/>
          <w:sz w:val="24"/>
          <w:szCs w:val="24"/>
        </w:rPr>
        <w:t>connect all parts of society with our protected landscapes</w:t>
      </w:r>
      <w:r w:rsidR="00B31FF6">
        <w:rPr>
          <w:rFonts w:ascii="Arial" w:hAnsi="Arial" w:cs="Arial"/>
          <w:sz w:val="24"/>
          <w:szCs w:val="24"/>
        </w:rPr>
        <w:t>.</w:t>
      </w:r>
    </w:p>
    <w:p w14:paraId="54805DC2" w14:textId="77777777" w:rsidR="00B31FF6" w:rsidRPr="00B31FF6" w:rsidRDefault="00B31FF6" w:rsidP="00B31FF6">
      <w:pPr>
        <w:spacing w:after="0" w:line="240" w:lineRule="auto"/>
        <w:rPr>
          <w:rFonts w:ascii="Arial" w:hAnsi="Arial" w:cs="Arial"/>
          <w:sz w:val="24"/>
          <w:szCs w:val="24"/>
        </w:rPr>
      </w:pPr>
    </w:p>
    <w:p w14:paraId="4C0FA149" w14:textId="2D5E5B72" w:rsidR="00700DEF" w:rsidRDefault="00700DEF" w:rsidP="0042069B">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A </w:t>
      </w:r>
      <w:r w:rsidR="00F622A0">
        <w:rPr>
          <w:rFonts w:ascii="Arial" w:hAnsi="Arial" w:cs="Arial"/>
          <w:sz w:val="24"/>
          <w:szCs w:val="24"/>
        </w:rPr>
        <w:t xml:space="preserve">recognition that a </w:t>
      </w:r>
      <w:r>
        <w:rPr>
          <w:rFonts w:ascii="Arial" w:hAnsi="Arial" w:cs="Arial"/>
          <w:sz w:val="24"/>
          <w:szCs w:val="24"/>
        </w:rPr>
        <w:t>stronger mission for AONBs to deliver on nature recovery</w:t>
      </w:r>
      <w:r w:rsidR="00F622A0">
        <w:rPr>
          <w:rFonts w:ascii="Arial" w:hAnsi="Arial" w:cs="Arial"/>
          <w:sz w:val="24"/>
          <w:szCs w:val="24"/>
        </w:rPr>
        <w:t xml:space="preserve"> would deliver societal benefits. Achieved through </w:t>
      </w:r>
      <w:r>
        <w:rPr>
          <w:rFonts w:ascii="Arial" w:hAnsi="Arial" w:cs="Arial"/>
          <w:sz w:val="24"/>
          <w:szCs w:val="24"/>
        </w:rPr>
        <w:t xml:space="preserve">a revised first purpose (to conserve and enhance natural beauty) to encompass this. </w:t>
      </w:r>
    </w:p>
    <w:p w14:paraId="17E6EA2D" w14:textId="77777777" w:rsidR="00B31FF6" w:rsidRPr="00B31FF6" w:rsidRDefault="00B31FF6" w:rsidP="00B31FF6">
      <w:pPr>
        <w:spacing w:after="0" w:line="240" w:lineRule="auto"/>
        <w:rPr>
          <w:rFonts w:ascii="Arial" w:hAnsi="Arial" w:cs="Arial"/>
          <w:sz w:val="24"/>
          <w:szCs w:val="24"/>
        </w:rPr>
      </w:pPr>
    </w:p>
    <w:p w14:paraId="467B7ABF" w14:textId="5984B019" w:rsidR="00B31FF6" w:rsidRDefault="00F622A0" w:rsidP="00B31FF6">
      <w:pPr>
        <w:pStyle w:val="ListParagraph"/>
        <w:numPr>
          <w:ilvl w:val="0"/>
          <w:numId w:val="1"/>
        </w:numPr>
        <w:spacing w:after="0" w:line="240" w:lineRule="auto"/>
        <w:rPr>
          <w:rFonts w:ascii="Arial" w:hAnsi="Arial" w:cs="Arial"/>
          <w:sz w:val="24"/>
          <w:szCs w:val="24"/>
        </w:rPr>
      </w:pPr>
      <w:r>
        <w:rPr>
          <w:rFonts w:ascii="Arial" w:hAnsi="Arial" w:cs="Arial"/>
          <w:sz w:val="24"/>
          <w:szCs w:val="24"/>
        </w:rPr>
        <w:t>Recognition of a strengthened role for AONBs in the planning system</w:t>
      </w:r>
      <w:r w:rsidRPr="00F622A0">
        <w:t xml:space="preserve"> </w:t>
      </w:r>
      <w:r>
        <w:rPr>
          <w:rFonts w:ascii="Arial" w:hAnsi="Arial" w:cs="Arial"/>
          <w:sz w:val="24"/>
          <w:szCs w:val="24"/>
        </w:rPr>
        <w:t>who</w:t>
      </w:r>
      <w:r w:rsidRPr="00F622A0">
        <w:rPr>
          <w:rFonts w:ascii="Arial" w:hAnsi="Arial" w:cs="Arial"/>
          <w:sz w:val="24"/>
          <w:szCs w:val="24"/>
        </w:rPr>
        <w:t xml:space="preserve"> bring substantial evidence and expertise to the process</w:t>
      </w:r>
      <w:r>
        <w:rPr>
          <w:rFonts w:ascii="Arial" w:hAnsi="Arial" w:cs="Arial"/>
          <w:sz w:val="24"/>
          <w:szCs w:val="24"/>
        </w:rPr>
        <w:t xml:space="preserve">. </w:t>
      </w:r>
    </w:p>
    <w:p w14:paraId="78413C3F" w14:textId="77777777" w:rsidR="00675DDF" w:rsidRPr="00675DDF" w:rsidRDefault="00675DDF" w:rsidP="00675DDF">
      <w:pPr>
        <w:pStyle w:val="ListParagraph"/>
        <w:rPr>
          <w:rFonts w:ascii="Arial" w:hAnsi="Arial" w:cs="Arial"/>
          <w:sz w:val="24"/>
          <w:szCs w:val="24"/>
        </w:rPr>
      </w:pPr>
    </w:p>
    <w:p w14:paraId="526498A8" w14:textId="3FF89368" w:rsidR="00675DDF" w:rsidRPr="00C56778" w:rsidRDefault="00C56778" w:rsidP="00B31FF6">
      <w:pPr>
        <w:pStyle w:val="ListParagraph"/>
        <w:numPr>
          <w:ilvl w:val="0"/>
          <w:numId w:val="1"/>
        </w:numPr>
        <w:spacing w:after="0" w:line="240" w:lineRule="auto"/>
        <w:rPr>
          <w:rFonts w:ascii="Arial" w:hAnsi="Arial" w:cs="Arial"/>
          <w:sz w:val="24"/>
          <w:szCs w:val="24"/>
        </w:rPr>
      </w:pPr>
      <w:bookmarkStart w:id="8" w:name="_Hlk111468343"/>
      <w:r w:rsidRPr="00C56778">
        <w:rPr>
          <w:rFonts w:ascii="Arial" w:hAnsi="Arial" w:cs="Arial"/>
          <w:sz w:val="24"/>
          <w:szCs w:val="24"/>
        </w:rPr>
        <w:t>An</w:t>
      </w:r>
      <w:r w:rsidR="00C33E46" w:rsidRPr="00C56778">
        <w:rPr>
          <w:rFonts w:ascii="Arial" w:hAnsi="Arial" w:cs="Arial"/>
          <w:sz w:val="24"/>
          <w:szCs w:val="24"/>
        </w:rPr>
        <w:t xml:space="preserve"> urgent need to improve opportunities and remove barriers to access for all parts of society to enjoy our nationally important, designated landscapes</w:t>
      </w:r>
    </w:p>
    <w:bookmarkEnd w:id="8"/>
    <w:p w14:paraId="0FA2C810" w14:textId="77777777" w:rsidR="00B31FF6" w:rsidRPr="00B31FF6" w:rsidRDefault="00B31FF6" w:rsidP="00B31FF6">
      <w:pPr>
        <w:spacing w:after="0" w:line="240" w:lineRule="auto"/>
        <w:rPr>
          <w:rFonts w:ascii="Arial" w:hAnsi="Arial" w:cs="Arial"/>
          <w:sz w:val="24"/>
          <w:szCs w:val="24"/>
        </w:rPr>
      </w:pPr>
    </w:p>
    <w:p w14:paraId="70E619DF" w14:textId="317F8625" w:rsidR="00B31FF6" w:rsidRDefault="00B31FF6" w:rsidP="00B31FF6">
      <w:pPr>
        <w:spacing w:after="0" w:line="240" w:lineRule="auto"/>
        <w:rPr>
          <w:rFonts w:ascii="Arial" w:hAnsi="Arial" w:cs="Arial"/>
          <w:sz w:val="24"/>
          <w:szCs w:val="24"/>
        </w:rPr>
      </w:pPr>
      <w:r>
        <w:rPr>
          <w:rFonts w:ascii="Arial" w:hAnsi="Arial" w:cs="Arial"/>
          <w:sz w:val="24"/>
          <w:szCs w:val="24"/>
        </w:rPr>
        <w:t xml:space="preserve">Government has recognised that any new or revised statutory purpose(s) would require new legislation and </w:t>
      </w:r>
      <w:r w:rsidR="00390AB7">
        <w:rPr>
          <w:rFonts w:ascii="Arial" w:hAnsi="Arial" w:cs="Arial"/>
          <w:sz w:val="24"/>
          <w:szCs w:val="24"/>
        </w:rPr>
        <w:t xml:space="preserve">that they would </w:t>
      </w:r>
      <w:r>
        <w:rPr>
          <w:rFonts w:ascii="Arial" w:hAnsi="Arial" w:cs="Arial"/>
          <w:sz w:val="24"/>
          <w:szCs w:val="24"/>
        </w:rPr>
        <w:t xml:space="preserve">need to be reflected in </w:t>
      </w:r>
      <w:r w:rsidR="004D50FA">
        <w:rPr>
          <w:rFonts w:ascii="Arial" w:hAnsi="Arial" w:cs="Arial"/>
          <w:sz w:val="24"/>
          <w:szCs w:val="24"/>
        </w:rPr>
        <w:t>M</w:t>
      </w:r>
      <w:r>
        <w:rPr>
          <w:rFonts w:ascii="Arial" w:hAnsi="Arial" w:cs="Arial"/>
          <w:sz w:val="24"/>
          <w:szCs w:val="24"/>
        </w:rPr>
        <w:t xml:space="preserve">anagement </w:t>
      </w:r>
      <w:r w:rsidR="004D50FA">
        <w:rPr>
          <w:rFonts w:ascii="Arial" w:hAnsi="Arial" w:cs="Arial"/>
          <w:sz w:val="24"/>
          <w:szCs w:val="24"/>
        </w:rPr>
        <w:t>P</w:t>
      </w:r>
      <w:r>
        <w:rPr>
          <w:rFonts w:ascii="Arial" w:hAnsi="Arial" w:cs="Arial"/>
          <w:sz w:val="24"/>
          <w:szCs w:val="24"/>
        </w:rPr>
        <w:t>lan review</w:t>
      </w:r>
      <w:r w:rsidR="00390AB7">
        <w:rPr>
          <w:rFonts w:ascii="Arial" w:hAnsi="Arial" w:cs="Arial"/>
          <w:sz w:val="24"/>
          <w:szCs w:val="24"/>
        </w:rPr>
        <w:t>s</w:t>
      </w:r>
      <w:r>
        <w:rPr>
          <w:rFonts w:ascii="Arial" w:hAnsi="Arial" w:cs="Arial"/>
          <w:sz w:val="24"/>
          <w:szCs w:val="24"/>
        </w:rPr>
        <w:t xml:space="preserve">. </w:t>
      </w:r>
      <w:r w:rsidR="00390AB7">
        <w:rPr>
          <w:rFonts w:ascii="Arial" w:hAnsi="Arial" w:cs="Arial"/>
          <w:sz w:val="24"/>
          <w:szCs w:val="24"/>
        </w:rPr>
        <w:t>Given the timing of such reviews DEFRA have written to AONBs to give AONBs</w:t>
      </w:r>
    </w:p>
    <w:p w14:paraId="482A156B" w14:textId="118489A2" w:rsidR="00390AB7" w:rsidRDefault="00390AB7" w:rsidP="00B31FF6">
      <w:pPr>
        <w:spacing w:after="0" w:line="240" w:lineRule="auto"/>
        <w:rPr>
          <w:rFonts w:ascii="Arial" w:hAnsi="Arial" w:cs="Arial"/>
          <w:sz w:val="24"/>
          <w:szCs w:val="24"/>
        </w:rPr>
      </w:pPr>
    </w:p>
    <w:p w14:paraId="24A0C493" w14:textId="3B58E1E4" w:rsidR="00390AB7" w:rsidRDefault="00390AB7" w:rsidP="00390AB7">
      <w:pPr>
        <w:spacing w:after="0" w:line="240" w:lineRule="auto"/>
        <w:ind w:left="720"/>
        <w:rPr>
          <w:rFonts w:ascii="Arial" w:hAnsi="Arial" w:cs="Arial"/>
          <w:i/>
          <w:iCs/>
          <w:sz w:val="24"/>
          <w:szCs w:val="24"/>
        </w:rPr>
      </w:pPr>
      <w:r w:rsidRPr="00390AB7">
        <w:rPr>
          <w:rFonts w:ascii="Arial" w:hAnsi="Arial" w:cs="Arial"/>
          <w:i/>
          <w:iCs/>
          <w:sz w:val="24"/>
          <w:szCs w:val="24"/>
        </w:rPr>
        <w:t>an option to delay the publication of upcoming Management Plans by up to 1 year from their original planned review date</w:t>
      </w:r>
      <w:r w:rsidR="004D50FA">
        <w:rPr>
          <w:rFonts w:ascii="Arial" w:hAnsi="Arial" w:cs="Arial"/>
          <w:i/>
          <w:iCs/>
          <w:sz w:val="24"/>
          <w:szCs w:val="24"/>
        </w:rPr>
        <w:t>.</w:t>
      </w:r>
    </w:p>
    <w:p w14:paraId="537040B1" w14:textId="146EA696" w:rsidR="00390AB7" w:rsidRDefault="00390AB7" w:rsidP="00390AB7">
      <w:pPr>
        <w:spacing w:after="0" w:line="240" w:lineRule="auto"/>
        <w:rPr>
          <w:rFonts w:ascii="Arial" w:hAnsi="Arial" w:cs="Arial"/>
          <w:sz w:val="24"/>
          <w:szCs w:val="24"/>
        </w:rPr>
      </w:pPr>
    </w:p>
    <w:p w14:paraId="73F98BA0" w14:textId="6897980B" w:rsidR="00390AB7" w:rsidRDefault="00390AB7" w:rsidP="00390AB7">
      <w:pPr>
        <w:spacing w:after="0" w:line="240" w:lineRule="auto"/>
        <w:rPr>
          <w:rFonts w:ascii="Arial" w:hAnsi="Arial" w:cs="Arial"/>
          <w:sz w:val="24"/>
          <w:szCs w:val="24"/>
        </w:rPr>
      </w:pPr>
      <w:r>
        <w:rPr>
          <w:rFonts w:ascii="Arial" w:hAnsi="Arial" w:cs="Arial"/>
          <w:sz w:val="24"/>
          <w:szCs w:val="24"/>
        </w:rPr>
        <w:t xml:space="preserve">The guidance, in the form of a letter from </w:t>
      </w:r>
      <w:r w:rsidR="00DE5ED0">
        <w:rPr>
          <w:rFonts w:ascii="Arial" w:hAnsi="Arial" w:cs="Arial"/>
          <w:sz w:val="24"/>
          <w:szCs w:val="24"/>
        </w:rPr>
        <w:t xml:space="preserve">the Rt Hon Lord Benyon, </w:t>
      </w:r>
      <w:r w:rsidR="00DE5ED0" w:rsidRPr="00DE5ED0">
        <w:rPr>
          <w:rFonts w:ascii="Arial" w:hAnsi="Arial" w:cs="Arial"/>
          <w:sz w:val="24"/>
          <w:szCs w:val="24"/>
        </w:rPr>
        <w:t>Parliamentary Under Secretary of State</w:t>
      </w:r>
      <w:r w:rsidR="00DE5ED0">
        <w:rPr>
          <w:rFonts w:ascii="Arial" w:hAnsi="Arial" w:cs="Arial"/>
          <w:sz w:val="24"/>
          <w:szCs w:val="24"/>
        </w:rPr>
        <w:t xml:space="preserve"> at DEFRA with responsibility for AONBs on 7 July 2022 continues:</w:t>
      </w:r>
    </w:p>
    <w:p w14:paraId="1AB0D37C" w14:textId="0CAE0EB2" w:rsidR="00DE5ED0" w:rsidRDefault="00DE5ED0" w:rsidP="00390AB7">
      <w:pPr>
        <w:spacing w:after="0" w:line="240" w:lineRule="auto"/>
        <w:rPr>
          <w:rFonts w:ascii="Arial" w:hAnsi="Arial" w:cs="Arial"/>
          <w:sz w:val="24"/>
          <w:szCs w:val="24"/>
        </w:rPr>
      </w:pPr>
    </w:p>
    <w:p w14:paraId="0C76838E" w14:textId="6D2A7C3F" w:rsidR="00DE5ED0" w:rsidRDefault="00DE5ED0" w:rsidP="00DE5ED0">
      <w:pPr>
        <w:spacing w:after="0" w:line="240" w:lineRule="auto"/>
        <w:ind w:left="720"/>
        <w:rPr>
          <w:rFonts w:ascii="Arial" w:hAnsi="Arial" w:cs="Arial"/>
          <w:i/>
          <w:iCs/>
          <w:sz w:val="24"/>
          <w:szCs w:val="24"/>
        </w:rPr>
      </w:pPr>
      <w:r w:rsidRPr="00DE5ED0">
        <w:rPr>
          <w:rFonts w:ascii="Arial" w:hAnsi="Arial" w:cs="Arial"/>
          <w:i/>
          <w:iCs/>
          <w:sz w:val="24"/>
          <w:szCs w:val="24"/>
        </w:rPr>
        <w:t>In order to comply with the law without compromising the integrity of future Management Plans, Defra judges that Partnerships could simply produce a light-touch review in which they commit to produce a new Management Plan after the new guidance is published.</w:t>
      </w:r>
    </w:p>
    <w:p w14:paraId="11ED7FA4" w14:textId="5F4668B4" w:rsidR="00DE5ED0" w:rsidRDefault="00DE5ED0" w:rsidP="00DE5ED0">
      <w:pPr>
        <w:spacing w:after="0" w:line="240" w:lineRule="auto"/>
        <w:ind w:left="720"/>
        <w:rPr>
          <w:rFonts w:ascii="Arial" w:hAnsi="Arial" w:cs="Arial"/>
          <w:i/>
          <w:iCs/>
          <w:sz w:val="24"/>
          <w:szCs w:val="24"/>
        </w:rPr>
      </w:pPr>
    </w:p>
    <w:p w14:paraId="2B2BAF16" w14:textId="7FE3D277" w:rsidR="00DE5ED0" w:rsidRDefault="00DE5ED0" w:rsidP="00DE5ED0">
      <w:pPr>
        <w:spacing w:after="0" w:line="240" w:lineRule="auto"/>
        <w:ind w:left="720"/>
        <w:rPr>
          <w:rFonts w:ascii="Arial" w:hAnsi="Arial" w:cs="Arial"/>
          <w:i/>
          <w:iCs/>
          <w:sz w:val="24"/>
          <w:szCs w:val="24"/>
        </w:rPr>
      </w:pPr>
      <w:r w:rsidRPr="00DE5ED0">
        <w:rPr>
          <w:rFonts w:ascii="Arial" w:hAnsi="Arial" w:cs="Arial"/>
          <w:i/>
          <w:iCs/>
          <w:sz w:val="24"/>
          <w:szCs w:val="24"/>
        </w:rPr>
        <w:t>Defra has considered what a light-touch review might look like and advises the following: Partnerships would agree and publish one page of text setting out their intentions for the next Management Plan.</w:t>
      </w:r>
    </w:p>
    <w:p w14:paraId="620E19A9" w14:textId="51FB611A" w:rsidR="00DE5ED0" w:rsidRDefault="00DE5ED0" w:rsidP="00DE5ED0">
      <w:pPr>
        <w:spacing w:after="0" w:line="240" w:lineRule="auto"/>
        <w:rPr>
          <w:rFonts w:ascii="Arial" w:hAnsi="Arial" w:cs="Arial"/>
          <w:sz w:val="24"/>
          <w:szCs w:val="24"/>
        </w:rPr>
      </w:pPr>
    </w:p>
    <w:p w14:paraId="33C91430" w14:textId="0EFD9666" w:rsidR="00DE5ED0" w:rsidRDefault="00910524" w:rsidP="00DE5ED0">
      <w:pPr>
        <w:spacing w:after="0" w:line="240" w:lineRule="auto"/>
        <w:rPr>
          <w:rFonts w:ascii="Arial" w:hAnsi="Arial" w:cs="Arial"/>
          <w:sz w:val="24"/>
          <w:szCs w:val="24"/>
        </w:rPr>
      </w:pPr>
      <w:r>
        <w:rPr>
          <w:rFonts w:ascii="Arial" w:hAnsi="Arial" w:cs="Arial"/>
          <w:sz w:val="24"/>
          <w:szCs w:val="24"/>
        </w:rPr>
        <w:t>Following discussion with AONB chai</w:t>
      </w:r>
      <w:r w:rsidR="004D50FA">
        <w:rPr>
          <w:rFonts w:ascii="Arial" w:hAnsi="Arial" w:cs="Arial"/>
          <w:sz w:val="24"/>
          <w:szCs w:val="24"/>
        </w:rPr>
        <w:t>rpersons</w:t>
      </w:r>
      <w:r>
        <w:rPr>
          <w:rFonts w:ascii="Arial" w:hAnsi="Arial" w:cs="Arial"/>
          <w:sz w:val="24"/>
          <w:szCs w:val="24"/>
        </w:rPr>
        <w:t xml:space="preserve"> and </w:t>
      </w:r>
      <w:r w:rsidR="00294B53">
        <w:rPr>
          <w:rFonts w:ascii="Arial" w:hAnsi="Arial" w:cs="Arial"/>
          <w:sz w:val="24"/>
          <w:szCs w:val="24"/>
        </w:rPr>
        <w:t>L</w:t>
      </w:r>
      <w:r>
        <w:rPr>
          <w:rFonts w:ascii="Arial" w:hAnsi="Arial" w:cs="Arial"/>
          <w:sz w:val="24"/>
          <w:szCs w:val="24"/>
        </w:rPr>
        <w:t xml:space="preserve">ocal Authority funding partners it was decided not to seek a delay due to </w:t>
      </w:r>
      <w:r w:rsidR="00974003">
        <w:rPr>
          <w:rFonts w:ascii="Arial" w:hAnsi="Arial" w:cs="Arial"/>
          <w:sz w:val="24"/>
          <w:szCs w:val="24"/>
        </w:rPr>
        <w:t>several</w:t>
      </w:r>
      <w:r>
        <w:rPr>
          <w:rFonts w:ascii="Arial" w:hAnsi="Arial" w:cs="Arial"/>
          <w:sz w:val="24"/>
          <w:szCs w:val="24"/>
        </w:rPr>
        <w:t xml:space="preserve"> events specific to the Coast &amp; Heaths AONB</w:t>
      </w:r>
      <w:r w:rsidR="00974003">
        <w:rPr>
          <w:rFonts w:ascii="Arial" w:hAnsi="Arial" w:cs="Arial"/>
          <w:sz w:val="24"/>
          <w:szCs w:val="24"/>
        </w:rPr>
        <w:t xml:space="preserve"> and other </w:t>
      </w:r>
      <w:r w:rsidR="005D0076">
        <w:rPr>
          <w:rFonts w:ascii="Arial" w:hAnsi="Arial" w:cs="Arial"/>
          <w:sz w:val="24"/>
          <w:szCs w:val="24"/>
        </w:rPr>
        <w:t xml:space="preserve">opportunities and </w:t>
      </w:r>
      <w:r w:rsidR="00974003">
        <w:rPr>
          <w:rFonts w:ascii="Arial" w:hAnsi="Arial" w:cs="Arial"/>
          <w:sz w:val="24"/>
          <w:szCs w:val="24"/>
        </w:rPr>
        <w:t>pressures facing the countryside more generally</w:t>
      </w:r>
      <w:r>
        <w:rPr>
          <w:rFonts w:ascii="Arial" w:hAnsi="Arial" w:cs="Arial"/>
          <w:sz w:val="24"/>
          <w:szCs w:val="24"/>
        </w:rPr>
        <w:t xml:space="preserve">, </w:t>
      </w:r>
      <w:r w:rsidR="00974003">
        <w:rPr>
          <w:rFonts w:ascii="Arial" w:hAnsi="Arial" w:cs="Arial"/>
          <w:sz w:val="24"/>
          <w:szCs w:val="24"/>
        </w:rPr>
        <w:t>including:</w:t>
      </w:r>
    </w:p>
    <w:p w14:paraId="6C7959D7" w14:textId="06787569" w:rsidR="00910524" w:rsidRDefault="00910524" w:rsidP="00DE5ED0">
      <w:pPr>
        <w:spacing w:after="0" w:line="240" w:lineRule="auto"/>
        <w:rPr>
          <w:rFonts w:ascii="Arial" w:hAnsi="Arial" w:cs="Arial"/>
          <w:sz w:val="24"/>
          <w:szCs w:val="24"/>
        </w:rPr>
      </w:pPr>
    </w:p>
    <w:p w14:paraId="563CEAA0" w14:textId="52C1489A" w:rsidR="00910524" w:rsidRDefault="00910524" w:rsidP="00910524">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Significant </w:t>
      </w:r>
      <w:r w:rsidR="00294B53">
        <w:rPr>
          <w:rFonts w:ascii="Arial" w:hAnsi="Arial" w:cs="Arial"/>
          <w:sz w:val="24"/>
          <w:szCs w:val="24"/>
        </w:rPr>
        <w:t xml:space="preserve">planning </w:t>
      </w:r>
      <w:r>
        <w:rPr>
          <w:rFonts w:ascii="Arial" w:hAnsi="Arial" w:cs="Arial"/>
          <w:sz w:val="24"/>
          <w:szCs w:val="24"/>
        </w:rPr>
        <w:t xml:space="preserve">pressures on the AONB due to </w:t>
      </w:r>
      <w:r w:rsidR="00294B53">
        <w:rPr>
          <w:rFonts w:ascii="Arial" w:hAnsi="Arial" w:cs="Arial"/>
          <w:sz w:val="24"/>
          <w:szCs w:val="24"/>
        </w:rPr>
        <w:t>N</w:t>
      </w:r>
      <w:r>
        <w:rPr>
          <w:rFonts w:ascii="Arial" w:hAnsi="Arial" w:cs="Arial"/>
          <w:sz w:val="24"/>
          <w:szCs w:val="24"/>
        </w:rPr>
        <w:t xml:space="preserve">ationally </w:t>
      </w:r>
      <w:r w:rsidR="00294B53">
        <w:rPr>
          <w:rFonts w:ascii="Arial" w:hAnsi="Arial" w:cs="Arial"/>
          <w:sz w:val="24"/>
          <w:szCs w:val="24"/>
        </w:rPr>
        <w:t>S</w:t>
      </w:r>
      <w:r>
        <w:rPr>
          <w:rFonts w:ascii="Arial" w:hAnsi="Arial" w:cs="Arial"/>
          <w:sz w:val="24"/>
          <w:szCs w:val="24"/>
        </w:rPr>
        <w:t xml:space="preserve">ignificant </w:t>
      </w:r>
      <w:r w:rsidR="00294B53">
        <w:rPr>
          <w:rFonts w:ascii="Arial" w:hAnsi="Arial" w:cs="Arial"/>
          <w:sz w:val="24"/>
          <w:szCs w:val="24"/>
        </w:rPr>
        <w:t>I</w:t>
      </w:r>
      <w:r>
        <w:rPr>
          <w:rFonts w:ascii="Arial" w:hAnsi="Arial" w:cs="Arial"/>
          <w:sz w:val="24"/>
          <w:szCs w:val="24"/>
        </w:rPr>
        <w:t xml:space="preserve">nfrastructure </w:t>
      </w:r>
      <w:r w:rsidR="00294B53">
        <w:rPr>
          <w:rFonts w:ascii="Arial" w:hAnsi="Arial" w:cs="Arial"/>
          <w:sz w:val="24"/>
          <w:szCs w:val="24"/>
        </w:rPr>
        <w:t>P</w:t>
      </w:r>
      <w:r>
        <w:rPr>
          <w:rFonts w:ascii="Arial" w:hAnsi="Arial" w:cs="Arial"/>
          <w:sz w:val="24"/>
          <w:szCs w:val="24"/>
        </w:rPr>
        <w:t>rojects</w:t>
      </w:r>
      <w:r w:rsidR="00294B53">
        <w:rPr>
          <w:rFonts w:ascii="Arial" w:hAnsi="Arial" w:cs="Arial"/>
          <w:sz w:val="24"/>
          <w:szCs w:val="24"/>
        </w:rPr>
        <w:t>.</w:t>
      </w:r>
    </w:p>
    <w:p w14:paraId="045B8066" w14:textId="77777777" w:rsidR="00910524" w:rsidRDefault="00910524" w:rsidP="00910524">
      <w:pPr>
        <w:pStyle w:val="ListParagraph"/>
        <w:spacing w:after="0" w:line="240" w:lineRule="auto"/>
        <w:rPr>
          <w:rFonts w:ascii="Arial" w:hAnsi="Arial" w:cs="Arial"/>
          <w:sz w:val="24"/>
          <w:szCs w:val="24"/>
        </w:rPr>
      </w:pPr>
    </w:p>
    <w:p w14:paraId="3727C49D" w14:textId="5563AC83" w:rsidR="00974003" w:rsidRDefault="00974003" w:rsidP="00910524">
      <w:pPr>
        <w:pStyle w:val="ListParagraph"/>
        <w:numPr>
          <w:ilvl w:val="0"/>
          <w:numId w:val="2"/>
        </w:numPr>
        <w:spacing w:after="0" w:line="240" w:lineRule="auto"/>
        <w:rPr>
          <w:rFonts w:ascii="Arial" w:hAnsi="Arial" w:cs="Arial"/>
          <w:sz w:val="24"/>
          <w:szCs w:val="24"/>
        </w:rPr>
      </w:pPr>
      <w:r>
        <w:rPr>
          <w:rFonts w:ascii="Arial" w:hAnsi="Arial" w:cs="Arial"/>
          <w:sz w:val="24"/>
          <w:szCs w:val="24"/>
        </w:rPr>
        <w:t>Significantly increased visitor pressures</w:t>
      </w:r>
      <w:r w:rsidR="005D0076">
        <w:rPr>
          <w:rFonts w:ascii="Arial" w:hAnsi="Arial" w:cs="Arial"/>
          <w:sz w:val="24"/>
          <w:szCs w:val="24"/>
        </w:rPr>
        <w:t>.</w:t>
      </w:r>
    </w:p>
    <w:p w14:paraId="0BAE9913" w14:textId="77777777" w:rsidR="00974003" w:rsidRPr="00974003" w:rsidRDefault="00974003" w:rsidP="00974003">
      <w:pPr>
        <w:pStyle w:val="ListParagraph"/>
        <w:rPr>
          <w:rFonts w:ascii="Arial" w:hAnsi="Arial" w:cs="Arial"/>
          <w:sz w:val="24"/>
          <w:szCs w:val="24"/>
        </w:rPr>
      </w:pPr>
    </w:p>
    <w:p w14:paraId="454A1841" w14:textId="567DE785" w:rsidR="00910524" w:rsidRDefault="00910524" w:rsidP="00910524">
      <w:pPr>
        <w:pStyle w:val="ListParagraph"/>
        <w:numPr>
          <w:ilvl w:val="0"/>
          <w:numId w:val="2"/>
        </w:numPr>
        <w:spacing w:after="0" w:line="240" w:lineRule="auto"/>
        <w:rPr>
          <w:rFonts w:ascii="Arial" w:hAnsi="Arial" w:cs="Arial"/>
          <w:sz w:val="24"/>
          <w:szCs w:val="24"/>
        </w:rPr>
      </w:pPr>
      <w:r>
        <w:rPr>
          <w:rFonts w:ascii="Arial" w:hAnsi="Arial" w:cs="Arial"/>
          <w:sz w:val="24"/>
          <w:szCs w:val="24"/>
        </w:rPr>
        <w:t>The development of the England Coast Path that will introduce new opportunities for enjoyment of the AONB and visitor offer.</w:t>
      </w:r>
    </w:p>
    <w:p w14:paraId="16642F90" w14:textId="77777777" w:rsidR="00910524" w:rsidRPr="00910524" w:rsidRDefault="00910524" w:rsidP="00910524">
      <w:pPr>
        <w:spacing w:after="0" w:line="240" w:lineRule="auto"/>
        <w:rPr>
          <w:rFonts w:ascii="Arial" w:hAnsi="Arial" w:cs="Arial"/>
          <w:sz w:val="24"/>
          <w:szCs w:val="24"/>
        </w:rPr>
      </w:pPr>
    </w:p>
    <w:p w14:paraId="0E801ED0" w14:textId="5C0B0B38" w:rsidR="00910524" w:rsidRDefault="00910524" w:rsidP="00910524">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The new Farming in Protected Landscape progamme designed to give farmers and landowners resources to deliver AONB purpose. </w:t>
      </w:r>
    </w:p>
    <w:p w14:paraId="3ACCBA1B" w14:textId="77777777" w:rsidR="00294B53" w:rsidRPr="00294B53" w:rsidRDefault="00294B53" w:rsidP="00294B53">
      <w:pPr>
        <w:pStyle w:val="ListParagraph"/>
        <w:rPr>
          <w:rFonts w:ascii="Arial" w:hAnsi="Arial" w:cs="Arial"/>
          <w:sz w:val="24"/>
          <w:szCs w:val="24"/>
        </w:rPr>
      </w:pPr>
    </w:p>
    <w:p w14:paraId="2EBA43ED" w14:textId="59B2BE4D" w:rsidR="00294B53" w:rsidRDefault="00294B53" w:rsidP="00910524">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The need to address the twin concerns of climate change and wildlife loss. </w:t>
      </w:r>
    </w:p>
    <w:p w14:paraId="5C981C31" w14:textId="65F42AB6" w:rsidR="00974003" w:rsidRDefault="00974003" w:rsidP="00974003">
      <w:pPr>
        <w:spacing w:after="0" w:line="240" w:lineRule="auto"/>
        <w:rPr>
          <w:rFonts w:ascii="Arial" w:hAnsi="Arial" w:cs="Arial"/>
          <w:sz w:val="24"/>
          <w:szCs w:val="24"/>
        </w:rPr>
      </w:pPr>
    </w:p>
    <w:p w14:paraId="63178073" w14:textId="2EA397A4" w:rsidR="00974003" w:rsidRDefault="00974003" w:rsidP="00974003">
      <w:pPr>
        <w:spacing w:after="0" w:line="240" w:lineRule="auto"/>
        <w:rPr>
          <w:rFonts w:ascii="Arial" w:hAnsi="Arial" w:cs="Arial"/>
          <w:sz w:val="24"/>
          <w:szCs w:val="24"/>
        </w:rPr>
      </w:pPr>
      <w:r>
        <w:rPr>
          <w:rFonts w:ascii="Arial" w:hAnsi="Arial" w:cs="Arial"/>
          <w:sz w:val="24"/>
          <w:szCs w:val="24"/>
        </w:rPr>
        <w:t xml:space="preserve">The 2023-28 Coast &amp; Heaths AONB </w:t>
      </w:r>
      <w:r w:rsidR="004D50FA">
        <w:rPr>
          <w:rFonts w:ascii="Arial" w:hAnsi="Arial" w:cs="Arial"/>
          <w:sz w:val="24"/>
          <w:szCs w:val="24"/>
        </w:rPr>
        <w:t>M</w:t>
      </w:r>
      <w:r>
        <w:rPr>
          <w:rFonts w:ascii="Arial" w:hAnsi="Arial" w:cs="Arial"/>
          <w:sz w:val="24"/>
          <w:szCs w:val="24"/>
        </w:rPr>
        <w:t xml:space="preserve">anagement </w:t>
      </w:r>
      <w:r w:rsidR="004D50FA">
        <w:rPr>
          <w:rFonts w:ascii="Arial" w:hAnsi="Arial" w:cs="Arial"/>
          <w:sz w:val="24"/>
          <w:szCs w:val="24"/>
        </w:rPr>
        <w:t>P</w:t>
      </w:r>
      <w:r>
        <w:rPr>
          <w:rFonts w:ascii="Arial" w:hAnsi="Arial" w:cs="Arial"/>
          <w:sz w:val="24"/>
          <w:szCs w:val="24"/>
        </w:rPr>
        <w:t xml:space="preserve">lan will represent the statutory purpose associated with AONBs at the time of writing. The AONB Partnership will consider a further review or the </w:t>
      </w:r>
      <w:r w:rsidR="004D50FA">
        <w:rPr>
          <w:rFonts w:ascii="Arial" w:hAnsi="Arial" w:cs="Arial"/>
          <w:sz w:val="24"/>
          <w:szCs w:val="24"/>
        </w:rPr>
        <w:t xml:space="preserve">publication </w:t>
      </w:r>
      <w:r>
        <w:rPr>
          <w:rFonts w:ascii="Arial" w:hAnsi="Arial" w:cs="Arial"/>
          <w:sz w:val="24"/>
          <w:szCs w:val="24"/>
        </w:rPr>
        <w:t xml:space="preserve">of an addendum when any new purpose(s) are known. </w:t>
      </w:r>
    </w:p>
    <w:p w14:paraId="2F7619DA" w14:textId="025722F2" w:rsidR="00201B01" w:rsidRDefault="00201B01" w:rsidP="00974003">
      <w:pPr>
        <w:spacing w:after="0" w:line="240" w:lineRule="auto"/>
        <w:rPr>
          <w:rFonts w:ascii="Arial" w:hAnsi="Arial" w:cs="Arial"/>
          <w:sz w:val="24"/>
          <w:szCs w:val="24"/>
        </w:rPr>
      </w:pPr>
    </w:p>
    <w:p w14:paraId="63E445C6" w14:textId="77B9F322" w:rsidR="00201B01" w:rsidRPr="00974003" w:rsidRDefault="00201B01" w:rsidP="00974003">
      <w:pPr>
        <w:spacing w:after="0" w:line="240" w:lineRule="auto"/>
        <w:rPr>
          <w:rFonts w:ascii="Arial" w:hAnsi="Arial" w:cs="Arial"/>
          <w:sz w:val="24"/>
          <w:szCs w:val="24"/>
        </w:rPr>
      </w:pPr>
      <w:r>
        <w:rPr>
          <w:rFonts w:ascii="Arial" w:hAnsi="Arial" w:cs="Arial"/>
          <w:sz w:val="24"/>
          <w:szCs w:val="24"/>
        </w:rPr>
        <w:t xml:space="preserve">The AONB </w:t>
      </w:r>
      <w:r w:rsidR="004D50FA">
        <w:rPr>
          <w:rFonts w:ascii="Arial" w:hAnsi="Arial" w:cs="Arial"/>
          <w:sz w:val="24"/>
          <w:szCs w:val="24"/>
        </w:rPr>
        <w:t>M</w:t>
      </w:r>
      <w:r>
        <w:rPr>
          <w:rFonts w:ascii="Arial" w:hAnsi="Arial" w:cs="Arial"/>
          <w:sz w:val="24"/>
          <w:szCs w:val="24"/>
        </w:rPr>
        <w:t xml:space="preserve">anagement </w:t>
      </w:r>
      <w:r w:rsidR="004D50FA">
        <w:rPr>
          <w:rFonts w:ascii="Arial" w:hAnsi="Arial" w:cs="Arial"/>
          <w:sz w:val="24"/>
          <w:szCs w:val="24"/>
        </w:rPr>
        <w:t>P</w:t>
      </w:r>
      <w:r>
        <w:rPr>
          <w:rFonts w:ascii="Arial" w:hAnsi="Arial" w:cs="Arial"/>
          <w:sz w:val="24"/>
          <w:szCs w:val="24"/>
        </w:rPr>
        <w:t xml:space="preserve">lan should not be seen in isolation. Other national and local plans and policies influence activity in the nationally designated landscape. These include local development plans, </w:t>
      </w:r>
      <w:r w:rsidR="004D50FA">
        <w:rPr>
          <w:rFonts w:ascii="Arial" w:hAnsi="Arial" w:cs="Arial"/>
          <w:sz w:val="24"/>
          <w:szCs w:val="24"/>
        </w:rPr>
        <w:t>g</w:t>
      </w:r>
      <w:r>
        <w:rPr>
          <w:rFonts w:ascii="Arial" w:hAnsi="Arial" w:cs="Arial"/>
          <w:sz w:val="24"/>
          <w:szCs w:val="24"/>
        </w:rPr>
        <w:t xml:space="preserve">overnment policy relating to agriculture and the environment and </w:t>
      </w:r>
      <w:r w:rsidR="00BE6041" w:rsidRPr="00BE6041">
        <w:rPr>
          <w:rFonts w:ascii="Arial" w:hAnsi="Arial" w:cs="Arial"/>
          <w:sz w:val="24"/>
          <w:szCs w:val="24"/>
        </w:rPr>
        <w:t>environment</w:t>
      </w:r>
      <w:r w:rsidR="004D50FA">
        <w:rPr>
          <w:rFonts w:ascii="Arial" w:hAnsi="Arial" w:cs="Arial"/>
          <w:sz w:val="24"/>
          <w:szCs w:val="24"/>
        </w:rPr>
        <w:t>al</w:t>
      </w:r>
      <w:r w:rsidR="00BE6041" w:rsidRPr="00BE6041">
        <w:rPr>
          <w:rFonts w:ascii="Arial" w:hAnsi="Arial" w:cs="Arial"/>
          <w:sz w:val="24"/>
          <w:szCs w:val="24"/>
        </w:rPr>
        <w:t xml:space="preserve"> </w:t>
      </w:r>
      <w:r w:rsidR="004D50FA">
        <w:rPr>
          <w:rFonts w:ascii="Arial" w:hAnsi="Arial" w:cs="Arial"/>
          <w:sz w:val="24"/>
          <w:szCs w:val="24"/>
        </w:rPr>
        <w:t>n</w:t>
      </w:r>
      <w:r w:rsidR="00BE6041" w:rsidRPr="00BE6041">
        <w:rPr>
          <w:rFonts w:ascii="Arial" w:hAnsi="Arial" w:cs="Arial"/>
          <w:sz w:val="24"/>
          <w:szCs w:val="24"/>
        </w:rPr>
        <w:t>on</w:t>
      </w:r>
      <w:r w:rsidR="00BE6041">
        <w:rPr>
          <w:rFonts w:ascii="Arial" w:hAnsi="Arial" w:cs="Arial"/>
          <w:sz w:val="24"/>
          <w:szCs w:val="24"/>
        </w:rPr>
        <w:t>-</w:t>
      </w:r>
      <w:r w:rsidR="004D50FA">
        <w:rPr>
          <w:rFonts w:ascii="Arial" w:hAnsi="Arial" w:cs="Arial"/>
          <w:sz w:val="24"/>
          <w:szCs w:val="24"/>
        </w:rPr>
        <w:t>g</w:t>
      </w:r>
      <w:r w:rsidR="00BE6041" w:rsidRPr="00BE6041">
        <w:rPr>
          <w:rFonts w:ascii="Arial" w:hAnsi="Arial" w:cs="Arial"/>
          <w:sz w:val="24"/>
          <w:szCs w:val="24"/>
        </w:rPr>
        <w:t xml:space="preserve">overnment </w:t>
      </w:r>
      <w:r w:rsidR="004D50FA">
        <w:rPr>
          <w:rFonts w:ascii="Arial" w:hAnsi="Arial" w:cs="Arial"/>
          <w:sz w:val="24"/>
          <w:szCs w:val="24"/>
        </w:rPr>
        <w:t>o</w:t>
      </w:r>
      <w:r w:rsidR="00BE6041">
        <w:rPr>
          <w:rFonts w:ascii="Arial" w:hAnsi="Arial" w:cs="Arial"/>
          <w:sz w:val="24"/>
          <w:szCs w:val="24"/>
        </w:rPr>
        <w:t>rganisation</w:t>
      </w:r>
      <w:r w:rsidR="004D50FA">
        <w:rPr>
          <w:rFonts w:ascii="Arial" w:hAnsi="Arial" w:cs="Arial"/>
          <w:sz w:val="24"/>
          <w:szCs w:val="24"/>
        </w:rPr>
        <w:t>s</w:t>
      </w:r>
      <w:r w:rsidR="00BE6041">
        <w:rPr>
          <w:rFonts w:ascii="Arial" w:hAnsi="Arial" w:cs="Arial"/>
          <w:sz w:val="24"/>
          <w:szCs w:val="24"/>
        </w:rPr>
        <w:t xml:space="preserve"> and </w:t>
      </w:r>
      <w:r w:rsidR="004D50FA">
        <w:rPr>
          <w:rFonts w:ascii="Arial" w:hAnsi="Arial" w:cs="Arial"/>
          <w:sz w:val="24"/>
          <w:szCs w:val="24"/>
        </w:rPr>
        <w:t>g</w:t>
      </w:r>
      <w:r w:rsidR="00BE6041">
        <w:rPr>
          <w:rFonts w:ascii="Arial" w:hAnsi="Arial" w:cs="Arial"/>
          <w:sz w:val="24"/>
          <w:szCs w:val="24"/>
        </w:rPr>
        <w:t xml:space="preserve">overnment </w:t>
      </w:r>
      <w:r w:rsidR="004D50FA">
        <w:rPr>
          <w:rFonts w:ascii="Arial" w:hAnsi="Arial" w:cs="Arial"/>
          <w:sz w:val="24"/>
          <w:szCs w:val="24"/>
        </w:rPr>
        <w:t>a</w:t>
      </w:r>
      <w:r w:rsidR="00BE6041">
        <w:rPr>
          <w:rFonts w:ascii="Arial" w:hAnsi="Arial" w:cs="Arial"/>
          <w:sz w:val="24"/>
          <w:szCs w:val="24"/>
        </w:rPr>
        <w:t xml:space="preserve">gency plans. </w:t>
      </w:r>
    </w:p>
    <w:p w14:paraId="520E4004" w14:textId="17044061" w:rsidR="00FA6C0F" w:rsidRDefault="00FA6C0F" w:rsidP="0082050E">
      <w:pPr>
        <w:spacing w:line="240" w:lineRule="auto"/>
        <w:rPr>
          <w:rFonts w:ascii="Arial" w:hAnsi="Arial" w:cs="Arial"/>
          <w:sz w:val="24"/>
          <w:szCs w:val="24"/>
        </w:rPr>
      </w:pPr>
    </w:p>
    <w:p w14:paraId="5045DA45" w14:textId="77777777" w:rsidR="00BF3B88" w:rsidRDefault="00BF3B88">
      <w:pPr>
        <w:rPr>
          <w:rFonts w:ascii="Arial" w:hAnsi="Arial" w:cs="Arial"/>
          <w:b/>
          <w:bCs/>
          <w:sz w:val="24"/>
          <w:szCs w:val="24"/>
        </w:rPr>
      </w:pPr>
      <w:r>
        <w:rPr>
          <w:rFonts w:ascii="Arial" w:hAnsi="Arial" w:cs="Arial"/>
          <w:b/>
          <w:bCs/>
          <w:sz w:val="24"/>
          <w:szCs w:val="24"/>
        </w:rPr>
        <w:br w:type="page"/>
      </w:r>
    </w:p>
    <w:p w14:paraId="61DE2821" w14:textId="298AE37C" w:rsidR="007420B2" w:rsidRDefault="00FA6C0F" w:rsidP="007420B2">
      <w:pPr>
        <w:spacing w:after="0" w:line="240" w:lineRule="auto"/>
        <w:rPr>
          <w:rFonts w:ascii="Arial" w:hAnsi="Arial" w:cs="Arial"/>
          <w:b/>
          <w:bCs/>
          <w:sz w:val="24"/>
          <w:szCs w:val="24"/>
        </w:rPr>
      </w:pPr>
      <w:r w:rsidRPr="007420B2">
        <w:rPr>
          <w:rFonts w:ascii="Arial" w:hAnsi="Arial" w:cs="Arial"/>
          <w:b/>
          <w:bCs/>
          <w:sz w:val="24"/>
          <w:szCs w:val="24"/>
        </w:rPr>
        <w:lastRenderedPageBreak/>
        <w:t>What is an Area of Outstanding Natural Beauty?</w:t>
      </w:r>
    </w:p>
    <w:p w14:paraId="446595DC" w14:textId="77777777" w:rsidR="007420B2" w:rsidRPr="007420B2" w:rsidRDefault="007420B2" w:rsidP="007420B2">
      <w:pPr>
        <w:spacing w:after="0" w:line="240" w:lineRule="auto"/>
        <w:rPr>
          <w:rFonts w:ascii="Arial" w:hAnsi="Arial" w:cs="Arial"/>
          <w:b/>
          <w:bCs/>
          <w:sz w:val="24"/>
          <w:szCs w:val="24"/>
        </w:rPr>
      </w:pPr>
    </w:p>
    <w:p w14:paraId="22B664B0" w14:textId="1380906C" w:rsidR="007420B2" w:rsidRDefault="007420B2" w:rsidP="00395F4E">
      <w:pPr>
        <w:spacing w:after="0" w:line="240" w:lineRule="auto"/>
        <w:rPr>
          <w:rFonts w:ascii="Arial" w:hAnsi="Arial" w:cs="Arial"/>
          <w:sz w:val="24"/>
          <w:szCs w:val="24"/>
        </w:rPr>
      </w:pPr>
      <w:r w:rsidRPr="00C91CAA">
        <w:rPr>
          <w:rFonts w:ascii="Arial" w:hAnsi="Arial" w:cs="Arial"/>
          <w:sz w:val="24"/>
          <w:szCs w:val="24"/>
        </w:rPr>
        <w:t xml:space="preserve">An Area of Outstanding Natural Beauty (AONB) is an area that is recognised by the United Kingdom government as having national importance. This importance is reflected </w:t>
      </w:r>
      <w:r>
        <w:rPr>
          <w:rFonts w:ascii="Arial" w:hAnsi="Arial" w:cs="Arial"/>
          <w:sz w:val="24"/>
          <w:szCs w:val="24"/>
        </w:rPr>
        <w:t>by</w:t>
      </w:r>
      <w:r w:rsidRPr="00C91CAA">
        <w:rPr>
          <w:rFonts w:ascii="Arial" w:hAnsi="Arial" w:cs="Arial"/>
          <w:sz w:val="24"/>
          <w:szCs w:val="24"/>
        </w:rPr>
        <w:t xml:space="preserve"> its designation under the National Parks and Access to the Countryside Act (1949). </w:t>
      </w:r>
    </w:p>
    <w:p w14:paraId="46314824" w14:textId="77777777" w:rsidR="00395F4E" w:rsidRPr="00C91CAA" w:rsidRDefault="00395F4E" w:rsidP="00395F4E">
      <w:pPr>
        <w:spacing w:after="0" w:line="240" w:lineRule="auto"/>
        <w:rPr>
          <w:rFonts w:ascii="Arial" w:hAnsi="Arial" w:cs="Arial"/>
          <w:sz w:val="24"/>
          <w:szCs w:val="24"/>
        </w:rPr>
      </w:pPr>
    </w:p>
    <w:p w14:paraId="4A418097" w14:textId="6BA95CCD" w:rsidR="007420B2" w:rsidRDefault="007420B2" w:rsidP="00395F4E">
      <w:pPr>
        <w:spacing w:after="0" w:line="240" w:lineRule="auto"/>
        <w:rPr>
          <w:rFonts w:ascii="Arial" w:hAnsi="Arial" w:cs="Arial"/>
          <w:sz w:val="24"/>
          <w:szCs w:val="24"/>
        </w:rPr>
      </w:pPr>
      <w:r w:rsidRPr="00C91CAA">
        <w:rPr>
          <w:rFonts w:ascii="Arial" w:hAnsi="Arial" w:cs="Arial"/>
          <w:sz w:val="24"/>
          <w:szCs w:val="24"/>
        </w:rPr>
        <w:t>The primary purpose of the designation is to conserve and enhance natural beauty. In pursuing the primary purpose of the designation, account should be taken of the needs of agriculture, forestry and other rural industries and of the economic and social needs of local communities. Particular regard should be paid to promoting sustainable forms of social and economic development that in themselves conserve and enhance the environment.</w:t>
      </w:r>
    </w:p>
    <w:p w14:paraId="5B5A0880" w14:textId="77777777" w:rsidR="00395F4E" w:rsidRPr="00C91CAA" w:rsidRDefault="00395F4E" w:rsidP="00395F4E">
      <w:pPr>
        <w:spacing w:after="0" w:line="240" w:lineRule="auto"/>
        <w:rPr>
          <w:rFonts w:ascii="Arial" w:hAnsi="Arial" w:cs="Arial"/>
          <w:sz w:val="24"/>
          <w:szCs w:val="24"/>
        </w:rPr>
      </w:pPr>
    </w:p>
    <w:p w14:paraId="4DEEF3BA" w14:textId="28050339" w:rsidR="007420B2" w:rsidRDefault="007420B2" w:rsidP="00395F4E">
      <w:pPr>
        <w:spacing w:after="0" w:line="240" w:lineRule="auto"/>
        <w:rPr>
          <w:rFonts w:ascii="Arial" w:hAnsi="Arial" w:cs="Arial"/>
          <w:sz w:val="24"/>
          <w:szCs w:val="24"/>
        </w:rPr>
      </w:pPr>
      <w:r w:rsidRPr="00C91CAA">
        <w:rPr>
          <w:rFonts w:ascii="Arial" w:hAnsi="Arial" w:cs="Arial"/>
          <w:sz w:val="24"/>
          <w:szCs w:val="24"/>
        </w:rPr>
        <w:t>Recreation is not an objective of the designation, but the demand for recreation should be met insofar as this is consistent with the conservation of natural beauty and the needs of agriculture, forestry and other uses.</w:t>
      </w:r>
    </w:p>
    <w:p w14:paraId="63596AAF" w14:textId="77777777" w:rsidR="00395F4E" w:rsidRDefault="00395F4E" w:rsidP="00395F4E">
      <w:pPr>
        <w:spacing w:after="0" w:line="240" w:lineRule="auto"/>
        <w:rPr>
          <w:rFonts w:ascii="Arial" w:hAnsi="Arial" w:cs="Arial"/>
          <w:sz w:val="24"/>
          <w:szCs w:val="24"/>
        </w:rPr>
      </w:pPr>
    </w:p>
    <w:p w14:paraId="011A11FA" w14:textId="6E372718" w:rsidR="00C333B9" w:rsidRDefault="007420B2" w:rsidP="00395F4E">
      <w:pPr>
        <w:spacing w:after="0" w:line="240" w:lineRule="auto"/>
        <w:rPr>
          <w:rFonts w:ascii="Arial" w:hAnsi="Arial" w:cs="Arial"/>
          <w:sz w:val="24"/>
          <w:szCs w:val="24"/>
        </w:rPr>
      </w:pPr>
      <w:r>
        <w:rPr>
          <w:rFonts w:ascii="Arial" w:hAnsi="Arial" w:cs="Arial"/>
          <w:sz w:val="24"/>
          <w:szCs w:val="24"/>
        </w:rPr>
        <w:t xml:space="preserve">Around 15% of </w:t>
      </w:r>
      <w:r w:rsidR="00C333B9">
        <w:rPr>
          <w:rFonts w:ascii="Arial" w:hAnsi="Arial" w:cs="Arial"/>
          <w:sz w:val="24"/>
          <w:szCs w:val="24"/>
        </w:rPr>
        <w:t xml:space="preserve">England is covered by </w:t>
      </w:r>
      <w:r w:rsidR="004D50FA">
        <w:rPr>
          <w:rFonts w:ascii="Arial" w:hAnsi="Arial" w:cs="Arial"/>
          <w:sz w:val="24"/>
          <w:szCs w:val="24"/>
        </w:rPr>
        <w:t>the</w:t>
      </w:r>
      <w:r w:rsidR="00C333B9">
        <w:rPr>
          <w:rFonts w:ascii="Arial" w:hAnsi="Arial" w:cs="Arial"/>
          <w:sz w:val="24"/>
          <w:szCs w:val="24"/>
        </w:rPr>
        <w:t xml:space="preserve"> AONB designation. There are 33 AONBs in England, 4 in Wales and one that straddles the English Welsh border and 8 in Northern Ireland. The nearest equivalent </w:t>
      </w:r>
      <w:r w:rsidR="00697754">
        <w:rPr>
          <w:rFonts w:ascii="Arial" w:hAnsi="Arial" w:cs="Arial"/>
          <w:sz w:val="24"/>
          <w:szCs w:val="24"/>
        </w:rPr>
        <w:t xml:space="preserve">designation </w:t>
      </w:r>
      <w:r w:rsidR="00C333B9">
        <w:rPr>
          <w:rFonts w:ascii="Arial" w:hAnsi="Arial" w:cs="Arial"/>
          <w:sz w:val="24"/>
          <w:szCs w:val="24"/>
        </w:rPr>
        <w:t xml:space="preserve">in Scotland </w:t>
      </w:r>
      <w:r w:rsidR="00697754">
        <w:rPr>
          <w:rFonts w:ascii="Arial" w:hAnsi="Arial" w:cs="Arial"/>
          <w:sz w:val="24"/>
          <w:szCs w:val="24"/>
        </w:rPr>
        <w:t>are</w:t>
      </w:r>
      <w:r w:rsidR="00C333B9">
        <w:rPr>
          <w:rFonts w:ascii="Arial" w:hAnsi="Arial" w:cs="Arial"/>
          <w:sz w:val="24"/>
          <w:szCs w:val="24"/>
        </w:rPr>
        <w:t xml:space="preserve"> National Scenic Areas of which there are 40 covering a total of 13% of the country. </w:t>
      </w:r>
    </w:p>
    <w:p w14:paraId="64DDD865" w14:textId="77777777" w:rsidR="00395F4E" w:rsidRDefault="00395F4E" w:rsidP="00395F4E">
      <w:pPr>
        <w:spacing w:after="0" w:line="240" w:lineRule="auto"/>
        <w:rPr>
          <w:rFonts w:ascii="Arial" w:hAnsi="Arial" w:cs="Arial"/>
          <w:sz w:val="24"/>
          <w:szCs w:val="24"/>
        </w:rPr>
      </w:pPr>
    </w:p>
    <w:p w14:paraId="70753891" w14:textId="411F43A3" w:rsidR="00395F4E" w:rsidRDefault="00C333B9" w:rsidP="00395F4E">
      <w:pPr>
        <w:spacing w:after="0" w:line="240" w:lineRule="auto"/>
        <w:rPr>
          <w:rFonts w:ascii="Arial" w:hAnsi="Arial" w:cs="Arial"/>
          <w:sz w:val="24"/>
          <w:szCs w:val="24"/>
        </w:rPr>
      </w:pPr>
      <w:r>
        <w:rPr>
          <w:rFonts w:ascii="Arial" w:hAnsi="Arial" w:cs="Arial"/>
          <w:sz w:val="24"/>
          <w:szCs w:val="24"/>
        </w:rPr>
        <w:t xml:space="preserve">AONBs </w:t>
      </w:r>
      <w:r w:rsidR="00395F4E" w:rsidRPr="00395F4E">
        <w:rPr>
          <w:rFonts w:ascii="Arial" w:hAnsi="Arial" w:cs="Arial"/>
          <w:sz w:val="24"/>
          <w:szCs w:val="24"/>
        </w:rPr>
        <w:t>are recognised as Category V Protected Landscapes under International Union for Conservation of Nature</w:t>
      </w:r>
      <w:r w:rsidR="00395F4E">
        <w:rPr>
          <w:rFonts w:ascii="Arial" w:hAnsi="Arial" w:cs="Arial"/>
          <w:sz w:val="24"/>
          <w:szCs w:val="24"/>
        </w:rPr>
        <w:t xml:space="preserve">’s </w:t>
      </w:r>
      <w:r w:rsidR="00395F4E" w:rsidRPr="00395F4E">
        <w:rPr>
          <w:rFonts w:ascii="Arial" w:hAnsi="Arial" w:cs="Arial"/>
          <w:sz w:val="24"/>
          <w:szCs w:val="24"/>
        </w:rPr>
        <w:t>(IUCN) global protected area framework</w:t>
      </w:r>
      <w:r w:rsidR="00697754">
        <w:rPr>
          <w:rFonts w:ascii="Arial" w:hAnsi="Arial" w:cs="Arial"/>
          <w:sz w:val="24"/>
          <w:szCs w:val="24"/>
        </w:rPr>
        <w:t>,</w:t>
      </w:r>
      <w:r w:rsidR="00395F4E">
        <w:rPr>
          <w:rFonts w:ascii="Arial" w:hAnsi="Arial" w:cs="Arial"/>
          <w:sz w:val="24"/>
          <w:szCs w:val="24"/>
        </w:rPr>
        <w:t xml:space="preserve"> but designated under United Kingdom legislation, meaning the designation has not been impacted by United Kingdom’s departure from the European Union. </w:t>
      </w:r>
    </w:p>
    <w:p w14:paraId="413A35F9" w14:textId="713557AA" w:rsidR="00395F4E" w:rsidRDefault="00395F4E" w:rsidP="00395F4E">
      <w:pPr>
        <w:spacing w:after="0" w:line="240" w:lineRule="auto"/>
        <w:rPr>
          <w:rFonts w:ascii="Arial" w:hAnsi="Arial" w:cs="Arial"/>
          <w:sz w:val="24"/>
          <w:szCs w:val="24"/>
        </w:rPr>
      </w:pPr>
    </w:p>
    <w:p w14:paraId="2670F62B" w14:textId="74B51B5E" w:rsidR="00395F4E" w:rsidRDefault="00395F4E" w:rsidP="00395F4E">
      <w:pPr>
        <w:spacing w:after="0" w:line="240" w:lineRule="auto"/>
        <w:rPr>
          <w:rFonts w:ascii="Arial" w:hAnsi="Arial" w:cs="Arial"/>
          <w:sz w:val="24"/>
          <w:szCs w:val="24"/>
        </w:rPr>
      </w:pPr>
      <w:r>
        <w:rPr>
          <w:rFonts w:ascii="Arial" w:hAnsi="Arial" w:cs="Arial"/>
          <w:sz w:val="24"/>
          <w:szCs w:val="24"/>
        </w:rPr>
        <w:t>AONBs are recognised by and subject to several pieces of United Kingdom legislation and policy and local policy, including:</w:t>
      </w:r>
    </w:p>
    <w:p w14:paraId="1198721C" w14:textId="205E47A2" w:rsidR="00395F4E" w:rsidRDefault="00395F4E" w:rsidP="00395F4E">
      <w:pPr>
        <w:spacing w:after="0" w:line="240" w:lineRule="auto"/>
        <w:rPr>
          <w:rFonts w:ascii="Arial" w:hAnsi="Arial" w:cs="Arial"/>
          <w:sz w:val="24"/>
          <w:szCs w:val="24"/>
        </w:rPr>
      </w:pPr>
    </w:p>
    <w:p w14:paraId="5BEED2D0" w14:textId="2E95AD4C" w:rsidR="00395F4E" w:rsidRPr="00E95DFD" w:rsidRDefault="00395F4E" w:rsidP="00E95DFD">
      <w:pPr>
        <w:pStyle w:val="ListParagraph"/>
        <w:numPr>
          <w:ilvl w:val="0"/>
          <w:numId w:val="4"/>
        </w:numPr>
        <w:spacing w:after="0" w:line="240" w:lineRule="auto"/>
        <w:rPr>
          <w:rFonts w:ascii="Arial" w:hAnsi="Arial" w:cs="Arial"/>
          <w:sz w:val="24"/>
          <w:szCs w:val="24"/>
        </w:rPr>
      </w:pPr>
      <w:r w:rsidRPr="00E95DFD">
        <w:rPr>
          <w:rFonts w:ascii="Arial" w:hAnsi="Arial" w:cs="Arial"/>
          <w:sz w:val="24"/>
          <w:szCs w:val="24"/>
        </w:rPr>
        <w:t>National Parks and Access to Countryside Act (1949)</w:t>
      </w:r>
    </w:p>
    <w:p w14:paraId="3F261A45" w14:textId="396AD97A" w:rsidR="00395F4E" w:rsidRPr="00E95DFD" w:rsidRDefault="008C2758" w:rsidP="00E95DFD">
      <w:pPr>
        <w:pStyle w:val="ListParagraph"/>
        <w:numPr>
          <w:ilvl w:val="0"/>
          <w:numId w:val="4"/>
        </w:numPr>
        <w:spacing w:after="0" w:line="240" w:lineRule="auto"/>
        <w:rPr>
          <w:rFonts w:ascii="Arial" w:hAnsi="Arial" w:cs="Arial"/>
          <w:sz w:val="24"/>
          <w:szCs w:val="24"/>
        </w:rPr>
      </w:pPr>
      <w:r w:rsidRPr="00E95DFD">
        <w:rPr>
          <w:rFonts w:ascii="Arial" w:hAnsi="Arial" w:cs="Arial"/>
          <w:sz w:val="24"/>
          <w:szCs w:val="24"/>
        </w:rPr>
        <w:t>Countryside and Rights of Way Act (2000)</w:t>
      </w:r>
    </w:p>
    <w:p w14:paraId="5325EF25" w14:textId="12223F74" w:rsidR="008C2758" w:rsidRPr="00E95DFD" w:rsidRDefault="008C2758" w:rsidP="00E95DFD">
      <w:pPr>
        <w:pStyle w:val="ListParagraph"/>
        <w:numPr>
          <w:ilvl w:val="0"/>
          <w:numId w:val="4"/>
        </w:numPr>
        <w:spacing w:after="0" w:line="240" w:lineRule="auto"/>
        <w:rPr>
          <w:rFonts w:ascii="Arial" w:hAnsi="Arial" w:cs="Arial"/>
          <w:sz w:val="24"/>
          <w:szCs w:val="24"/>
        </w:rPr>
      </w:pPr>
      <w:r w:rsidRPr="00E95DFD">
        <w:rPr>
          <w:rFonts w:ascii="Arial" w:hAnsi="Arial" w:cs="Arial"/>
          <w:sz w:val="24"/>
          <w:szCs w:val="24"/>
        </w:rPr>
        <w:t>25 Year Environment Plan (2018)</w:t>
      </w:r>
    </w:p>
    <w:p w14:paraId="46E8FB9D" w14:textId="5D0C3552" w:rsidR="008C2758" w:rsidRPr="00E95DFD" w:rsidRDefault="008C2758" w:rsidP="00E95DFD">
      <w:pPr>
        <w:pStyle w:val="ListParagraph"/>
        <w:numPr>
          <w:ilvl w:val="0"/>
          <w:numId w:val="4"/>
        </w:numPr>
        <w:spacing w:after="0" w:line="240" w:lineRule="auto"/>
        <w:rPr>
          <w:rFonts w:ascii="Arial" w:hAnsi="Arial" w:cs="Arial"/>
          <w:sz w:val="24"/>
          <w:szCs w:val="24"/>
        </w:rPr>
      </w:pPr>
      <w:r w:rsidRPr="00E95DFD">
        <w:rPr>
          <w:rFonts w:ascii="Arial" w:hAnsi="Arial" w:cs="Arial"/>
          <w:sz w:val="24"/>
          <w:szCs w:val="24"/>
        </w:rPr>
        <w:t>National Planning Policy Framework (2021)</w:t>
      </w:r>
    </w:p>
    <w:p w14:paraId="38668200" w14:textId="23197997" w:rsidR="008C2758" w:rsidRPr="00E95DFD" w:rsidRDefault="008C2758" w:rsidP="00E95DFD">
      <w:pPr>
        <w:pStyle w:val="ListParagraph"/>
        <w:numPr>
          <w:ilvl w:val="0"/>
          <w:numId w:val="4"/>
        </w:numPr>
        <w:spacing w:after="0" w:line="240" w:lineRule="auto"/>
        <w:rPr>
          <w:rFonts w:ascii="Arial" w:hAnsi="Arial" w:cs="Arial"/>
          <w:sz w:val="24"/>
          <w:szCs w:val="24"/>
        </w:rPr>
      </w:pPr>
      <w:r w:rsidRPr="00E95DFD">
        <w:rPr>
          <w:rFonts w:ascii="Arial" w:hAnsi="Arial" w:cs="Arial"/>
          <w:sz w:val="24"/>
          <w:szCs w:val="24"/>
        </w:rPr>
        <w:t>Local Planning Authority Local Plans (Various)</w:t>
      </w:r>
    </w:p>
    <w:p w14:paraId="384BA5DB" w14:textId="1DD0DB2E" w:rsidR="00FA6C0F" w:rsidRDefault="00FA6C0F" w:rsidP="00395F4E">
      <w:pPr>
        <w:spacing w:after="0" w:line="240" w:lineRule="auto"/>
        <w:rPr>
          <w:rFonts w:ascii="Arial" w:hAnsi="Arial" w:cs="Arial"/>
          <w:sz w:val="24"/>
          <w:szCs w:val="24"/>
        </w:rPr>
      </w:pPr>
      <w:r>
        <w:rPr>
          <w:rFonts w:ascii="Arial" w:hAnsi="Arial" w:cs="Arial"/>
          <w:sz w:val="24"/>
          <w:szCs w:val="24"/>
        </w:rPr>
        <w:br w:type="page"/>
      </w:r>
    </w:p>
    <w:p w14:paraId="188B54A7" w14:textId="05B82F63" w:rsidR="00EC3AE7" w:rsidRDefault="00FA6C0F" w:rsidP="00EC3AE7">
      <w:pPr>
        <w:spacing w:after="0" w:line="240" w:lineRule="auto"/>
        <w:rPr>
          <w:rFonts w:ascii="Arial" w:hAnsi="Arial" w:cs="Arial"/>
          <w:b/>
          <w:bCs/>
          <w:sz w:val="24"/>
          <w:szCs w:val="24"/>
        </w:rPr>
      </w:pPr>
      <w:r w:rsidRPr="000950DF">
        <w:rPr>
          <w:rFonts w:ascii="Arial" w:hAnsi="Arial" w:cs="Arial"/>
          <w:b/>
          <w:bCs/>
          <w:sz w:val="24"/>
          <w:szCs w:val="24"/>
        </w:rPr>
        <w:lastRenderedPageBreak/>
        <w:t>The Coast &amp; Heaths Area of Outstanding Natural Beauty</w:t>
      </w:r>
    </w:p>
    <w:p w14:paraId="5D02269B" w14:textId="77777777" w:rsidR="00EC3AE7" w:rsidRPr="00EC3AE7" w:rsidRDefault="00EC3AE7" w:rsidP="00EC3AE7">
      <w:pPr>
        <w:spacing w:after="0" w:line="240" w:lineRule="auto"/>
        <w:rPr>
          <w:rFonts w:ascii="Arial" w:hAnsi="Arial" w:cs="Arial"/>
          <w:b/>
          <w:bCs/>
          <w:sz w:val="24"/>
          <w:szCs w:val="24"/>
        </w:rPr>
      </w:pPr>
    </w:p>
    <w:p w14:paraId="343B4C02" w14:textId="3B799E3B" w:rsidR="00EC3AE7" w:rsidRPr="00C91CAA" w:rsidRDefault="00EC3AE7" w:rsidP="00EC3AE7">
      <w:pPr>
        <w:spacing w:after="0" w:line="240" w:lineRule="auto"/>
        <w:rPr>
          <w:rFonts w:ascii="Arial" w:hAnsi="Arial" w:cs="Arial"/>
          <w:sz w:val="24"/>
          <w:szCs w:val="24"/>
        </w:rPr>
      </w:pPr>
      <w:r w:rsidRPr="00C91CAA">
        <w:rPr>
          <w:rFonts w:ascii="Arial" w:hAnsi="Arial" w:cs="Arial"/>
          <w:sz w:val="24"/>
          <w:szCs w:val="24"/>
        </w:rPr>
        <w:t xml:space="preserve">The Coast &amp; Heaths AONB </w:t>
      </w:r>
      <w:r w:rsidR="00DC3F84">
        <w:rPr>
          <w:rFonts w:ascii="Arial" w:hAnsi="Arial" w:cs="Arial"/>
          <w:sz w:val="24"/>
          <w:szCs w:val="24"/>
        </w:rPr>
        <w:t xml:space="preserve">(AONB) </w:t>
      </w:r>
      <w:r w:rsidRPr="00C91CAA">
        <w:rPr>
          <w:rFonts w:ascii="Arial" w:hAnsi="Arial" w:cs="Arial"/>
          <w:sz w:val="24"/>
          <w:szCs w:val="24"/>
        </w:rPr>
        <w:t xml:space="preserve">covers an area of around </w:t>
      </w:r>
      <w:r>
        <w:rPr>
          <w:rFonts w:ascii="Arial" w:hAnsi="Arial" w:cs="Arial"/>
          <w:sz w:val="24"/>
          <w:szCs w:val="24"/>
        </w:rPr>
        <w:t>170</w:t>
      </w:r>
      <w:r w:rsidRPr="00C91CAA">
        <w:rPr>
          <w:rFonts w:ascii="Arial" w:hAnsi="Arial" w:cs="Arial"/>
          <w:sz w:val="24"/>
          <w:szCs w:val="24"/>
        </w:rPr>
        <w:t xml:space="preserve"> square miles (4</w:t>
      </w:r>
      <w:r>
        <w:rPr>
          <w:rFonts w:ascii="Arial" w:hAnsi="Arial" w:cs="Arial"/>
          <w:sz w:val="24"/>
          <w:szCs w:val="24"/>
        </w:rPr>
        <w:t>41</w:t>
      </w:r>
      <w:r w:rsidRPr="00C91CAA">
        <w:rPr>
          <w:rFonts w:ascii="Arial" w:hAnsi="Arial" w:cs="Arial"/>
          <w:sz w:val="24"/>
          <w:szCs w:val="24"/>
        </w:rPr>
        <w:t xml:space="preserve"> square kilometres) stretching from Kessingland, near Lowestoft, in the north</w:t>
      </w:r>
      <w:r>
        <w:rPr>
          <w:rFonts w:ascii="Arial" w:hAnsi="Arial" w:cs="Arial"/>
          <w:sz w:val="24"/>
          <w:szCs w:val="24"/>
        </w:rPr>
        <w:t>,</w:t>
      </w:r>
      <w:r w:rsidRPr="00C91CAA">
        <w:rPr>
          <w:rFonts w:ascii="Arial" w:hAnsi="Arial" w:cs="Arial"/>
          <w:sz w:val="24"/>
          <w:szCs w:val="24"/>
        </w:rPr>
        <w:t xml:space="preserve"> to</w:t>
      </w:r>
      <w:r w:rsidR="00B90DEC">
        <w:rPr>
          <w:rFonts w:ascii="Arial" w:hAnsi="Arial" w:cs="Arial"/>
          <w:sz w:val="24"/>
          <w:szCs w:val="24"/>
        </w:rPr>
        <w:t xml:space="preserve"> </w:t>
      </w:r>
      <w:r w:rsidR="004E4B70">
        <w:rPr>
          <w:rFonts w:ascii="Arial" w:hAnsi="Arial" w:cs="Arial"/>
          <w:sz w:val="24"/>
          <w:szCs w:val="24"/>
        </w:rPr>
        <w:t>Parkeston near Harwich on the southern shore of the Stour Estuary</w:t>
      </w:r>
      <w:r w:rsidRPr="00C91CAA">
        <w:rPr>
          <w:rFonts w:ascii="Arial" w:hAnsi="Arial" w:cs="Arial"/>
          <w:sz w:val="24"/>
          <w:szCs w:val="24"/>
        </w:rPr>
        <w:t xml:space="preserve"> </w:t>
      </w:r>
      <w:r w:rsidR="004E4B70">
        <w:rPr>
          <w:rFonts w:ascii="Arial" w:hAnsi="Arial" w:cs="Arial"/>
          <w:sz w:val="24"/>
          <w:szCs w:val="24"/>
        </w:rPr>
        <w:t>to</w:t>
      </w:r>
      <w:r w:rsidRPr="00C91CAA">
        <w:rPr>
          <w:rFonts w:ascii="Arial" w:hAnsi="Arial" w:cs="Arial"/>
          <w:sz w:val="24"/>
          <w:szCs w:val="24"/>
        </w:rPr>
        <w:t xml:space="preserve"> the south. </w:t>
      </w:r>
      <w:r w:rsidR="00B90DEC">
        <w:rPr>
          <w:rFonts w:ascii="Arial" w:hAnsi="Arial" w:cs="Arial"/>
          <w:sz w:val="24"/>
          <w:szCs w:val="24"/>
        </w:rPr>
        <w:t>To the</w:t>
      </w:r>
      <w:r w:rsidRPr="00C91CAA">
        <w:rPr>
          <w:rFonts w:ascii="Arial" w:hAnsi="Arial" w:cs="Arial"/>
          <w:sz w:val="24"/>
          <w:szCs w:val="24"/>
        </w:rPr>
        <w:t xml:space="preserve"> east the boundary is formed by the North Sea and the western boundary </w:t>
      </w:r>
      <w:r w:rsidR="00B90DEC">
        <w:rPr>
          <w:rFonts w:ascii="Arial" w:hAnsi="Arial" w:cs="Arial"/>
          <w:sz w:val="24"/>
          <w:szCs w:val="24"/>
        </w:rPr>
        <w:t xml:space="preserve">is largely to the east of the A12 and </w:t>
      </w:r>
      <w:r>
        <w:rPr>
          <w:rFonts w:ascii="Arial" w:hAnsi="Arial" w:cs="Arial"/>
          <w:sz w:val="24"/>
          <w:szCs w:val="24"/>
        </w:rPr>
        <w:t>encompasses</w:t>
      </w:r>
      <w:r w:rsidRPr="00C91CAA">
        <w:rPr>
          <w:rFonts w:ascii="Arial" w:hAnsi="Arial" w:cs="Arial"/>
          <w:sz w:val="24"/>
          <w:szCs w:val="24"/>
        </w:rPr>
        <w:t xml:space="preserve"> Suffolk’s estuaries</w:t>
      </w:r>
      <w:r w:rsidR="00B90DEC">
        <w:rPr>
          <w:rFonts w:ascii="Arial" w:hAnsi="Arial" w:cs="Arial"/>
          <w:sz w:val="24"/>
          <w:szCs w:val="24"/>
        </w:rPr>
        <w:t>.</w:t>
      </w:r>
      <w:r w:rsidR="004E4B70">
        <w:rPr>
          <w:rFonts w:ascii="Arial" w:hAnsi="Arial" w:cs="Arial"/>
          <w:sz w:val="24"/>
          <w:szCs w:val="24"/>
        </w:rPr>
        <w:t xml:space="preserve"> </w:t>
      </w:r>
    </w:p>
    <w:p w14:paraId="61DFAB30" w14:textId="77777777" w:rsidR="00EC3AE7" w:rsidRPr="00C91CAA" w:rsidRDefault="00EC3AE7" w:rsidP="00EC3AE7">
      <w:pPr>
        <w:spacing w:after="0" w:line="240" w:lineRule="auto"/>
        <w:rPr>
          <w:rFonts w:ascii="Arial" w:hAnsi="Arial" w:cs="Arial"/>
          <w:sz w:val="24"/>
          <w:szCs w:val="24"/>
        </w:rPr>
      </w:pPr>
    </w:p>
    <w:p w14:paraId="5CB72EB2" w14:textId="6D167C49" w:rsidR="00EC3AE7" w:rsidRPr="00C91CAA" w:rsidRDefault="00EC3AE7" w:rsidP="00EC3AE7">
      <w:pPr>
        <w:spacing w:after="0" w:line="240" w:lineRule="auto"/>
        <w:rPr>
          <w:rFonts w:ascii="Arial" w:hAnsi="Arial" w:cs="Arial"/>
          <w:sz w:val="24"/>
          <w:szCs w:val="24"/>
        </w:rPr>
      </w:pPr>
      <w:r w:rsidRPr="00C91CAA">
        <w:rPr>
          <w:rFonts w:ascii="Arial" w:hAnsi="Arial" w:cs="Arial"/>
          <w:sz w:val="24"/>
          <w:szCs w:val="24"/>
        </w:rPr>
        <w:t>The character of the AONB is a product of the underlying geology</w:t>
      </w:r>
      <w:r>
        <w:rPr>
          <w:rFonts w:ascii="Arial" w:hAnsi="Arial" w:cs="Arial"/>
          <w:sz w:val="24"/>
          <w:szCs w:val="24"/>
        </w:rPr>
        <w:t xml:space="preserve"> and its associated natural habitats. It is </w:t>
      </w:r>
      <w:r w:rsidRPr="00C91CAA">
        <w:rPr>
          <w:rFonts w:ascii="Arial" w:hAnsi="Arial" w:cs="Arial"/>
          <w:sz w:val="24"/>
          <w:szCs w:val="24"/>
        </w:rPr>
        <w:t xml:space="preserve">shaped by the effects of the sea and the interaction with people </w:t>
      </w:r>
      <w:r w:rsidR="005C1B8F">
        <w:rPr>
          <w:rFonts w:ascii="Arial" w:hAnsi="Arial" w:cs="Arial"/>
          <w:sz w:val="24"/>
          <w:szCs w:val="24"/>
        </w:rPr>
        <w:t>and</w:t>
      </w:r>
      <w:r w:rsidRPr="00C91CAA">
        <w:rPr>
          <w:rFonts w:ascii="Arial" w:hAnsi="Arial" w:cs="Arial"/>
          <w:sz w:val="24"/>
          <w:szCs w:val="24"/>
        </w:rPr>
        <w:t xml:space="preserve"> the landscape. It is a gently rolling landscape</w:t>
      </w:r>
      <w:r>
        <w:rPr>
          <w:rFonts w:ascii="Arial" w:hAnsi="Arial" w:cs="Arial"/>
          <w:sz w:val="24"/>
          <w:szCs w:val="24"/>
        </w:rPr>
        <w:t>,</w:t>
      </w:r>
      <w:r w:rsidRPr="00C91CAA">
        <w:rPr>
          <w:rFonts w:ascii="Arial" w:hAnsi="Arial" w:cs="Arial"/>
          <w:sz w:val="24"/>
          <w:szCs w:val="24"/>
        </w:rPr>
        <w:t xml:space="preserve"> with the estuaries a common and dominant feature. Where the land does rise, commanding views across the landscape are rewarding.  </w:t>
      </w:r>
    </w:p>
    <w:p w14:paraId="7A874FD5" w14:textId="77777777" w:rsidR="00EC3AE7" w:rsidRPr="00C91CAA" w:rsidRDefault="00EC3AE7" w:rsidP="00EC3AE7">
      <w:pPr>
        <w:spacing w:after="0" w:line="240" w:lineRule="auto"/>
        <w:rPr>
          <w:rFonts w:ascii="Arial" w:hAnsi="Arial" w:cs="Arial"/>
          <w:sz w:val="24"/>
          <w:szCs w:val="24"/>
        </w:rPr>
      </w:pPr>
    </w:p>
    <w:p w14:paraId="67A22374" w14:textId="70726845" w:rsidR="00F725AB" w:rsidRDefault="00F725AB" w:rsidP="00EC3AE7">
      <w:pPr>
        <w:spacing w:after="0" w:line="240" w:lineRule="auto"/>
        <w:rPr>
          <w:rFonts w:ascii="Arial" w:hAnsi="Arial" w:cs="Arial"/>
          <w:sz w:val="24"/>
          <w:szCs w:val="24"/>
        </w:rPr>
      </w:pPr>
      <w:r>
        <w:rPr>
          <w:rFonts w:ascii="Arial" w:hAnsi="Arial" w:cs="Arial"/>
          <w:sz w:val="24"/>
          <w:szCs w:val="24"/>
        </w:rPr>
        <w:t>AONBs are designated for their natural beauty. The natural beauty of AONBs is defined by 6 characteristics:</w:t>
      </w:r>
    </w:p>
    <w:p w14:paraId="31389684" w14:textId="62F31CCB" w:rsidR="00F725AB" w:rsidRDefault="00F725AB" w:rsidP="00EC3AE7">
      <w:pPr>
        <w:spacing w:after="0" w:line="240" w:lineRule="auto"/>
        <w:rPr>
          <w:rFonts w:ascii="Arial" w:hAnsi="Arial" w:cs="Arial"/>
          <w:sz w:val="24"/>
          <w:szCs w:val="24"/>
        </w:rPr>
      </w:pPr>
    </w:p>
    <w:p w14:paraId="20851801" w14:textId="4D2BF5A7" w:rsidR="00F725AB" w:rsidRPr="00BE6041" w:rsidRDefault="00F725AB" w:rsidP="00BE6041">
      <w:pPr>
        <w:pStyle w:val="ListParagraph"/>
        <w:numPr>
          <w:ilvl w:val="0"/>
          <w:numId w:val="30"/>
        </w:numPr>
        <w:spacing w:after="0" w:line="240" w:lineRule="auto"/>
        <w:rPr>
          <w:rFonts w:ascii="Arial" w:hAnsi="Arial" w:cs="Arial"/>
          <w:sz w:val="24"/>
          <w:szCs w:val="24"/>
        </w:rPr>
      </w:pPr>
      <w:bookmarkStart w:id="9" w:name="_Hlk132801761"/>
      <w:r w:rsidRPr="00BE6041">
        <w:rPr>
          <w:rFonts w:ascii="Arial" w:hAnsi="Arial" w:cs="Arial"/>
          <w:sz w:val="24"/>
          <w:szCs w:val="24"/>
        </w:rPr>
        <w:t>Landscape quality</w:t>
      </w:r>
    </w:p>
    <w:p w14:paraId="09F53A67" w14:textId="5B804CBB" w:rsidR="00F725AB" w:rsidRPr="00BE6041" w:rsidRDefault="00F725AB" w:rsidP="00BE6041">
      <w:pPr>
        <w:pStyle w:val="ListParagraph"/>
        <w:numPr>
          <w:ilvl w:val="0"/>
          <w:numId w:val="30"/>
        </w:numPr>
        <w:spacing w:after="0" w:line="240" w:lineRule="auto"/>
        <w:rPr>
          <w:rFonts w:ascii="Arial" w:hAnsi="Arial" w:cs="Arial"/>
          <w:sz w:val="24"/>
          <w:szCs w:val="24"/>
        </w:rPr>
      </w:pPr>
      <w:r w:rsidRPr="00BE6041">
        <w:rPr>
          <w:rFonts w:ascii="Arial" w:hAnsi="Arial" w:cs="Arial"/>
          <w:sz w:val="24"/>
          <w:szCs w:val="24"/>
        </w:rPr>
        <w:t>Scenic quality</w:t>
      </w:r>
    </w:p>
    <w:p w14:paraId="44CA471F" w14:textId="3CF3FD4F" w:rsidR="00F725AB" w:rsidRPr="00BE6041" w:rsidRDefault="00F725AB" w:rsidP="00BE6041">
      <w:pPr>
        <w:pStyle w:val="ListParagraph"/>
        <w:numPr>
          <w:ilvl w:val="0"/>
          <w:numId w:val="30"/>
        </w:numPr>
        <w:spacing w:after="0" w:line="240" w:lineRule="auto"/>
        <w:rPr>
          <w:rFonts w:ascii="Arial" w:hAnsi="Arial" w:cs="Arial"/>
          <w:sz w:val="24"/>
          <w:szCs w:val="24"/>
        </w:rPr>
      </w:pPr>
      <w:r w:rsidRPr="00BE6041">
        <w:rPr>
          <w:rFonts w:ascii="Arial" w:hAnsi="Arial" w:cs="Arial"/>
          <w:sz w:val="24"/>
          <w:szCs w:val="24"/>
        </w:rPr>
        <w:t>Relative wildness</w:t>
      </w:r>
    </w:p>
    <w:p w14:paraId="5CAD8BAA" w14:textId="6EF3F3AC" w:rsidR="00F725AB" w:rsidRPr="00BE6041" w:rsidRDefault="00F725AB" w:rsidP="00BE6041">
      <w:pPr>
        <w:pStyle w:val="ListParagraph"/>
        <w:numPr>
          <w:ilvl w:val="0"/>
          <w:numId w:val="30"/>
        </w:numPr>
        <w:spacing w:after="0" w:line="240" w:lineRule="auto"/>
        <w:rPr>
          <w:rFonts w:ascii="Arial" w:hAnsi="Arial" w:cs="Arial"/>
          <w:sz w:val="24"/>
          <w:szCs w:val="24"/>
        </w:rPr>
      </w:pPr>
      <w:r w:rsidRPr="00BE6041">
        <w:rPr>
          <w:rFonts w:ascii="Arial" w:hAnsi="Arial" w:cs="Arial"/>
          <w:sz w:val="24"/>
          <w:szCs w:val="24"/>
        </w:rPr>
        <w:t>Relative tranquillity</w:t>
      </w:r>
    </w:p>
    <w:p w14:paraId="23A48598" w14:textId="6F282894" w:rsidR="00F725AB" w:rsidRPr="00BE6041" w:rsidRDefault="00F725AB" w:rsidP="00BE6041">
      <w:pPr>
        <w:pStyle w:val="ListParagraph"/>
        <w:numPr>
          <w:ilvl w:val="0"/>
          <w:numId w:val="30"/>
        </w:numPr>
        <w:spacing w:after="0" w:line="240" w:lineRule="auto"/>
        <w:rPr>
          <w:rFonts w:ascii="Arial" w:hAnsi="Arial" w:cs="Arial"/>
          <w:sz w:val="24"/>
          <w:szCs w:val="24"/>
        </w:rPr>
      </w:pPr>
      <w:r w:rsidRPr="00BE6041">
        <w:rPr>
          <w:rFonts w:ascii="Arial" w:hAnsi="Arial" w:cs="Arial"/>
          <w:sz w:val="24"/>
          <w:szCs w:val="24"/>
        </w:rPr>
        <w:t>Natural heritage features</w:t>
      </w:r>
    </w:p>
    <w:p w14:paraId="02689D1D" w14:textId="567241D9" w:rsidR="00F725AB" w:rsidRPr="00BE6041" w:rsidRDefault="00F725AB" w:rsidP="00BE6041">
      <w:pPr>
        <w:pStyle w:val="ListParagraph"/>
        <w:numPr>
          <w:ilvl w:val="0"/>
          <w:numId w:val="30"/>
        </w:numPr>
        <w:spacing w:after="0" w:line="240" w:lineRule="auto"/>
        <w:rPr>
          <w:rFonts w:ascii="Arial" w:hAnsi="Arial" w:cs="Arial"/>
          <w:sz w:val="24"/>
          <w:szCs w:val="24"/>
        </w:rPr>
      </w:pPr>
      <w:r w:rsidRPr="00BE6041">
        <w:rPr>
          <w:rFonts w:ascii="Arial" w:hAnsi="Arial" w:cs="Arial"/>
          <w:sz w:val="24"/>
          <w:szCs w:val="24"/>
        </w:rPr>
        <w:t>Cultural Heritage</w:t>
      </w:r>
    </w:p>
    <w:bookmarkEnd w:id="9"/>
    <w:p w14:paraId="1591ADE0" w14:textId="10C81AB5" w:rsidR="00F725AB" w:rsidRDefault="00F725AB" w:rsidP="00EC3AE7">
      <w:pPr>
        <w:spacing w:after="0" w:line="240" w:lineRule="auto"/>
        <w:rPr>
          <w:rFonts w:ascii="Arial" w:hAnsi="Arial" w:cs="Arial"/>
          <w:sz w:val="24"/>
          <w:szCs w:val="24"/>
        </w:rPr>
      </w:pPr>
    </w:p>
    <w:p w14:paraId="67B54B4C" w14:textId="79EBBD41" w:rsidR="00F725AB" w:rsidRDefault="00F725AB" w:rsidP="00EC3AE7">
      <w:pPr>
        <w:spacing w:after="0" w:line="240" w:lineRule="auto"/>
        <w:rPr>
          <w:rFonts w:ascii="Arial" w:hAnsi="Arial" w:cs="Arial"/>
          <w:sz w:val="24"/>
          <w:szCs w:val="24"/>
        </w:rPr>
      </w:pPr>
      <w:r>
        <w:rPr>
          <w:rFonts w:ascii="Arial" w:hAnsi="Arial" w:cs="Arial"/>
          <w:sz w:val="24"/>
          <w:szCs w:val="24"/>
        </w:rPr>
        <w:t xml:space="preserve">There features are described in a document at: </w:t>
      </w:r>
      <w:hyperlink r:id="rId9" w:history="1">
        <w:r w:rsidRPr="00331D09">
          <w:rPr>
            <w:rStyle w:val="Hyperlink"/>
            <w:rFonts w:ascii="Arial" w:hAnsi="Arial" w:cs="Arial"/>
            <w:sz w:val="24"/>
            <w:szCs w:val="24"/>
          </w:rPr>
          <w:t>https://www.suffolkcoastandheaths.org/wp-content/uploads/2021/01/Natural-Beauty-and-Special-Qualities-of-the-Suffolk-Coast-and-Heath.pdf</w:t>
        </w:r>
      </w:hyperlink>
      <w:r>
        <w:rPr>
          <w:rFonts w:ascii="Arial" w:hAnsi="Arial" w:cs="Arial"/>
          <w:sz w:val="24"/>
          <w:szCs w:val="24"/>
        </w:rPr>
        <w:t xml:space="preserve"> </w:t>
      </w:r>
    </w:p>
    <w:p w14:paraId="26611BD1" w14:textId="77777777" w:rsidR="00F725AB" w:rsidRDefault="00F725AB" w:rsidP="00EC3AE7">
      <w:pPr>
        <w:spacing w:after="0" w:line="240" w:lineRule="auto"/>
        <w:rPr>
          <w:rFonts w:ascii="Arial" w:hAnsi="Arial" w:cs="Arial"/>
          <w:sz w:val="24"/>
          <w:szCs w:val="24"/>
        </w:rPr>
      </w:pPr>
    </w:p>
    <w:p w14:paraId="340E912C" w14:textId="52371658" w:rsidR="00EC3AE7" w:rsidRDefault="00EC3AE7" w:rsidP="00EC3AE7">
      <w:pPr>
        <w:spacing w:after="0" w:line="240" w:lineRule="auto"/>
        <w:rPr>
          <w:rFonts w:ascii="Arial" w:hAnsi="Arial" w:cs="Arial"/>
          <w:sz w:val="24"/>
          <w:szCs w:val="24"/>
        </w:rPr>
      </w:pPr>
      <w:r w:rsidRPr="00C91CAA">
        <w:rPr>
          <w:rFonts w:ascii="Arial" w:hAnsi="Arial" w:cs="Arial"/>
          <w:sz w:val="24"/>
          <w:szCs w:val="24"/>
        </w:rPr>
        <w:t xml:space="preserve">Detailed assessment of the AONB landscape can be seen on the Suffolk Landscape website at </w:t>
      </w:r>
      <w:hyperlink r:id="rId10" w:history="1">
        <w:r w:rsidRPr="00C91CAA">
          <w:rPr>
            <w:rStyle w:val="Hyperlink"/>
            <w:rFonts w:ascii="Arial" w:hAnsi="Arial" w:cs="Arial"/>
            <w:sz w:val="24"/>
            <w:szCs w:val="24"/>
          </w:rPr>
          <w:t>www.suffolklandscape.org.uk</w:t>
        </w:r>
      </w:hyperlink>
      <w:r w:rsidRPr="00C91CAA">
        <w:rPr>
          <w:rFonts w:ascii="Arial" w:hAnsi="Arial" w:cs="Arial"/>
          <w:sz w:val="24"/>
          <w:szCs w:val="24"/>
        </w:rPr>
        <w:t xml:space="preserve"> and Natural England’s National Character Area number 82 see </w:t>
      </w:r>
      <w:hyperlink r:id="rId11" w:history="1">
        <w:r w:rsidRPr="00C91CAA">
          <w:rPr>
            <w:rStyle w:val="Hyperlink"/>
            <w:rFonts w:ascii="Arial" w:hAnsi="Arial" w:cs="Arial"/>
            <w:sz w:val="24"/>
            <w:szCs w:val="24"/>
          </w:rPr>
          <w:t>www.gov.uk/government/publications/national-character-area-profiles-data-for-local-decision-making/national-character-area-profiles</w:t>
        </w:r>
      </w:hyperlink>
      <w:r>
        <w:rPr>
          <w:rStyle w:val="Hyperlink"/>
          <w:rFonts w:ascii="Arial" w:hAnsi="Arial" w:cs="Arial"/>
          <w:sz w:val="24"/>
          <w:szCs w:val="24"/>
        </w:rPr>
        <w:t>.</w:t>
      </w:r>
      <w:r w:rsidRPr="00C91CAA">
        <w:rPr>
          <w:rFonts w:ascii="Arial" w:hAnsi="Arial" w:cs="Arial"/>
          <w:sz w:val="24"/>
          <w:szCs w:val="24"/>
        </w:rPr>
        <w:t xml:space="preserve"> </w:t>
      </w:r>
    </w:p>
    <w:p w14:paraId="2DE402F4" w14:textId="77777777" w:rsidR="00EC3AE7" w:rsidRPr="00C91CAA" w:rsidRDefault="00EC3AE7" w:rsidP="00EC3AE7">
      <w:pPr>
        <w:spacing w:after="0" w:line="240" w:lineRule="auto"/>
        <w:rPr>
          <w:rFonts w:ascii="Arial" w:hAnsi="Arial" w:cs="Arial"/>
          <w:sz w:val="24"/>
          <w:szCs w:val="24"/>
        </w:rPr>
      </w:pPr>
    </w:p>
    <w:p w14:paraId="322BBE3E" w14:textId="77777777" w:rsidR="00ED0C36" w:rsidRDefault="00EC3AE7" w:rsidP="00EC3AE7">
      <w:pPr>
        <w:spacing w:after="0" w:line="240" w:lineRule="auto"/>
        <w:rPr>
          <w:rFonts w:ascii="Arial" w:hAnsi="Arial" w:cs="Arial"/>
          <w:sz w:val="24"/>
          <w:szCs w:val="24"/>
        </w:rPr>
      </w:pPr>
      <w:r w:rsidRPr="00C91CAA">
        <w:rPr>
          <w:rFonts w:ascii="Arial" w:hAnsi="Arial" w:cs="Arial"/>
          <w:sz w:val="24"/>
          <w:szCs w:val="24"/>
        </w:rPr>
        <w:t xml:space="preserve">Farmland dominates much of the AONB, interspersed with picturesque villages and the occasional small seaside town. There are forestry plantations, low lying </w:t>
      </w:r>
      <w:r w:rsidR="00ED0C36" w:rsidRPr="00C91CAA">
        <w:rPr>
          <w:rFonts w:ascii="Arial" w:hAnsi="Arial" w:cs="Arial"/>
          <w:sz w:val="24"/>
          <w:szCs w:val="24"/>
        </w:rPr>
        <w:t>freshwater</w:t>
      </w:r>
      <w:r w:rsidRPr="00C91CAA">
        <w:rPr>
          <w:rFonts w:ascii="Arial" w:hAnsi="Arial" w:cs="Arial"/>
          <w:sz w:val="24"/>
          <w:szCs w:val="24"/>
        </w:rPr>
        <w:t xml:space="preserve"> marshes and extensive tracts of heathland. The coastal fringe is dominated by estuaries, grazing marshes and lowland heath. </w:t>
      </w:r>
    </w:p>
    <w:p w14:paraId="29A6AB4B" w14:textId="77777777" w:rsidR="00ED0C36" w:rsidRDefault="00ED0C36" w:rsidP="00EC3AE7">
      <w:pPr>
        <w:spacing w:after="0" w:line="240" w:lineRule="auto"/>
        <w:rPr>
          <w:rFonts w:ascii="Arial" w:hAnsi="Arial" w:cs="Arial"/>
          <w:sz w:val="24"/>
          <w:szCs w:val="24"/>
        </w:rPr>
      </w:pPr>
    </w:p>
    <w:p w14:paraId="1F520670" w14:textId="6DFB7CBE" w:rsidR="00EC3AE7" w:rsidRDefault="00ED0C36" w:rsidP="00EC3AE7">
      <w:pPr>
        <w:spacing w:after="0" w:line="240" w:lineRule="auto"/>
        <w:rPr>
          <w:rFonts w:ascii="Arial" w:hAnsi="Arial" w:cs="Arial"/>
          <w:sz w:val="24"/>
          <w:szCs w:val="24"/>
        </w:rPr>
      </w:pPr>
      <w:r>
        <w:rPr>
          <w:rFonts w:ascii="Arial" w:hAnsi="Arial" w:cs="Arial"/>
          <w:sz w:val="24"/>
          <w:szCs w:val="24"/>
        </w:rPr>
        <w:t>Large tracts of the land are in conservation management by organisation</w:t>
      </w:r>
      <w:r w:rsidR="005C1B8F">
        <w:rPr>
          <w:rFonts w:ascii="Arial" w:hAnsi="Arial" w:cs="Arial"/>
          <w:sz w:val="24"/>
          <w:szCs w:val="24"/>
        </w:rPr>
        <w:t>s</w:t>
      </w:r>
      <w:r>
        <w:rPr>
          <w:rFonts w:ascii="Arial" w:hAnsi="Arial" w:cs="Arial"/>
          <w:sz w:val="24"/>
          <w:szCs w:val="24"/>
        </w:rPr>
        <w:t xml:space="preserve"> such</w:t>
      </w:r>
      <w:r w:rsidR="005C1B8F">
        <w:rPr>
          <w:rFonts w:ascii="Arial" w:hAnsi="Arial" w:cs="Arial"/>
          <w:sz w:val="24"/>
          <w:szCs w:val="24"/>
        </w:rPr>
        <w:t xml:space="preserve"> as</w:t>
      </w:r>
      <w:r>
        <w:rPr>
          <w:rFonts w:ascii="Arial" w:hAnsi="Arial" w:cs="Arial"/>
          <w:sz w:val="24"/>
          <w:szCs w:val="24"/>
        </w:rPr>
        <w:t xml:space="preserve"> the National Trust, </w:t>
      </w:r>
      <w:r w:rsidR="00C03BC5">
        <w:rPr>
          <w:rFonts w:ascii="Arial" w:hAnsi="Arial" w:cs="Arial"/>
          <w:sz w:val="24"/>
          <w:szCs w:val="24"/>
        </w:rPr>
        <w:t>Natural England,</w:t>
      </w:r>
      <w:r w:rsidR="00A55160">
        <w:rPr>
          <w:rFonts w:ascii="Arial" w:hAnsi="Arial" w:cs="Arial"/>
          <w:sz w:val="24"/>
          <w:szCs w:val="24"/>
        </w:rPr>
        <w:t xml:space="preserve"> </w:t>
      </w:r>
      <w:r>
        <w:rPr>
          <w:rFonts w:ascii="Arial" w:hAnsi="Arial" w:cs="Arial"/>
          <w:sz w:val="24"/>
          <w:szCs w:val="24"/>
        </w:rPr>
        <w:t>Essex and Suffolk Wildlife Trusts and the RSPB</w:t>
      </w:r>
      <w:r w:rsidR="00D71462">
        <w:rPr>
          <w:rFonts w:ascii="Arial" w:hAnsi="Arial" w:cs="Arial"/>
          <w:sz w:val="24"/>
          <w:szCs w:val="24"/>
        </w:rPr>
        <w:t>. These include</w:t>
      </w:r>
      <w:r>
        <w:rPr>
          <w:rFonts w:ascii="Arial" w:hAnsi="Arial" w:cs="Arial"/>
          <w:sz w:val="24"/>
          <w:szCs w:val="24"/>
        </w:rPr>
        <w:t xml:space="preserve"> the internationally important </w:t>
      </w:r>
      <w:r w:rsidR="00D71462">
        <w:rPr>
          <w:rFonts w:ascii="Arial" w:hAnsi="Arial" w:cs="Arial"/>
          <w:sz w:val="24"/>
          <w:szCs w:val="24"/>
        </w:rPr>
        <w:t>National Trust sites</w:t>
      </w:r>
      <w:r>
        <w:rPr>
          <w:rFonts w:ascii="Arial" w:hAnsi="Arial" w:cs="Arial"/>
          <w:sz w:val="24"/>
          <w:szCs w:val="24"/>
        </w:rPr>
        <w:t xml:space="preserve"> of Sutton Hoo</w:t>
      </w:r>
      <w:r w:rsidR="00D71462">
        <w:rPr>
          <w:rFonts w:ascii="Arial" w:hAnsi="Arial" w:cs="Arial"/>
          <w:sz w:val="24"/>
          <w:szCs w:val="24"/>
        </w:rPr>
        <w:t xml:space="preserve"> and </w:t>
      </w:r>
      <w:r>
        <w:rPr>
          <w:rFonts w:ascii="Arial" w:hAnsi="Arial" w:cs="Arial"/>
          <w:sz w:val="24"/>
          <w:szCs w:val="24"/>
        </w:rPr>
        <w:t>Orford</w:t>
      </w:r>
      <w:r w:rsidR="00D71462">
        <w:rPr>
          <w:rFonts w:ascii="Arial" w:hAnsi="Arial" w:cs="Arial"/>
          <w:sz w:val="24"/>
          <w:szCs w:val="24"/>
        </w:rPr>
        <w:t xml:space="preserve"> N</w:t>
      </w:r>
      <w:r>
        <w:rPr>
          <w:rFonts w:ascii="Arial" w:hAnsi="Arial" w:cs="Arial"/>
          <w:sz w:val="24"/>
          <w:szCs w:val="24"/>
        </w:rPr>
        <w:t>ess</w:t>
      </w:r>
      <w:r w:rsidR="00D71462">
        <w:rPr>
          <w:rFonts w:ascii="Arial" w:hAnsi="Arial" w:cs="Arial"/>
          <w:sz w:val="24"/>
          <w:szCs w:val="24"/>
        </w:rPr>
        <w:t xml:space="preserve">, Essex Wildlife Trust’s Wrabness reserve, Suffolk Wildlife Trust’s </w:t>
      </w:r>
      <w:r w:rsidR="00D00845">
        <w:rPr>
          <w:rFonts w:ascii="Arial" w:hAnsi="Arial" w:cs="Arial"/>
          <w:sz w:val="24"/>
          <w:szCs w:val="24"/>
        </w:rPr>
        <w:t xml:space="preserve">Hazelwood </w:t>
      </w:r>
      <w:r w:rsidR="005C1B8F">
        <w:rPr>
          <w:rFonts w:ascii="Arial" w:hAnsi="Arial" w:cs="Arial"/>
          <w:sz w:val="24"/>
          <w:szCs w:val="24"/>
        </w:rPr>
        <w:t xml:space="preserve">Marshes </w:t>
      </w:r>
      <w:r w:rsidR="00D00845">
        <w:rPr>
          <w:rFonts w:ascii="Arial" w:hAnsi="Arial" w:cs="Arial"/>
          <w:sz w:val="24"/>
          <w:szCs w:val="24"/>
        </w:rPr>
        <w:t xml:space="preserve">and Trimley Marshes and </w:t>
      </w:r>
      <w:r>
        <w:rPr>
          <w:rFonts w:ascii="Arial" w:hAnsi="Arial" w:cs="Arial"/>
          <w:sz w:val="24"/>
          <w:szCs w:val="24"/>
        </w:rPr>
        <w:t>RSPB Minsmere</w:t>
      </w:r>
      <w:r w:rsidR="00D00845">
        <w:rPr>
          <w:rFonts w:ascii="Arial" w:hAnsi="Arial" w:cs="Arial"/>
          <w:sz w:val="24"/>
          <w:szCs w:val="24"/>
        </w:rPr>
        <w:t>.</w:t>
      </w:r>
      <w:r w:rsidR="00481D26">
        <w:rPr>
          <w:rFonts w:ascii="Arial" w:hAnsi="Arial" w:cs="Arial"/>
          <w:sz w:val="24"/>
          <w:szCs w:val="24"/>
        </w:rPr>
        <w:t xml:space="preserve"> The Forestry Commission owned Tunstall and Rendlesham </w:t>
      </w:r>
      <w:r w:rsidR="005C1B8F">
        <w:rPr>
          <w:rFonts w:ascii="Arial" w:hAnsi="Arial" w:cs="Arial"/>
          <w:sz w:val="24"/>
          <w:szCs w:val="24"/>
        </w:rPr>
        <w:t>F</w:t>
      </w:r>
      <w:r w:rsidR="00481D26">
        <w:rPr>
          <w:rFonts w:ascii="Arial" w:hAnsi="Arial" w:cs="Arial"/>
          <w:sz w:val="24"/>
          <w:szCs w:val="24"/>
        </w:rPr>
        <w:t xml:space="preserve">orest are designated as Special Protection Areas. </w:t>
      </w:r>
    </w:p>
    <w:p w14:paraId="4F4F01C0" w14:textId="2502FE50" w:rsidR="005D0076" w:rsidRDefault="005D0076" w:rsidP="00EC3AE7">
      <w:pPr>
        <w:spacing w:after="0" w:line="240" w:lineRule="auto"/>
        <w:rPr>
          <w:rFonts w:ascii="Arial" w:hAnsi="Arial" w:cs="Arial"/>
          <w:sz w:val="24"/>
          <w:szCs w:val="24"/>
        </w:rPr>
      </w:pPr>
    </w:p>
    <w:p w14:paraId="7EE31B8D" w14:textId="51EDDDBA" w:rsidR="005D0076" w:rsidRDefault="005D0076" w:rsidP="00EC3AE7">
      <w:pPr>
        <w:spacing w:after="0" w:line="240" w:lineRule="auto"/>
        <w:rPr>
          <w:rFonts w:ascii="Arial" w:hAnsi="Arial" w:cs="Arial"/>
          <w:sz w:val="24"/>
          <w:szCs w:val="24"/>
        </w:rPr>
      </w:pPr>
      <w:r>
        <w:rPr>
          <w:rFonts w:ascii="Arial" w:hAnsi="Arial" w:cs="Arial"/>
          <w:sz w:val="24"/>
          <w:szCs w:val="24"/>
        </w:rPr>
        <w:t xml:space="preserve">There are significant proportions of the AONB that are designated as Special Areas of Conservation, Special Protection Areas and as Ramsar sites. </w:t>
      </w:r>
      <w:r w:rsidRPr="00BF3B88">
        <w:rPr>
          <w:rFonts w:ascii="Arial" w:hAnsi="Arial" w:cs="Arial"/>
          <w:sz w:val="24"/>
          <w:szCs w:val="24"/>
        </w:rPr>
        <w:t xml:space="preserve">These are shown in </w:t>
      </w:r>
      <w:r w:rsidR="00BF3B88" w:rsidRPr="00BF3B88">
        <w:rPr>
          <w:rFonts w:ascii="Arial" w:hAnsi="Arial" w:cs="Arial"/>
          <w:sz w:val="24"/>
          <w:szCs w:val="24"/>
        </w:rPr>
        <w:t xml:space="preserve">the Maps </w:t>
      </w:r>
      <w:r w:rsidRPr="00BF3B88">
        <w:rPr>
          <w:rFonts w:ascii="Arial" w:hAnsi="Arial" w:cs="Arial"/>
          <w:sz w:val="24"/>
          <w:szCs w:val="24"/>
        </w:rPr>
        <w:t>appendix</w:t>
      </w:r>
      <w:r w:rsidR="00BF3B88" w:rsidRPr="00BF3B88">
        <w:rPr>
          <w:rFonts w:ascii="Arial" w:hAnsi="Arial" w:cs="Arial"/>
          <w:sz w:val="24"/>
          <w:szCs w:val="24"/>
        </w:rPr>
        <w:t>.</w:t>
      </w:r>
      <w:r w:rsidR="00BF3B88">
        <w:rPr>
          <w:rFonts w:ascii="Arial" w:hAnsi="Arial" w:cs="Arial"/>
          <w:sz w:val="24"/>
          <w:szCs w:val="24"/>
        </w:rPr>
        <w:t xml:space="preserve"> </w:t>
      </w:r>
    </w:p>
    <w:p w14:paraId="2E6DB094" w14:textId="411BF907" w:rsidR="00D00845" w:rsidRDefault="00D00845" w:rsidP="00EC3AE7">
      <w:pPr>
        <w:spacing w:after="0" w:line="240" w:lineRule="auto"/>
        <w:rPr>
          <w:rFonts w:ascii="Arial" w:hAnsi="Arial" w:cs="Arial"/>
          <w:sz w:val="24"/>
          <w:szCs w:val="24"/>
        </w:rPr>
      </w:pPr>
    </w:p>
    <w:p w14:paraId="692D6485" w14:textId="3D2F75E9" w:rsidR="00D00845" w:rsidRPr="00C91CAA" w:rsidRDefault="00D00845" w:rsidP="00EC3AE7">
      <w:pPr>
        <w:spacing w:after="0" w:line="240" w:lineRule="auto"/>
        <w:rPr>
          <w:rFonts w:ascii="Arial" w:hAnsi="Arial" w:cs="Arial"/>
          <w:sz w:val="24"/>
          <w:szCs w:val="24"/>
        </w:rPr>
      </w:pPr>
      <w:r>
        <w:rPr>
          <w:rFonts w:ascii="Arial" w:hAnsi="Arial" w:cs="Arial"/>
          <w:sz w:val="24"/>
          <w:szCs w:val="24"/>
        </w:rPr>
        <w:t xml:space="preserve">There are </w:t>
      </w:r>
      <w:r w:rsidR="00AF1D69">
        <w:rPr>
          <w:rFonts w:ascii="Arial" w:hAnsi="Arial" w:cs="Arial"/>
          <w:sz w:val="24"/>
          <w:szCs w:val="24"/>
        </w:rPr>
        <w:t xml:space="preserve">many </w:t>
      </w:r>
      <w:r>
        <w:rPr>
          <w:rFonts w:ascii="Arial" w:hAnsi="Arial" w:cs="Arial"/>
          <w:sz w:val="24"/>
          <w:szCs w:val="24"/>
        </w:rPr>
        <w:t xml:space="preserve">excellent examples of </w:t>
      </w:r>
      <w:r w:rsidR="00481D26">
        <w:rPr>
          <w:rFonts w:ascii="Arial" w:hAnsi="Arial" w:cs="Arial"/>
          <w:sz w:val="24"/>
          <w:szCs w:val="24"/>
        </w:rPr>
        <w:t xml:space="preserve">public and </w:t>
      </w:r>
      <w:r>
        <w:rPr>
          <w:rFonts w:ascii="Arial" w:hAnsi="Arial" w:cs="Arial"/>
          <w:sz w:val="24"/>
          <w:szCs w:val="24"/>
        </w:rPr>
        <w:t xml:space="preserve">private land being managed in a way to </w:t>
      </w:r>
      <w:r w:rsidR="00AF1D69">
        <w:rPr>
          <w:rFonts w:ascii="Arial" w:hAnsi="Arial" w:cs="Arial"/>
          <w:sz w:val="24"/>
          <w:szCs w:val="24"/>
        </w:rPr>
        <w:t>deliver AONB benefit and public good</w:t>
      </w:r>
      <w:r>
        <w:rPr>
          <w:rFonts w:ascii="Arial" w:hAnsi="Arial" w:cs="Arial"/>
          <w:sz w:val="24"/>
          <w:szCs w:val="24"/>
        </w:rPr>
        <w:t xml:space="preserve">. Some </w:t>
      </w:r>
      <w:r w:rsidR="00AF1D69">
        <w:rPr>
          <w:rFonts w:ascii="Arial" w:hAnsi="Arial" w:cs="Arial"/>
          <w:sz w:val="24"/>
          <w:szCs w:val="24"/>
        </w:rPr>
        <w:t xml:space="preserve">of this work </w:t>
      </w:r>
      <w:r w:rsidR="005C1B8F">
        <w:rPr>
          <w:rFonts w:ascii="Arial" w:hAnsi="Arial" w:cs="Arial"/>
          <w:sz w:val="24"/>
          <w:szCs w:val="24"/>
        </w:rPr>
        <w:t xml:space="preserve">is supported through </w:t>
      </w:r>
      <w:r>
        <w:rPr>
          <w:rFonts w:ascii="Arial" w:hAnsi="Arial" w:cs="Arial"/>
          <w:sz w:val="24"/>
          <w:szCs w:val="24"/>
        </w:rPr>
        <w:t>agri</w:t>
      </w:r>
      <w:r w:rsidR="005C1B8F">
        <w:rPr>
          <w:rFonts w:ascii="Arial" w:hAnsi="Arial" w:cs="Arial"/>
          <w:sz w:val="24"/>
          <w:szCs w:val="24"/>
        </w:rPr>
        <w:t>-</w:t>
      </w:r>
      <w:r>
        <w:rPr>
          <w:rFonts w:ascii="Arial" w:hAnsi="Arial" w:cs="Arial"/>
          <w:sz w:val="24"/>
          <w:szCs w:val="24"/>
        </w:rPr>
        <w:t>environment schemes</w:t>
      </w:r>
      <w:r w:rsidR="00AF1D69">
        <w:rPr>
          <w:rFonts w:ascii="Arial" w:hAnsi="Arial" w:cs="Arial"/>
          <w:sz w:val="24"/>
          <w:szCs w:val="24"/>
        </w:rPr>
        <w:t xml:space="preserve"> including the Farming in Protected Landscapes programme funded by Defra</w:t>
      </w:r>
      <w:r>
        <w:rPr>
          <w:rFonts w:ascii="Arial" w:hAnsi="Arial" w:cs="Arial"/>
          <w:sz w:val="24"/>
          <w:szCs w:val="24"/>
        </w:rPr>
        <w:t xml:space="preserve">. </w:t>
      </w:r>
    </w:p>
    <w:p w14:paraId="4A1F68B1" w14:textId="77777777" w:rsidR="00EC3AE7" w:rsidRPr="00C91CAA" w:rsidRDefault="00EC3AE7" w:rsidP="00EC3AE7">
      <w:pPr>
        <w:spacing w:after="0" w:line="240" w:lineRule="auto"/>
        <w:rPr>
          <w:rFonts w:ascii="Arial" w:hAnsi="Arial" w:cs="Arial"/>
          <w:sz w:val="24"/>
          <w:szCs w:val="24"/>
        </w:rPr>
      </w:pPr>
    </w:p>
    <w:p w14:paraId="3200393A" w14:textId="0572E668" w:rsidR="00EC3AE7" w:rsidRDefault="00EC3AE7" w:rsidP="00EC3AE7">
      <w:pPr>
        <w:spacing w:after="0" w:line="240" w:lineRule="auto"/>
        <w:rPr>
          <w:rFonts w:ascii="Arial" w:hAnsi="Arial" w:cs="Arial"/>
          <w:sz w:val="24"/>
          <w:szCs w:val="24"/>
        </w:rPr>
      </w:pPr>
      <w:r w:rsidRPr="00C91CAA">
        <w:rPr>
          <w:rFonts w:ascii="Arial" w:hAnsi="Arial" w:cs="Arial"/>
          <w:sz w:val="24"/>
          <w:szCs w:val="24"/>
        </w:rPr>
        <w:t xml:space="preserve">Where the AONB joins the sea, shingle beaches often stretch for many miles. </w:t>
      </w:r>
      <w:r>
        <w:rPr>
          <w:rFonts w:ascii="Arial" w:hAnsi="Arial" w:cs="Arial"/>
          <w:sz w:val="24"/>
          <w:szCs w:val="24"/>
        </w:rPr>
        <w:t xml:space="preserve">Orford Ness, the great shingle spit between </w:t>
      </w:r>
      <w:r w:rsidR="00201B01">
        <w:rPr>
          <w:rFonts w:ascii="Arial" w:hAnsi="Arial" w:cs="Arial"/>
          <w:sz w:val="24"/>
          <w:szCs w:val="24"/>
        </w:rPr>
        <w:t>Aldeburgh</w:t>
      </w:r>
      <w:r>
        <w:rPr>
          <w:rFonts w:ascii="Arial" w:hAnsi="Arial" w:cs="Arial"/>
          <w:sz w:val="24"/>
          <w:szCs w:val="24"/>
        </w:rPr>
        <w:t xml:space="preserve"> and Shingle Street, is the largest of its kind in Europe. </w:t>
      </w:r>
      <w:r w:rsidRPr="00C91CAA">
        <w:rPr>
          <w:rFonts w:ascii="Arial" w:hAnsi="Arial" w:cs="Arial"/>
          <w:sz w:val="24"/>
          <w:szCs w:val="24"/>
        </w:rPr>
        <w:t>In some places, soft cliffs rise behind the beach</w:t>
      </w:r>
      <w:r w:rsidR="00481D26">
        <w:rPr>
          <w:rFonts w:ascii="Arial" w:hAnsi="Arial" w:cs="Arial"/>
          <w:sz w:val="24"/>
          <w:szCs w:val="24"/>
        </w:rPr>
        <w:t xml:space="preserve"> such as at Dunwich and Pakefield</w:t>
      </w:r>
      <w:r>
        <w:rPr>
          <w:rFonts w:ascii="Arial" w:hAnsi="Arial" w:cs="Arial"/>
          <w:sz w:val="24"/>
          <w:szCs w:val="24"/>
        </w:rPr>
        <w:t>,</w:t>
      </w:r>
      <w:r w:rsidRPr="00C91CAA">
        <w:rPr>
          <w:rFonts w:ascii="Arial" w:hAnsi="Arial" w:cs="Arial"/>
          <w:sz w:val="24"/>
          <w:szCs w:val="24"/>
        </w:rPr>
        <w:t xml:space="preserve"> demonstrat</w:t>
      </w:r>
      <w:r>
        <w:rPr>
          <w:rFonts w:ascii="Arial" w:hAnsi="Arial" w:cs="Arial"/>
          <w:sz w:val="24"/>
          <w:szCs w:val="24"/>
        </w:rPr>
        <w:t>ing</w:t>
      </w:r>
      <w:r w:rsidRPr="00C91CAA">
        <w:rPr>
          <w:rFonts w:ascii="Arial" w:hAnsi="Arial" w:cs="Arial"/>
          <w:sz w:val="24"/>
          <w:szCs w:val="24"/>
        </w:rPr>
        <w:t xml:space="preserve"> the changing and dynamic nature of the coast in this part of England. </w:t>
      </w:r>
    </w:p>
    <w:p w14:paraId="4DA02143" w14:textId="77777777" w:rsidR="00EC3AE7" w:rsidRDefault="00EC3AE7" w:rsidP="00EC3AE7">
      <w:pPr>
        <w:spacing w:after="0" w:line="240" w:lineRule="auto"/>
        <w:rPr>
          <w:rFonts w:ascii="Arial" w:hAnsi="Arial" w:cs="Arial"/>
          <w:sz w:val="24"/>
          <w:szCs w:val="24"/>
        </w:rPr>
      </w:pPr>
    </w:p>
    <w:p w14:paraId="41245AF6" w14:textId="60CB2FAE" w:rsidR="005D0076" w:rsidRDefault="005D0076" w:rsidP="00EC3AE7">
      <w:pPr>
        <w:spacing w:after="0" w:line="240" w:lineRule="auto"/>
        <w:rPr>
          <w:rFonts w:ascii="Arial" w:hAnsi="Arial" w:cs="Arial"/>
          <w:sz w:val="24"/>
          <w:szCs w:val="24"/>
        </w:rPr>
      </w:pPr>
      <w:r w:rsidRPr="005D0076">
        <w:rPr>
          <w:rFonts w:ascii="Arial" w:hAnsi="Arial" w:cs="Arial"/>
          <w:sz w:val="24"/>
          <w:szCs w:val="24"/>
        </w:rPr>
        <w:t>Significant parts of the AONB coastline are not actively defended and are vulnerable to erosion and/or flooding. East Suffolk Council, working with Great Yarmouth Borough Council, North Norfolk District Council and the Broads Authority are preparing a combined Coastal Adaptation Supplementary Planning Document (SPD), which will provide guidance on the implementation of the relevant Local Plan policies.</w:t>
      </w:r>
    </w:p>
    <w:p w14:paraId="0102B425" w14:textId="77777777" w:rsidR="005D0076" w:rsidRDefault="005D0076" w:rsidP="00EC3AE7">
      <w:pPr>
        <w:spacing w:after="0" w:line="240" w:lineRule="auto"/>
        <w:rPr>
          <w:rFonts w:ascii="Arial" w:hAnsi="Arial" w:cs="Arial"/>
          <w:sz w:val="24"/>
          <w:szCs w:val="24"/>
        </w:rPr>
      </w:pPr>
    </w:p>
    <w:p w14:paraId="1328F437" w14:textId="0E914465" w:rsidR="00EC3AE7" w:rsidRPr="00C91CAA" w:rsidRDefault="00EC3AE7" w:rsidP="00EC3AE7">
      <w:pPr>
        <w:spacing w:after="0" w:line="240" w:lineRule="auto"/>
        <w:rPr>
          <w:rFonts w:ascii="Arial" w:hAnsi="Arial" w:cs="Arial"/>
          <w:sz w:val="24"/>
          <w:szCs w:val="24"/>
        </w:rPr>
      </w:pPr>
      <w:r w:rsidRPr="00C91CAA">
        <w:rPr>
          <w:rFonts w:ascii="Arial" w:hAnsi="Arial" w:cs="Arial"/>
          <w:sz w:val="24"/>
          <w:szCs w:val="24"/>
        </w:rPr>
        <w:t xml:space="preserve">A dominant feature of the coast </w:t>
      </w:r>
      <w:r w:rsidR="005C1B8F">
        <w:rPr>
          <w:rFonts w:ascii="Arial" w:hAnsi="Arial" w:cs="Arial"/>
          <w:sz w:val="24"/>
          <w:szCs w:val="24"/>
        </w:rPr>
        <w:t>are t</w:t>
      </w:r>
      <w:r w:rsidRPr="00C91CAA">
        <w:rPr>
          <w:rFonts w:ascii="Arial" w:hAnsi="Arial" w:cs="Arial"/>
          <w:sz w:val="24"/>
          <w:szCs w:val="24"/>
        </w:rPr>
        <w:t>he five river estuaries. The Blyth, Alde and Ore, Deben, Orwell and Stour estuaries are the locations of some of England’s finest wildlife habitats</w:t>
      </w:r>
      <w:r>
        <w:rPr>
          <w:rFonts w:ascii="Arial" w:hAnsi="Arial" w:cs="Arial"/>
          <w:sz w:val="24"/>
          <w:szCs w:val="24"/>
        </w:rPr>
        <w:t xml:space="preserve">, </w:t>
      </w:r>
      <w:r w:rsidRPr="00C91CAA">
        <w:rPr>
          <w:rFonts w:ascii="Arial" w:hAnsi="Arial" w:cs="Arial"/>
          <w:sz w:val="24"/>
          <w:szCs w:val="24"/>
        </w:rPr>
        <w:t xml:space="preserve">intertidal areas of mudflats and saltmarsh. </w:t>
      </w:r>
    </w:p>
    <w:p w14:paraId="252D9289" w14:textId="77777777" w:rsidR="00EC3AE7" w:rsidRPr="00C91CAA" w:rsidRDefault="00EC3AE7" w:rsidP="00EC3AE7">
      <w:pPr>
        <w:spacing w:after="0" w:line="240" w:lineRule="auto"/>
        <w:rPr>
          <w:rFonts w:ascii="Arial" w:hAnsi="Arial" w:cs="Arial"/>
          <w:sz w:val="24"/>
          <w:szCs w:val="24"/>
        </w:rPr>
      </w:pPr>
    </w:p>
    <w:p w14:paraId="605B6038" w14:textId="7448C5C3" w:rsidR="00EC3AE7" w:rsidRDefault="00EC3AE7" w:rsidP="00EC3AE7">
      <w:pPr>
        <w:spacing w:after="0" w:line="240" w:lineRule="auto"/>
        <w:rPr>
          <w:rFonts w:ascii="Arial" w:hAnsi="Arial" w:cs="Arial"/>
          <w:sz w:val="24"/>
          <w:szCs w:val="24"/>
        </w:rPr>
      </w:pPr>
      <w:r w:rsidRPr="00C91CAA">
        <w:rPr>
          <w:rFonts w:ascii="Arial" w:hAnsi="Arial" w:cs="Arial"/>
          <w:sz w:val="24"/>
          <w:szCs w:val="24"/>
        </w:rPr>
        <w:t xml:space="preserve">In some places </w:t>
      </w:r>
      <w:r>
        <w:rPr>
          <w:rFonts w:ascii="Arial" w:hAnsi="Arial" w:cs="Arial"/>
          <w:sz w:val="24"/>
          <w:szCs w:val="24"/>
        </w:rPr>
        <w:t>the mouths of rivers</w:t>
      </w:r>
      <w:r w:rsidRPr="00C91CAA">
        <w:rPr>
          <w:rFonts w:ascii="Arial" w:hAnsi="Arial" w:cs="Arial"/>
          <w:sz w:val="24"/>
          <w:szCs w:val="24"/>
        </w:rPr>
        <w:t xml:space="preserve"> ha</w:t>
      </w:r>
      <w:r>
        <w:rPr>
          <w:rFonts w:ascii="Arial" w:hAnsi="Arial" w:cs="Arial"/>
          <w:sz w:val="24"/>
          <w:szCs w:val="24"/>
        </w:rPr>
        <w:t>ve</w:t>
      </w:r>
      <w:r w:rsidRPr="00C91CAA">
        <w:rPr>
          <w:rFonts w:ascii="Arial" w:hAnsi="Arial" w:cs="Arial"/>
          <w:sz w:val="24"/>
          <w:szCs w:val="24"/>
        </w:rPr>
        <w:t xml:space="preserve"> been blocked creating large areas of brackish or freshwater marshland</w:t>
      </w:r>
      <w:r w:rsidR="00481D26">
        <w:rPr>
          <w:rFonts w:ascii="Arial" w:hAnsi="Arial" w:cs="Arial"/>
          <w:sz w:val="24"/>
          <w:szCs w:val="24"/>
        </w:rPr>
        <w:t>, such as at Minsmere and Easton and Benacre Broads</w:t>
      </w:r>
      <w:r>
        <w:rPr>
          <w:rFonts w:ascii="Arial" w:hAnsi="Arial" w:cs="Arial"/>
          <w:sz w:val="24"/>
          <w:szCs w:val="24"/>
        </w:rPr>
        <w:t xml:space="preserve">. </w:t>
      </w:r>
      <w:r w:rsidRPr="00C91CAA">
        <w:rPr>
          <w:rFonts w:ascii="Arial" w:hAnsi="Arial" w:cs="Arial"/>
          <w:sz w:val="24"/>
          <w:szCs w:val="24"/>
        </w:rPr>
        <w:t>Along many of the estuaries there are centuries</w:t>
      </w:r>
      <w:r>
        <w:rPr>
          <w:rFonts w:ascii="Arial" w:hAnsi="Arial" w:cs="Arial"/>
          <w:sz w:val="24"/>
          <w:szCs w:val="24"/>
        </w:rPr>
        <w:t>-</w:t>
      </w:r>
      <w:r w:rsidRPr="00C91CAA">
        <w:rPr>
          <w:rFonts w:ascii="Arial" w:hAnsi="Arial" w:cs="Arial"/>
          <w:sz w:val="24"/>
          <w:szCs w:val="24"/>
        </w:rPr>
        <w:t>old river walls to claim or protect farmland from the sea</w:t>
      </w:r>
      <w:r w:rsidR="00481D26">
        <w:rPr>
          <w:rFonts w:ascii="Arial" w:hAnsi="Arial" w:cs="Arial"/>
          <w:sz w:val="24"/>
          <w:szCs w:val="24"/>
        </w:rPr>
        <w:t>, which now form part of the estuarine landscape</w:t>
      </w:r>
      <w:r w:rsidRPr="00C91CAA">
        <w:rPr>
          <w:rFonts w:ascii="Arial" w:hAnsi="Arial" w:cs="Arial"/>
          <w:sz w:val="24"/>
          <w:szCs w:val="24"/>
        </w:rPr>
        <w:t xml:space="preserve">. </w:t>
      </w:r>
    </w:p>
    <w:p w14:paraId="2C872501" w14:textId="77777777" w:rsidR="00EC3AE7" w:rsidRDefault="00EC3AE7" w:rsidP="00EC3AE7">
      <w:pPr>
        <w:spacing w:after="0" w:line="240" w:lineRule="auto"/>
        <w:rPr>
          <w:rFonts w:ascii="Arial" w:hAnsi="Arial" w:cs="Arial"/>
          <w:sz w:val="24"/>
          <w:szCs w:val="24"/>
        </w:rPr>
      </w:pPr>
    </w:p>
    <w:p w14:paraId="57A356FA" w14:textId="23FDD696" w:rsidR="00EC3AE7" w:rsidRPr="00C91CAA" w:rsidRDefault="00EC3AE7" w:rsidP="00EC3AE7">
      <w:pPr>
        <w:spacing w:after="0" w:line="240" w:lineRule="auto"/>
        <w:rPr>
          <w:rFonts w:ascii="Arial" w:hAnsi="Arial" w:cs="Arial"/>
          <w:sz w:val="24"/>
          <w:szCs w:val="24"/>
        </w:rPr>
      </w:pPr>
      <w:r>
        <w:rPr>
          <w:rFonts w:ascii="Arial" w:hAnsi="Arial" w:cs="Arial"/>
          <w:sz w:val="24"/>
          <w:szCs w:val="24"/>
        </w:rPr>
        <w:t>There are areas of extensive reedbeds such as at Westwood, the UK’s largest reedbed, this is a significant landscape feature and wildlife habitat.</w:t>
      </w:r>
      <w:r w:rsidR="006B5C4D" w:rsidRPr="006B5C4D">
        <w:t xml:space="preserve"> </w:t>
      </w:r>
    </w:p>
    <w:p w14:paraId="304C96D4" w14:textId="77777777" w:rsidR="00EC3AE7" w:rsidRPr="00C91CAA" w:rsidRDefault="00EC3AE7" w:rsidP="00EC3AE7">
      <w:pPr>
        <w:spacing w:after="0" w:line="240" w:lineRule="auto"/>
        <w:rPr>
          <w:rFonts w:ascii="Arial" w:hAnsi="Arial" w:cs="Arial"/>
          <w:sz w:val="24"/>
          <w:szCs w:val="24"/>
        </w:rPr>
      </w:pPr>
    </w:p>
    <w:p w14:paraId="05430CF9" w14:textId="30C9240A" w:rsidR="00EC3AE7" w:rsidRPr="00C91CAA" w:rsidRDefault="00EC3AE7" w:rsidP="00EC3AE7">
      <w:pPr>
        <w:spacing w:after="0" w:line="240" w:lineRule="auto"/>
        <w:rPr>
          <w:rFonts w:ascii="Arial" w:hAnsi="Arial" w:cs="Arial"/>
          <w:sz w:val="24"/>
          <w:szCs w:val="24"/>
        </w:rPr>
      </w:pPr>
      <w:r w:rsidRPr="00C91CAA">
        <w:rPr>
          <w:rFonts w:ascii="Arial" w:hAnsi="Arial" w:cs="Arial"/>
          <w:sz w:val="24"/>
          <w:szCs w:val="24"/>
        </w:rPr>
        <w:t>Much of the area was once heathland</w:t>
      </w:r>
      <w:r>
        <w:rPr>
          <w:rFonts w:ascii="Arial" w:hAnsi="Arial" w:cs="Arial"/>
          <w:sz w:val="24"/>
          <w:szCs w:val="24"/>
        </w:rPr>
        <w:t xml:space="preserve">, known as the Sandlings, although there are other important heathlands. </w:t>
      </w:r>
      <w:r w:rsidRPr="00C91CAA">
        <w:rPr>
          <w:rFonts w:ascii="Arial" w:hAnsi="Arial" w:cs="Arial"/>
          <w:sz w:val="24"/>
          <w:szCs w:val="24"/>
        </w:rPr>
        <w:t>Although significant tracts remain</w:t>
      </w:r>
      <w:r w:rsidR="007517AD">
        <w:rPr>
          <w:rFonts w:ascii="Arial" w:hAnsi="Arial" w:cs="Arial"/>
          <w:sz w:val="24"/>
          <w:szCs w:val="24"/>
        </w:rPr>
        <w:t>,</w:t>
      </w:r>
      <w:r w:rsidRPr="00C91CAA">
        <w:rPr>
          <w:rFonts w:ascii="Arial" w:hAnsi="Arial" w:cs="Arial"/>
          <w:sz w:val="24"/>
          <w:szCs w:val="24"/>
        </w:rPr>
        <w:t xml:space="preserve"> much of it has been fragmented, converted to farmland, planted for coniferous woodland</w:t>
      </w:r>
      <w:r w:rsidR="00481D26">
        <w:rPr>
          <w:rFonts w:ascii="Arial" w:hAnsi="Arial" w:cs="Arial"/>
          <w:sz w:val="24"/>
          <w:szCs w:val="24"/>
        </w:rPr>
        <w:t xml:space="preserve"> </w:t>
      </w:r>
      <w:r w:rsidR="007517AD" w:rsidRPr="00C91CAA">
        <w:rPr>
          <w:rFonts w:ascii="Arial" w:hAnsi="Arial" w:cs="Arial"/>
          <w:sz w:val="24"/>
          <w:szCs w:val="24"/>
        </w:rPr>
        <w:t>or developed for housing or military use</w:t>
      </w:r>
      <w:r w:rsidR="007517AD">
        <w:rPr>
          <w:rFonts w:ascii="Arial" w:hAnsi="Arial" w:cs="Arial"/>
          <w:sz w:val="24"/>
          <w:szCs w:val="24"/>
        </w:rPr>
        <w:t xml:space="preserve">. Some areas of planted woodland have been </w:t>
      </w:r>
      <w:r w:rsidR="00481D26">
        <w:rPr>
          <w:rFonts w:ascii="Arial" w:hAnsi="Arial" w:cs="Arial"/>
          <w:sz w:val="24"/>
          <w:szCs w:val="24"/>
        </w:rPr>
        <w:t xml:space="preserve">designated for wildlife conservation and </w:t>
      </w:r>
      <w:r w:rsidR="007517AD">
        <w:rPr>
          <w:rFonts w:ascii="Arial" w:hAnsi="Arial" w:cs="Arial"/>
          <w:sz w:val="24"/>
          <w:szCs w:val="24"/>
        </w:rPr>
        <w:t xml:space="preserve">also </w:t>
      </w:r>
      <w:r w:rsidR="00481D26">
        <w:rPr>
          <w:rFonts w:ascii="Arial" w:hAnsi="Arial" w:cs="Arial"/>
          <w:sz w:val="24"/>
          <w:szCs w:val="24"/>
        </w:rPr>
        <w:t>provide excellent recreation opportunities</w:t>
      </w:r>
      <w:r w:rsidR="007517AD">
        <w:rPr>
          <w:rFonts w:ascii="Arial" w:hAnsi="Arial" w:cs="Arial"/>
          <w:sz w:val="24"/>
          <w:szCs w:val="24"/>
        </w:rPr>
        <w:t>.</w:t>
      </w:r>
    </w:p>
    <w:p w14:paraId="78556AA5" w14:textId="77777777" w:rsidR="00EC3AE7" w:rsidRPr="00C91CAA" w:rsidRDefault="00EC3AE7" w:rsidP="00EC3AE7">
      <w:pPr>
        <w:spacing w:after="0" w:line="240" w:lineRule="auto"/>
        <w:rPr>
          <w:rFonts w:ascii="Arial" w:hAnsi="Arial" w:cs="Arial"/>
          <w:sz w:val="24"/>
          <w:szCs w:val="24"/>
        </w:rPr>
      </w:pPr>
    </w:p>
    <w:p w14:paraId="0452F52F" w14:textId="32C40919" w:rsidR="00A81CC7" w:rsidRDefault="00EC3AE7" w:rsidP="00EC3AE7">
      <w:pPr>
        <w:spacing w:after="0" w:line="240" w:lineRule="auto"/>
        <w:rPr>
          <w:rFonts w:ascii="Arial" w:hAnsi="Arial" w:cs="Arial"/>
          <w:sz w:val="24"/>
          <w:szCs w:val="24"/>
        </w:rPr>
      </w:pPr>
      <w:bookmarkStart w:id="10" w:name="_Hlk133490474"/>
      <w:r w:rsidRPr="00C91CAA">
        <w:rPr>
          <w:rFonts w:ascii="Arial" w:hAnsi="Arial" w:cs="Arial"/>
          <w:sz w:val="24"/>
          <w:szCs w:val="24"/>
        </w:rPr>
        <w:t>In 20</w:t>
      </w:r>
      <w:r w:rsidR="00FB1E18">
        <w:rPr>
          <w:rFonts w:ascii="Arial" w:hAnsi="Arial" w:cs="Arial"/>
          <w:sz w:val="24"/>
          <w:szCs w:val="24"/>
        </w:rPr>
        <w:t>23</w:t>
      </w:r>
      <w:r w:rsidRPr="00C91CAA">
        <w:rPr>
          <w:rFonts w:ascii="Arial" w:hAnsi="Arial" w:cs="Arial"/>
          <w:sz w:val="24"/>
          <w:szCs w:val="24"/>
        </w:rPr>
        <w:t xml:space="preserve"> the AONB remains a lightly populated area that is dominated by agriculture</w:t>
      </w:r>
      <w:r w:rsidR="007517AD">
        <w:rPr>
          <w:rFonts w:ascii="Arial" w:hAnsi="Arial" w:cs="Arial"/>
          <w:sz w:val="24"/>
          <w:szCs w:val="24"/>
        </w:rPr>
        <w:t>, however, there are</w:t>
      </w:r>
      <w:r w:rsidR="00A81CC7">
        <w:rPr>
          <w:rFonts w:ascii="Arial" w:hAnsi="Arial" w:cs="Arial"/>
          <w:sz w:val="24"/>
          <w:szCs w:val="24"/>
        </w:rPr>
        <w:t xml:space="preserve"> several large</w:t>
      </w:r>
      <w:r w:rsidR="007517AD">
        <w:rPr>
          <w:rFonts w:ascii="Arial" w:hAnsi="Arial" w:cs="Arial"/>
          <w:sz w:val="24"/>
          <w:szCs w:val="24"/>
        </w:rPr>
        <w:t>-</w:t>
      </w:r>
      <w:r w:rsidR="00A81CC7">
        <w:rPr>
          <w:rFonts w:ascii="Arial" w:hAnsi="Arial" w:cs="Arial"/>
          <w:sz w:val="24"/>
          <w:szCs w:val="24"/>
        </w:rPr>
        <w:t xml:space="preserve">scale industrial energy </w:t>
      </w:r>
      <w:r w:rsidR="007517AD">
        <w:rPr>
          <w:rFonts w:ascii="Arial" w:hAnsi="Arial" w:cs="Arial"/>
          <w:sz w:val="24"/>
          <w:szCs w:val="24"/>
        </w:rPr>
        <w:t xml:space="preserve">generation </w:t>
      </w:r>
      <w:r w:rsidR="00A81CC7">
        <w:rPr>
          <w:rFonts w:ascii="Arial" w:hAnsi="Arial" w:cs="Arial"/>
          <w:sz w:val="24"/>
          <w:szCs w:val="24"/>
        </w:rPr>
        <w:t xml:space="preserve">and transmission projects </w:t>
      </w:r>
      <w:r w:rsidR="007517AD">
        <w:rPr>
          <w:rFonts w:ascii="Arial" w:hAnsi="Arial" w:cs="Arial"/>
          <w:sz w:val="24"/>
          <w:szCs w:val="24"/>
        </w:rPr>
        <w:t>proposed which will have a significant impact</w:t>
      </w:r>
      <w:r w:rsidR="00A81CC7">
        <w:rPr>
          <w:rFonts w:ascii="Arial" w:hAnsi="Arial" w:cs="Arial"/>
          <w:sz w:val="24"/>
          <w:szCs w:val="24"/>
        </w:rPr>
        <w:t xml:space="preserve"> </w:t>
      </w:r>
      <w:r w:rsidR="007517AD">
        <w:rPr>
          <w:rFonts w:ascii="Arial" w:hAnsi="Arial" w:cs="Arial"/>
          <w:sz w:val="24"/>
          <w:szCs w:val="24"/>
        </w:rPr>
        <w:t xml:space="preserve">on </w:t>
      </w:r>
      <w:r w:rsidR="00A81CC7">
        <w:rPr>
          <w:rFonts w:ascii="Arial" w:hAnsi="Arial" w:cs="Arial"/>
          <w:sz w:val="24"/>
          <w:szCs w:val="24"/>
        </w:rPr>
        <w:t xml:space="preserve">the AONB. These are part of delivering the Government’s net zero targets </w:t>
      </w:r>
      <w:r w:rsidR="007517AD">
        <w:rPr>
          <w:rFonts w:ascii="Arial" w:hAnsi="Arial" w:cs="Arial"/>
          <w:sz w:val="24"/>
          <w:szCs w:val="24"/>
        </w:rPr>
        <w:t xml:space="preserve">and targets to </w:t>
      </w:r>
      <w:r w:rsidR="00A81CC7">
        <w:rPr>
          <w:rFonts w:ascii="Arial" w:hAnsi="Arial" w:cs="Arial"/>
          <w:sz w:val="24"/>
          <w:szCs w:val="24"/>
        </w:rPr>
        <w:t xml:space="preserve">deliver 50GW of electricity production from offshore wind farms off the </w:t>
      </w:r>
      <w:r w:rsidR="00A55160">
        <w:rPr>
          <w:rFonts w:ascii="Arial" w:hAnsi="Arial" w:cs="Arial"/>
          <w:sz w:val="24"/>
          <w:szCs w:val="24"/>
        </w:rPr>
        <w:t>east</w:t>
      </w:r>
      <w:r w:rsidR="00A81CC7">
        <w:rPr>
          <w:rFonts w:ascii="Arial" w:hAnsi="Arial" w:cs="Arial"/>
          <w:sz w:val="24"/>
          <w:szCs w:val="24"/>
        </w:rPr>
        <w:t xml:space="preserve"> coast. </w:t>
      </w:r>
    </w:p>
    <w:bookmarkEnd w:id="10"/>
    <w:p w14:paraId="4FBBC7ED" w14:textId="77777777" w:rsidR="00A81CC7" w:rsidRDefault="00A81CC7" w:rsidP="00EC3AE7">
      <w:pPr>
        <w:spacing w:after="0" w:line="240" w:lineRule="auto"/>
        <w:rPr>
          <w:rFonts w:ascii="Arial" w:hAnsi="Arial" w:cs="Arial"/>
          <w:sz w:val="24"/>
          <w:szCs w:val="24"/>
        </w:rPr>
      </w:pPr>
    </w:p>
    <w:p w14:paraId="292DC05A" w14:textId="2C5BED5B" w:rsidR="0086285D" w:rsidRPr="0086285D" w:rsidRDefault="0086285D" w:rsidP="0086285D">
      <w:pPr>
        <w:spacing w:after="0" w:line="240" w:lineRule="auto"/>
        <w:rPr>
          <w:rFonts w:ascii="Arial" w:hAnsi="Arial" w:cs="Arial"/>
          <w:sz w:val="24"/>
          <w:szCs w:val="24"/>
        </w:rPr>
      </w:pPr>
      <w:bookmarkStart w:id="11" w:name="_Hlk133490513"/>
      <w:r w:rsidRPr="0086285D">
        <w:rPr>
          <w:rFonts w:ascii="Arial" w:hAnsi="Arial" w:cs="Arial"/>
          <w:sz w:val="24"/>
          <w:szCs w:val="24"/>
        </w:rPr>
        <w:t xml:space="preserve">The Suffolk Coast being identified as a site for new nuclear has raised concern and debate about the compatibility of major development and the ability to deliver the statutory purpose of the AONB designation. Balancing the national need for energy, meeting targets for net zero and safeguarding the environment within which such projects are proposed is clearly a complex matter.  The lengthy consultation process </w:t>
      </w:r>
      <w:r w:rsidRPr="0086285D">
        <w:rPr>
          <w:rFonts w:ascii="Arial" w:hAnsi="Arial" w:cs="Arial"/>
          <w:sz w:val="24"/>
          <w:szCs w:val="24"/>
        </w:rPr>
        <w:lastRenderedPageBreak/>
        <w:t xml:space="preserve">has raised awareness of the AONB and brought opportunities to consider how best any adverse impacts on the AONB can be mitigated and compensated for.  </w:t>
      </w:r>
    </w:p>
    <w:p w14:paraId="3D2C0F82" w14:textId="77777777" w:rsidR="00A81CC7" w:rsidRDefault="00A81CC7" w:rsidP="00EC3AE7">
      <w:pPr>
        <w:spacing w:after="0" w:line="240" w:lineRule="auto"/>
        <w:rPr>
          <w:rFonts w:ascii="Arial" w:hAnsi="Arial" w:cs="Arial"/>
          <w:sz w:val="24"/>
          <w:szCs w:val="24"/>
        </w:rPr>
      </w:pPr>
    </w:p>
    <w:bookmarkEnd w:id="11"/>
    <w:p w14:paraId="305678F8" w14:textId="2BE95B13" w:rsidR="00EC3AE7" w:rsidRDefault="0086285D" w:rsidP="00EC3AE7">
      <w:pPr>
        <w:spacing w:after="0" w:line="240" w:lineRule="auto"/>
        <w:rPr>
          <w:rFonts w:ascii="Arial" w:hAnsi="Arial" w:cs="Arial"/>
          <w:sz w:val="24"/>
          <w:szCs w:val="24"/>
        </w:rPr>
      </w:pPr>
      <w:r w:rsidRPr="0086285D">
        <w:rPr>
          <w:rFonts w:ascii="Arial" w:hAnsi="Arial" w:cs="Arial"/>
          <w:sz w:val="24"/>
          <w:szCs w:val="24"/>
        </w:rPr>
        <w:t>In common with many other designated landscapes across the country, affordable housing stock for permanent residents is influenced by the demand for second home ownership and properties used exclusively for holiday let</w:t>
      </w:r>
      <w:r>
        <w:rPr>
          <w:rFonts w:ascii="Arial" w:hAnsi="Arial" w:cs="Arial"/>
          <w:sz w:val="24"/>
          <w:szCs w:val="24"/>
        </w:rPr>
        <w:t xml:space="preserve">s. </w:t>
      </w:r>
      <w:bookmarkStart w:id="12" w:name="_Hlk133492105"/>
      <w:r>
        <w:rPr>
          <w:rFonts w:ascii="Arial" w:hAnsi="Arial" w:cs="Arial"/>
          <w:sz w:val="24"/>
          <w:szCs w:val="24"/>
        </w:rPr>
        <w:t xml:space="preserve">This has an influence on the social and economic characteristics of the area. </w:t>
      </w:r>
    </w:p>
    <w:bookmarkEnd w:id="12"/>
    <w:p w14:paraId="50788D5E" w14:textId="77777777" w:rsidR="0086285D" w:rsidRDefault="0086285D" w:rsidP="00EC3AE7">
      <w:pPr>
        <w:spacing w:after="0" w:line="240" w:lineRule="auto"/>
        <w:rPr>
          <w:rFonts w:ascii="Arial" w:hAnsi="Arial" w:cs="Arial"/>
          <w:sz w:val="24"/>
          <w:szCs w:val="24"/>
        </w:rPr>
      </w:pPr>
    </w:p>
    <w:p w14:paraId="1B9CB598" w14:textId="376CA3EA" w:rsidR="00481D26" w:rsidRDefault="00EC3AE7" w:rsidP="00EC3AE7">
      <w:pPr>
        <w:spacing w:after="0" w:line="240" w:lineRule="auto"/>
        <w:rPr>
          <w:rFonts w:ascii="Arial" w:hAnsi="Arial" w:cs="Arial"/>
          <w:sz w:val="24"/>
          <w:szCs w:val="24"/>
        </w:rPr>
      </w:pPr>
      <w:r w:rsidRPr="00C91CAA">
        <w:rPr>
          <w:rFonts w:ascii="Arial" w:hAnsi="Arial" w:cs="Arial"/>
          <w:sz w:val="24"/>
          <w:szCs w:val="24"/>
        </w:rPr>
        <w:t xml:space="preserve">There is considerable cultural interest, with many parts of the AONB famed for </w:t>
      </w:r>
      <w:r w:rsidR="0086285D">
        <w:rPr>
          <w:rFonts w:ascii="Arial" w:hAnsi="Arial" w:cs="Arial"/>
          <w:sz w:val="24"/>
          <w:szCs w:val="24"/>
        </w:rPr>
        <w:t xml:space="preserve">their </w:t>
      </w:r>
      <w:r w:rsidRPr="00C91CAA">
        <w:rPr>
          <w:rFonts w:ascii="Arial" w:hAnsi="Arial" w:cs="Arial"/>
          <w:sz w:val="24"/>
          <w:szCs w:val="24"/>
        </w:rPr>
        <w:t xml:space="preserve">association with artists and musicians. </w:t>
      </w:r>
      <w:r w:rsidR="00CF324D">
        <w:rPr>
          <w:rFonts w:ascii="Arial" w:hAnsi="Arial" w:cs="Arial"/>
          <w:sz w:val="24"/>
          <w:szCs w:val="24"/>
        </w:rPr>
        <w:t xml:space="preserve">Snape Maltings is a world class centre for the arts, Benjamin Britten, arguably the greatest composer of the 20th century, was born in Aldeburgh and founded Aldeburgh Music and </w:t>
      </w:r>
      <w:r w:rsidR="0086285D">
        <w:rPr>
          <w:rFonts w:ascii="Arial" w:hAnsi="Arial" w:cs="Arial"/>
          <w:sz w:val="24"/>
          <w:szCs w:val="24"/>
        </w:rPr>
        <w:t xml:space="preserve">the </w:t>
      </w:r>
      <w:r w:rsidR="00CF324D">
        <w:rPr>
          <w:rFonts w:ascii="Arial" w:hAnsi="Arial" w:cs="Arial"/>
          <w:sz w:val="24"/>
          <w:szCs w:val="24"/>
        </w:rPr>
        <w:t>Aldeburgh Festival in the 1940s</w:t>
      </w:r>
      <w:r w:rsidR="0086285D">
        <w:rPr>
          <w:rFonts w:ascii="Arial" w:hAnsi="Arial" w:cs="Arial"/>
          <w:sz w:val="24"/>
          <w:szCs w:val="24"/>
        </w:rPr>
        <w:t xml:space="preserve">. In </w:t>
      </w:r>
      <w:r w:rsidR="00CF324D">
        <w:rPr>
          <w:rFonts w:ascii="Arial" w:hAnsi="Arial" w:cs="Arial"/>
          <w:sz w:val="24"/>
          <w:szCs w:val="24"/>
        </w:rPr>
        <w:t xml:space="preserve">recent years the Latitude festival, held at Henham Park in the AONB has been entertaining thousands of people. </w:t>
      </w:r>
    </w:p>
    <w:p w14:paraId="4105E019" w14:textId="1972E8E4" w:rsidR="007C46E0" w:rsidRDefault="007C46E0" w:rsidP="00EC3AE7">
      <w:pPr>
        <w:spacing w:after="0" w:line="240" w:lineRule="auto"/>
        <w:rPr>
          <w:rFonts w:ascii="Arial" w:hAnsi="Arial" w:cs="Arial"/>
          <w:sz w:val="24"/>
          <w:szCs w:val="24"/>
        </w:rPr>
      </w:pPr>
    </w:p>
    <w:p w14:paraId="685D2314" w14:textId="5F9C97A9" w:rsidR="007C46E0" w:rsidRPr="00C91CAA" w:rsidRDefault="007C46E0" w:rsidP="00EC3AE7">
      <w:pPr>
        <w:spacing w:after="0" w:line="240" w:lineRule="auto"/>
        <w:rPr>
          <w:rFonts w:ascii="Arial" w:hAnsi="Arial" w:cs="Arial"/>
          <w:sz w:val="24"/>
          <w:szCs w:val="24"/>
        </w:rPr>
      </w:pPr>
      <w:r w:rsidRPr="007C46E0">
        <w:rPr>
          <w:rFonts w:ascii="Arial" w:hAnsi="Arial" w:cs="Arial"/>
          <w:sz w:val="24"/>
          <w:szCs w:val="24"/>
        </w:rPr>
        <w:t>The built heritage within the AONB make</w:t>
      </w:r>
      <w:r>
        <w:rPr>
          <w:rFonts w:ascii="Arial" w:hAnsi="Arial" w:cs="Arial"/>
          <w:sz w:val="24"/>
          <w:szCs w:val="24"/>
        </w:rPr>
        <w:t>s</w:t>
      </w:r>
      <w:r w:rsidRPr="007C46E0">
        <w:rPr>
          <w:rFonts w:ascii="Arial" w:hAnsi="Arial" w:cs="Arial"/>
          <w:sz w:val="24"/>
          <w:szCs w:val="24"/>
        </w:rPr>
        <w:t xml:space="preserve"> an important contribution to its character. </w:t>
      </w:r>
      <w:r>
        <w:rPr>
          <w:rFonts w:ascii="Arial" w:hAnsi="Arial" w:cs="Arial"/>
          <w:sz w:val="24"/>
          <w:szCs w:val="24"/>
        </w:rPr>
        <w:t>There are designated built c</w:t>
      </w:r>
      <w:r w:rsidRPr="007C46E0">
        <w:rPr>
          <w:rFonts w:ascii="Arial" w:hAnsi="Arial" w:cs="Arial"/>
          <w:sz w:val="24"/>
          <w:szCs w:val="24"/>
        </w:rPr>
        <w:t>onservation areas</w:t>
      </w:r>
      <w:r>
        <w:rPr>
          <w:rFonts w:ascii="Arial" w:hAnsi="Arial" w:cs="Arial"/>
          <w:sz w:val="24"/>
          <w:szCs w:val="24"/>
        </w:rPr>
        <w:t xml:space="preserve"> in the AONB, including those in </w:t>
      </w:r>
      <w:r w:rsidRPr="007C46E0">
        <w:rPr>
          <w:rFonts w:ascii="Arial" w:hAnsi="Arial" w:cs="Arial"/>
          <w:sz w:val="24"/>
          <w:szCs w:val="24"/>
        </w:rPr>
        <w:t>Aldeburgh and Southwold</w:t>
      </w:r>
      <w:r>
        <w:rPr>
          <w:rFonts w:ascii="Arial" w:hAnsi="Arial" w:cs="Arial"/>
          <w:sz w:val="24"/>
          <w:szCs w:val="24"/>
        </w:rPr>
        <w:t xml:space="preserve">, that seek to protect this part of the AONB character. There are </w:t>
      </w:r>
      <w:r w:rsidRPr="007C46E0">
        <w:rPr>
          <w:rFonts w:ascii="Arial" w:hAnsi="Arial" w:cs="Arial"/>
          <w:sz w:val="24"/>
          <w:szCs w:val="24"/>
        </w:rPr>
        <w:t>many listed buildings located throughout the AONB</w:t>
      </w:r>
      <w:r>
        <w:rPr>
          <w:rFonts w:ascii="Arial" w:hAnsi="Arial" w:cs="Arial"/>
          <w:sz w:val="24"/>
          <w:szCs w:val="24"/>
        </w:rPr>
        <w:t xml:space="preserve"> including</w:t>
      </w:r>
      <w:r w:rsidRPr="007C46E0">
        <w:rPr>
          <w:rFonts w:ascii="Arial" w:hAnsi="Arial" w:cs="Arial"/>
          <w:sz w:val="24"/>
          <w:szCs w:val="24"/>
        </w:rPr>
        <w:t xml:space="preserve"> lighthouses, Martello towers and sea</w:t>
      </w:r>
      <w:r w:rsidR="0086285D">
        <w:rPr>
          <w:rFonts w:ascii="Arial" w:hAnsi="Arial" w:cs="Arial"/>
          <w:sz w:val="24"/>
          <w:szCs w:val="24"/>
        </w:rPr>
        <w:t>-</w:t>
      </w:r>
      <w:r w:rsidRPr="007C46E0">
        <w:rPr>
          <w:rFonts w:ascii="Arial" w:hAnsi="Arial" w:cs="Arial"/>
          <w:sz w:val="24"/>
          <w:szCs w:val="24"/>
        </w:rPr>
        <w:t xml:space="preserve">facing merchant houses </w:t>
      </w:r>
      <w:r>
        <w:rPr>
          <w:rFonts w:ascii="Arial" w:hAnsi="Arial" w:cs="Arial"/>
          <w:sz w:val="24"/>
          <w:szCs w:val="24"/>
        </w:rPr>
        <w:t xml:space="preserve">which </w:t>
      </w:r>
      <w:r w:rsidRPr="007C46E0">
        <w:rPr>
          <w:rFonts w:ascii="Arial" w:hAnsi="Arial" w:cs="Arial"/>
          <w:sz w:val="24"/>
          <w:szCs w:val="24"/>
        </w:rPr>
        <w:t>define the historic link between the AONB and the sea. There are also several non-designated heritage assets which are defined according to criteria adopted by the local authority.</w:t>
      </w:r>
    </w:p>
    <w:p w14:paraId="37226159" w14:textId="77777777" w:rsidR="00EC3AE7" w:rsidRPr="00C91CAA" w:rsidRDefault="00EC3AE7" w:rsidP="00EC3AE7">
      <w:pPr>
        <w:spacing w:after="0" w:line="240" w:lineRule="auto"/>
        <w:rPr>
          <w:rFonts w:ascii="Arial" w:hAnsi="Arial" w:cs="Arial"/>
          <w:sz w:val="24"/>
          <w:szCs w:val="24"/>
        </w:rPr>
      </w:pPr>
    </w:p>
    <w:p w14:paraId="3CFD62FC" w14:textId="21C50743" w:rsidR="00EC3AE7" w:rsidRDefault="00EC3AE7" w:rsidP="00EC3AE7">
      <w:pPr>
        <w:spacing w:after="0" w:line="240" w:lineRule="auto"/>
        <w:rPr>
          <w:rFonts w:ascii="Arial" w:hAnsi="Arial" w:cs="Arial"/>
          <w:sz w:val="24"/>
          <w:szCs w:val="24"/>
        </w:rPr>
      </w:pPr>
      <w:r w:rsidRPr="00C91CAA">
        <w:rPr>
          <w:rFonts w:ascii="Arial" w:hAnsi="Arial" w:cs="Arial"/>
          <w:sz w:val="24"/>
          <w:szCs w:val="24"/>
        </w:rPr>
        <w:t xml:space="preserve">The human influence over millennia provides a rich heritage.  From internationally important archaeological sites, such as </w:t>
      </w:r>
      <w:r w:rsidR="00481D26">
        <w:rPr>
          <w:rFonts w:ascii="Arial" w:hAnsi="Arial" w:cs="Arial"/>
          <w:sz w:val="24"/>
          <w:szCs w:val="24"/>
        </w:rPr>
        <w:t xml:space="preserve">the Anglo-Saxon </w:t>
      </w:r>
      <w:r w:rsidRPr="00C91CAA">
        <w:rPr>
          <w:rFonts w:ascii="Arial" w:hAnsi="Arial" w:cs="Arial"/>
          <w:sz w:val="24"/>
          <w:szCs w:val="24"/>
        </w:rPr>
        <w:t>Sutton Hoo to military structures such as the Napoleonic Martello towers and World War structures to defend the nation from possible invasion.</w:t>
      </w:r>
      <w:r>
        <w:rPr>
          <w:rFonts w:ascii="Arial" w:hAnsi="Arial" w:cs="Arial"/>
          <w:sz w:val="24"/>
          <w:szCs w:val="24"/>
        </w:rPr>
        <w:t xml:space="preserve"> </w:t>
      </w:r>
      <w:r w:rsidR="00481D26">
        <w:rPr>
          <w:rFonts w:ascii="Arial" w:hAnsi="Arial" w:cs="Arial"/>
          <w:sz w:val="24"/>
          <w:szCs w:val="24"/>
        </w:rPr>
        <w:t>Other</w:t>
      </w:r>
      <w:r>
        <w:rPr>
          <w:rFonts w:ascii="Arial" w:hAnsi="Arial" w:cs="Arial"/>
          <w:sz w:val="24"/>
          <w:szCs w:val="24"/>
        </w:rPr>
        <w:t xml:space="preserve"> twentieth century developments at</w:t>
      </w:r>
      <w:r w:rsidRPr="00C91CAA">
        <w:rPr>
          <w:rFonts w:ascii="Arial" w:hAnsi="Arial" w:cs="Arial"/>
          <w:sz w:val="24"/>
          <w:szCs w:val="24"/>
        </w:rPr>
        <w:t xml:space="preserve"> </w:t>
      </w:r>
      <w:r>
        <w:rPr>
          <w:rFonts w:ascii="Arial" w:hAnsi="Arial" w:cs="Arial"/>
          <w:sz w:val="24"/>
          <w:szCs w:val="24"/>
        </w:rPr>
        <w:t xml:space="preserve">Orford Ness and Bawdsey played a significant part in </w:t>
      </w:r>
      <w:r w:rsidR="00481D26">
        <w:rPr>
          <w:rFonts w:ascii="Arial" w:hAnsi="Arial" w:cs="Arial"/>
          <w:sz w:val="24"/>
          <w:szCs w:val="24"/>
        </w:rPr>
        <w:t>international warfare, with both nuclear weapons testing and the development of radar taking place here</w:t>
      </w:r>
      <w:r w:rsidR="00201B01">
        <w:rPr>
          <w:rFonts w:ascii="Arial" w:hAnsi="Arial" w:cs="Arial"/>
          <w:sz w:val="24"/>
          <w:szCs w:val="24"/>
        </w:rPr>
        <w:t xml:space="preserve">. </w:t>
      </w:r>
      <w:r>
        <w:rPr>
          <w:rFonts w:ascii="Arial" w:hAnsi="Arial" w:cs="Arial"/>
          <w:sz w:val="24"/>
          <w:szCs w:val="24"/>
        </w:rPr>
        <w:t xml:space="preserve"> </w:t>
      </w:r>
    </w:p>
    <w:p w14:paraId="11F56205" w14:textId="3929ED8F" w:rsidR="00FA6C0F" w:rsidRDefault="00FA6C0F" w:rsidP="0082050E">
      <w:pPr>
        <w:spacing w:line="240" w:lineRule="auto"/>
        <w:rPr>
          <w:rFonts w:ascii="Arial" w:hAnsi="Arial" w:cs="Arial"/>
          <w:sz w:val="24"/>
          <w:szCs w:val="24"/>
        </w:rPr>
      </w:pPr>
      <w:r>
        <w:rPr>
          <w:rFonts w:ascii="Arial" w:hAnsi="Arial" w:cs="Arial"/>
          <w:sz w:val="24"/>
          <w:szCs w:val="24"/>
        </w:rPr>
        <w:br w:type="page"/>
      </w:r>
    </w:p>
    <w:p w14:paraId="313E52AB" w14:textId="2FF56F0E" w:rsidR="00195AF7" w:rsidRPr="00195AF7" w:rsidRDefault="00DC3F84" w:rsidP="00195AF7">
      <w:pPr>
        <w:spacing w:after="0" w:line="240" w:lineRule="auto"/>
        <w:rPr>
          <w:rFonts w:ascii="Arial" w:hAnsi="Arial" w:cs="Arial"/>
          <w:b/>
          <w:bCs/>
          <w:sz w:val="24"/>
          <w:szCs w:val="24"/>
        </w:rPr>
      </w:pPr>
      <w:r w:rsidRPr="00DC3F84">
        <w:rPr>
          <w:rFonts w:ascii="Arial" w:hAnsi="Arial" w:cs="Arial"/>
          <w:b/>
          <w:bCs/>
          <w:sz w:val="24"/>
          <w:szCs w:val="24"/>
        </w:rPr>
        <w:lastRenderedPageBreak/>
        <w:t xml:space="preserve">Land Use </w:t>
      </w:r>
      <w:r w:rsidR="00915C9A" w:rsidRPr="00DC3F84">
        <w:rPr>
          <w:rFonts w:ascii="Arial" w:hAnsi="Arial" w:cs="Arial"/>
          <w:b/>
          <w:bCs/>
          <w:sz w:val="24"/>
          <w:szCs w:val="24"/>
        </w:rPr>
        <w:t>Planning in the AONB</w:t>
      </w:r>
    </w:p>
    <w:p w14:paraId="5487C535" w14:textId="77777777" w:rsidR="00195AF7" w:rsidRPr="00AA77A0" w:rsidRDefault="00195AF7" w:rsidP="00195AF7">
      <w:pPr>
        <w:spacing w:after="0" w:line="240" w:lineRule="auto"/>
        <w:rPr>
          <w:rFonts w:ascii="Arial" w:hAnsi="Arial" w:cs="Arial"/>
          <w:b/>
          <w:bCs/>
          <w:sz w:val="24"/>
          <w:szCs w:val="24"/>
        </w:rPr>
      </w:pPr>
    </w:p>
    <w:p w14:paraId="492C16FE" w14:textId="24BD8869" w:rsidR="00C94BD2" w:rsidRDefault="00195AF7" w:rsidP="00195AF7">
      <w:pPr>
        <w:spacing w:after="0" w:line="240" w:lineRule="auto"/>
        <w:rPr>
          <w:rFonts w:ascii="Arial" w:hAnsi="Arial" w:cs="Arial"/>
          <w:sz w:val="24"/>
          <w:szCs w:val="24"/>
        </w:rPr>
      </w:pPr>
      <w:r w:rsidRPr="00AA77A0">
        <w:rPr>
          <w:rFonts w:ascii="Arial" w:hAnsi="Arial" w:cs="Arial"/>
          <w:sz w:val="24"/>
          <w:szCs w:val="24"/>
        </w:rPr>
        <w:t xml:space="preserve">Local Planning Authorities are responsible for preparing Local Plans for their administrative areas. Where these fall within the </w:t>
      </w:r>
      <w:r>
        <w:rPr>
          <w:rFonts w:ascii="Arial" w:hAnsi="Arial" w:cs="Arial"/>
          <w:sz w:val="24"/>
          <w:szCs w:val="24"/>
        </w:rPr>
        <w:t>Coast &amp; Heaths Area of Outstanding Natural Beauty (</w:t>
      </w:r>
      <w:r w:rsidRPr="00AA77A0">
        <w:rPr>
          <w:rFonts w:ascii="Arial" w:hAnsi="Arial" w:cs="Arial"/>
          <w:sz w:val="24"/>
          <w:szCs w:val="24"/>
        </w:rPr>
        <w:t>AONB</w:t>
      </w:r>
      <w:r>
        <w:rPr>
          <w:rFonts w:ascii="Arial" w:hAnsi="Arial" w:cs="Arial"/>
          <w:sz w:val="24"/>
          <w:szCs w:val="24"/>
        </w:rPr>
        <w:t>)</w:t>
      </w:r>
      <w:r w:rsidRPr="00AA77A0">
        <w:rPr>
          <w:rFonts w:ascii="Arial" w:hAnsi="Arial" w:cs="Arial"/>
          <w:sz w:val="24"/>
          <w:szCs w:val="24"/>
        </w:rPr>
        <w:t xml:space="preserve"> </w:t>
      </w:r>
      <w:r w:rsidR="00C94BD2">
        <w:rPr>
          <w:rFonts w:ascii="Arial" w:hAnsi="Arial" w:cs="Arial"/>
          <w:sz w:val="24"/>
          <w:szCs w:val="24"/>
        </w:rPr>
        <w:t>the</w:t>
      </w:r>
      <w:r w:rsidRPr="00AA77A0">
        <w:rPr>
          <w:rFonts w:ascii="Arial" w:hAnsi="Arial" w:cs="Arial"/>
          <w:sz w:val="24"/>
          <w:szCs w:val="24"/>
        </w:rPr>
        <w:t xml:space="preserve"> Local Planning Authorities should ensure the </w:t>
      </w:r>
      <w:r w:rsidR="000B1A46">
        <w:rPr>
          <w:rFonts w:ascii="Arial" w:hAnsi="Arial" w:cs="Arial"/>
          <w:sz w:val="24"/>
          <w:szCs w:val="24"/>
        </w:rPr>
        <w:t>designation and purpose</w:t>
      </w:r>
      <w:r w:rsidRPr="00AA77A0">
        <w:rPr>
          <w:rFonts w:ascii="Arial" w:hAnsi="Arial" w:cs="Arial"/>
          <w:sz w:val="24"/>
          <w:szCs w:val="24"/>
        </w:rPr>
        <w:t xml:space="preserve"> is recognised</w:t>
      </w:r>
      <w:r w:rsidR="000B1A46">
        <w:rPr>
          <w:rFonts w:ascii="Arial" w:hAnsi="Arial" w:cs="Arial"/>
          <w:sz w:val="24"/>
          <w:szCs w:val="24"/>
        </w:rPr>
        <w:t>. Policy contained within Local Plans can significantly contribute to the delivery of AONB purpose</w:t>
      </w:r>
      <w:r w:rsidR="00C94BD2">
        <w:rPr>
          <w:rFonts w:ascii="Arial" w:hAnsi="Arial" w:cs="Arial"/>
          <w:sz w:val="24"/>
          <w:szCs w:val="24"/>
        </w:rPr>
        <w:t xml:space="preserve">. </w:t>
      </w:r>
    </w:p>
    <w:p w14:paraId="7532F1B0" w14:textId="77777777" w:rsidR="00C94BD2" w:rsidRDefault="00C94BD2" w:rsidP="00195AF7">
      <w:pPr>
        <w:spacing w:after="0" w:line="240" w:lineRule="auto"/>
        <w:rPr>
          <w:rFonts w:ascii="Arial" w:hAnsi="Arial" w:cs="Arial"/>
          <w:sz w:val="24"/>
          <w:szCs w:val="24"/>
        </w:rPr>
      </w:pPr>
    </w:p>
    <w:p w14:paraId="6E97C832" w14:textId="4C7B811C" w:rsidR="009C0333" w:rsidRDefault="00C94BD2" w:rsidP="00195AF7">
      <w:pPr>
        <w:spacing w:after="0" w:line="240" w:lineRule="auto"/>
        <w:rPr>
          <w:rFonts w:ascii="Arial" w:hAnsi="Arial" w:cs="Arial"/>
          <w:sz w:val="24"/>
          <w:szCs w:val="24"/>
        </w:rPr>
      </w:pPr>
      <w:r>
        <w:rPr>
          <w:rFonts w:ascii="Arial" w:hAnsi="Arial" w:cs="Arial"/>
          <w:sz w:val="24"/>
          <w:szCs w:val="24"/>
        </w:rPr>
        <w:t xml:space="preserve">This AONB Management Plan </w:t>
      </w:r>
      <w:r w:rsidR="009C0333">
        <w:rPr>
          <w:rFonts w:ascii="Arial" w:hAnsi="Arial" w:cs="Arial"/>
          <w:sz w:val="24"/>
          <w:szCs w:val="24"/>
        </w:rPr>
        <w:t xml:space="preserve">meets the requirement of the Countryside and Rights of Way Act (2000) section 89 duty on relevant local authorities to: </w:t>
      </w:r>
    </w:p>
    <w:p w14:paraId="1811D61A" w14:textId="77777777" w:rsidR="009C0333" w:rsidRDefault="009C0333" w:rsidP="00195AF7">
      <w:pPr>
        <w:spacing w:after="0" w:line="240" w:lineRule="auto"/>
        <w:rPr>
          <w:rFonts w:ascii="Arial" w:hAnsi="Arial" w:cs="Arial"/>
          <w:sz w:val="24"/>
          <w:szCs w:val="24"/>
        </w:rPr>
      </w:pPr>
    </w:p>
    <w:p w14:paraId="2469EF04" w14:textId="773878B4" w:rsidR="009C0333" w:rsidRPr="009C0333" w:rsidRDefault="00C94BD2" w:rsidP="009C0333">
      <w:pPr>
        <w:spacing w:after="0" w:line="240" w:lineRule="auto"/>
        <w:ind w:left="720"/>
        <w:rPr>
          <w:rFonts w:ascii="Arial" w:hAnsi="Arial" w:cs="Arial"/>
          <w:i/>
          <w:iCs/>
          <w:sz w:val="24"/>
          <w:szCs w:val="24"/>
        </w:rPr>
      </w:pPr>
      <w:r w:rsidRPr="009C0333">
        <w:rPr>
          <w:rFonts w:ascii="Arial" w:hAnsi="Arial" w:cs="Arial"/>
          <w:i/>
          <w:iCs/>
          <w:sz w:val="24"/>
          <w:szCs w:val="24"/>
        </w:rPr>
        <w:t>prepare and publish a plan which formulates their policy for the management of the area of outstanding natural beauty and for the carrying out of their functions in relation to it</w:t>
      </w:r>
      <w:r w:rsidR="000B1A46" w:rsidRPr="009C0333">
        <w:rPr>
          <w:rFonts w:ascii="Arial" w:hAnsi="Arial" w:cs="Arial"/>
          <w:i/>
          <w:iCs/>
          <w:sz w:val="24"/>
          <w:szCs w:val="24"/>
        </w:rPr>
        <w:t xml:space="preserve">. </w:t>
      </w:r>
      <w:r w:rsidR="00195AF7" w:rsidRPr="009C0333">
        <w:rPr>
          <w:rFonts w:ascii="Arial" w:hAnsi="Arial" w:cs="Arial"/>
          <w:i/>
          <w:iCs/>
          <w:sz w:val="24"/>
          <w:szCs w:val="24"/>
        </w:rPr>
        <w:t xml:space="preserve"> </w:t>
      </w:r>
    </w:p>
    <w:p w14:paraId="0A36CDBC" w14:textId="77777777" w:rsidR="009C0333" w:rsidRDefault="009C0333" w:rsidP="00195AF7">
      <w:pPr>
        <w:spacing w:after="0" w:line="240" w:lineRule="auto"/>
        <w:rPr>
          <w:rFonts w:ascii="Arial" w:hAnsi="Arial" w:cs="Arial"/>
          <w:sz w:val="24"/>
          <w:szCs w:val="24"/>
        </w:rPr>
      </w:pPr>
    </w:p>
    <w:p w14:paraId="1DD935BF" w14:textId="1850DBB0" w:rsidR="00195AF7" w:rsidRDefault="00CF324D" w:rsidP="00195AF7">
      <w:pPr>
        <w:spacing w:after="0" w:line="240" w:lineRule="auto"/>
        <w:rPr>
          <w:rFonts w:ascii="Arial" w:hAnsi="Arial" w:cs="Arial"/>
          <w:sz w:val="24"/>
          <w:szCs w:val="24"/>
        </w:rPr>
      </w:pPr>
      <w:r w:rsidRPr="00BF3B88">
        <w:rPr>
          <w:rFonts w:ascii="Arial" w:hAnsi="Arial" w:cs="Arial"/>
          <w:sz w:val="24"/>
          <w:szCs w:val="24"/>
        </w:rPr>
        <w:t xml:space="preserve">A map of the AONB showing the </w:t>
      </w:r>
      <w:r w:rsidR="003756E4" w:rsidRPr="00BF3B88">
        <w:rPr>
          <w:rFonts w:ascii="Arial" w:hAnsi="Arial" w:cs="Arial"/>
          <w:sz w:val="24"/>
          <w:szCs w:val="24"/>
        </w:rPr>
        <w:t xml:space="preserve">district councils administrative area is shown in </w:t>
      </w:r>
      <w:r w:rsidR="00BF3B88" w:rsidRPr="00BF3B88">
        <w:rPr>
          <w:rFonts w:ascii="Arial" w:hAnsi="Arial" w:cs="Arial"/>
          <w:sz w:val="24"/>
          <w:szCs w:val="24"/>
        </w:rPr>
        <w:t>the maps appendix</w:t>
      </w:r>
      <w:r w:rsidR="00B42946">
        <w:rPr>
          <w:rFonts w:ascii="Arial" w:hAnsi="Arial" w:cs="Arial"/>
          <w:sz w:val="24"/>
          <w:szCs w:val="24"/>
        </w:rPr>
        <w:t>.</w:t>
      </w:r>
      <w:r w:rsidR="00BF3B88" w:rsidRPr="00BF3B88">
        <w:rPr>
          <w:rFonts w:ascii="Arial" w:hAnsi="Arial" w:cs="Arial"/>
          <w:sz w:val="24"/>
          <w:szCs w:val="24"/>
        </w:rPr>
        <w:t xml:space="preserve"> </w:t>
      </w:r>
    </w:p>
    <w:p w14:paraId="56C460FC" w14:textId="77777777" w:rsidR="00BF3B88" w:rsidRPr="00AA77A0" w:rsidRDefault="00BF3B88" w:rsidP="00195AF7">
      <w:pPr>
        <w:spacing w:after="0" w:line="240" w:lineRule="auto"/>
        <w:rPr>
          <w:rFonts w:ascii="Arial" w:hAnsi="Arial" w:cs="Arial"/>
          <w:sz w:val="24"/>
          <w:szCs w:val="24"/>
        </w:rPr>
      </w:pPr>
    </w:p>
    <w:p w14:paraId="30EFA53F" w14:textId="4536F774" w:rsidR="00195AF7" w:rsidRPr="00AA77A0" w:rsidRDefault="00195AF7" w:rsidP="00195AF7">
      <w:pPr>
        <w:spacing w:after="0" w:line="240" w:lineRule="auto"/>
        <w:rPr>
          <w:rFonts w:ascii="Arial" w:hAnsi="Arial" w:cs="Arial"/>
          <w:sz w:val="24"/>
          <w:szCs w:val="24"/>
        </w:rPr>
      </w:pPr>
      <w:r w:rsidRPr="00AA77A0">
        <w:rPr>
          <w:rFonts w:ascii="Arial" w:hAnsi="Arial" w:cs="Arial"/>
          <w:sz w:val="24"/>
          <w:szCs w:val="24"/>
        </w:rPr>
        <w:t>Where Parish or Town Councils are preparing Neighbourhood Plans within</w:t>
      </w:r>
      <w:r w:rsidR="003756E4">
        <w:rPr>
          <w:rFonts w:ascii="Arial" w:hAnsi="Arial" w:cs="Arial"/>
          <w:sz w:val="24"/>
          <w:szCs w:val="24"/>
        </w:rPr>
        <w:t xml:space="preserve">, adjacent to or partially covering </w:t>
      </w:r>
      <w:r w:rsidRPr="00AA77A0">
        <w:rPr>
          <w:rFonts w:ascii="Arial" w:hAnsi="Arial" w:cs="Arial"/>
          <w:sz w:val="24"/>
          <w:szCs w:val="24"/>
        </w:rPr>
        <w:t xml:space="preserve">the AONB they should </w:t>
      </w:r>
      <w:r w:rsidR="003756E4">
        <w:rPr>
          <w:rFonts w:ascii="Arial" w:hAnsi="Arial" w:cs="Arial"/>
          <w:sz w:val="24"/>
          <w:szCs w:val="24"/>
        </w:rPr>
        <w:t xml:space="preserve">be designed to meet the </w:t>
      </w:r>
      <w:r w:rsidR="00BE6041">
        <w:rPr>
          <w:rFonts w:ascii="Arial" w:hAnsi="Arial" w:cs="Arial"/>
          <w:sz w:val="24"/>
          <w:szCs w:val="24"/>
        </w:rPr>
        <w:t>obligations put on statutory bodies and statutory undertakers as required by</w:t>
      </w:r>
      <w:r w:rsidR="003756E4">
        <w:rPr>
          <w:rFonts w:ascii="Arial" w:hAnsi="Arial" w:cs="Arial"/>
          <w:sz w:val="24"/>
          <w:szCs w:val="24"/>
        </w:rPr>
        <w:t xml:space="preserve"> section 85 of the Countryside and Rights of Way Act (2000)</w:t>
      </w:r>
      <w:r w:rsidR="00BE6041">
        <w:rPr>
          <w:rFonts w:ascii="Arial" w:hAnsi="Arial" w:cs="Arial"/>
          <w:sz w:val="24"/>
          <w:szCs w:val="24"/>
        </w:rPr>
        <w:t xml:space="preserve">. </w:t>
      </w:r>
      <w:r w:rsidR="003756E4">
        <w:rPr>
          <w:rFonts w:ascii="Arial" w:hAnsi="Arial" w:cs="Arial"/>
          <w:sz w:val="24"/>
          <w:szCs w:val="24"/>
        </w:rPr>
        <w:t xml:space="preserve"> </w:t>
      </w:r>
    </w:p>
    <w:p w14:paraId="43E730CA" w14:textId="77777777" w:rsidR="00195AF7" w:rsidRPr="00AA77A0" w:rsidRDefault="00195AF7" w:rsidP="00195AF7">
      <w:pPr>
        <w:spacing w:after="0" w:line="240" w:lineRule="auto"/>
        <w:rPr>
          <w:rFonts w:ascii="Arial" w:hAnsi="Arial" w:cs="Arial"/>
          <w:sz w:val="24"/>
          <w:szCs w:val="24"/>
        </w:rPr>
      </w:pPr>
    </w:p>
    <w:p w14:paraId="17477CDE" w14:textId="7FF24D6B" w:rsidR="00195AF7" w:rsidRPr="00AA77A0" w:rsidRDefault="00BE6041" w:rsidP="00195AF7">
      <w:pPr>
        <w:spacing w:after="0" w:line="240" w:lineRule="auto"/>
        <w:rPr>
          <w:rFonts w:ascii="Arial" w:hAnsi="Arial" w:cs="Arial"/>
          <w:sz w:val="24"/>
          <w:szCs w:val="24"/>
        </w:rPr>
      </w:pPr>
      <w:r>
        <w:rPr>
          <w:rFonts w:ascii="Arial" w:hAnsi="Arial" w:cs="Arial"/>
          <w:sz w:val="24"/>
          <w:szCs w:val="24"/>
        </w:rPr>
        <w:t xml:space="preserve">Local Plan policies are one of the most important drivers of land use planning in AONBs. Where Local Plans are developed in AONBs they should accommodate the </w:t>
      </w:r>
      <w:r w:rsidR="00195AF7" w:rsidRPr="00AA77A0">
        <w:rPr>
          <w:rFonts w:ascii="Arial" w:hAnsi="Arial" w:cs="Arial"/>
          <w:sz w:val="24"/>
          <w:szCs w:val="24"/>
        </w:rPr>
        <w:t>National Planning Policy Framework</w:t>
      </w:r>
      <w:r>
        <w:rPr>
          <w:rFonts w:ascii="Arial" w:hAnsi="Arial" w:cs="Arial"/>
          <w:sz w:val="24"/>
          <w:szCs w:val="24"/>
        </w:rPr>
        <w:t xml:space="preserve"> including p</w:t>
      </w:r>
      <w:r w:rsidR="009239E5">
        <w:rPr>
          <w:rFonts w:ascii="Arial" w:hAnsi="Arial" w:cs="Arial"/>
          <w:sz w:val="24"/>
          <w:szCs w:val="24"/>
        </w:rPr>
        <w:t>aragraph 176</w:t>
      </w:r>
      <w:r w:rsidR="00195AF7" w:rsidRPr="00AA77A0">
        <w:rPr>
          <w:rFonts w:ascii="Arial" w:hAnsi="Arial" w:cs="Arial"/>
          <w:sz w:val="24"/>
          <w:szCs w:val="24"/>
        </w:rPr>
        <w:t xml:space="preserve"> </w:t>
      </w:r>
      <w:r w:rsidR="00B42946">
        <w:rPr>
          <w:rFonts w:ascii="Arial" w:hAnsi="Arial" w:cs="Arial"/>
          <w:sz w:val="24"/>
          <w:szCs w:val="24"/>
        </w:rPr>
        <w:t xml:space="preserve">which </w:t>
      </w:r>
      <w:r w:rsidR="00195AF7" w:rsidRPr="00AA77A0">
        <w:rPr>
          <w:rFonts w:ascii="Arial" w:hAnsi="Arial" w:cs="Arial"/>
          <w:sz w:val="24"/>
          <w:szCs w:val="24"/>
        </w:rPr>
        <w:t>states that:</w:t>
      </w:r>
    </w:p>
    <w:p w14:paraId="2C8E0F11" w14:textId="77777777" w:rsidR="00195AF7" w:rsidRPr="00AA77A0" w:rsidRDefault="00195AF7" w:rsidP="00195AF7">
      <w:pPr>
        <w:spacing w:after="0" w:line="240" w:lineRule="auto"/>
        <w:rPr>
          <w:rFonts w:ascii="Arial" w:hAnsi="Arial" w:cs="Arial"/>
          <w:sz w:val="24"/>
          <w:szCs w:val="24"/>
        </w:rPr>
      </w:pPr>
    </w:p>
    <w:p w14:paraId="004F4B48" w14:textId="77777777" w:rsidR="005B7591" w:rsidRPr="005B7591" w:rsidRDefault="005B7591" w:rsidP="005B7591">
      <w:pPr>
        <w:spacing w:after="0" w:line="240" w:lineRule="auto"/>
        <w:ind w:left="396"/>
        <w:rPr>
          <w:rFonts w:ascii="Arial" w:hAnsi="Arial" w:cs="Arial"/>
          <w:i/>
          <w:iCs/>
          <w:sz w:val="24"/>
          <w:szCs w:val="24"/>
        </w:rPr>
      </w:pPr>
      <w:r w:rsidRPr="005B7591">
        <w:rPr>
          <w:rFonts w:ascii="Arial" w:hAnsi="Arial" w:cs="Arial"/>
          <w:i/>
          <w:iCs/>
          <w:sz w:val="24"/>
          <w:szCs w:val="24"/>
        </w:rPr>
        <w:t xml:space="preserve">Great weight should be given to conserving and enhancing landscape and scenic </w:t>
      </w:r>
    </w:p>
    <w:p w14:paraId="7D07BAFB" w14:textId="77777777" w:rsidR="005B7591" w:rsidRPr="005B7591" w:rsidRDefault="005B7591" w:rsidP="005B7591">
      <w:pPr>
        <w:spacing w:after="0" w:line="240" w:lineRule="auto"/>
        <w:ind w:left="396"/>
        <w:rPr>
          <w:rFonts w:ascii="Arial" w:hAnsi="Arial" w:cs="Arial"/>
          <w:i/>
          <w:iCs/>
          <w:sz w:val="24"/>
          <w:szCs w:val="24"/>
        </w:rPr>
      </w:pPr>
      <w:r w:rsidRPr="005B7591">
        <w:rPr>
          <w:rFonts w:ascii="Arial" w:hAnsi="Arial" w:cs="Arial"/>
          <w:i/>
          <w:iCs/>
          <w:sz w:val="24"/>
          <w:szCs w:val="24"/>
        </w:rPr>
        <w:t>beauty in National Parks, the Broads and Areas of Outstanding Natural Beauty</w:t>
      </w:r>
    </w:p>
    <w:p w14:paraId="60E4BE6A" w14:textId="1B21F66D" w:rsidR="00195AF7" w:rsidRPr="00AA77A0" w:rsidRDefault="005B7591" w:rsidP="005B7591">
      <w:pPr>
        <w:spacing w:after="0" w:line="240" w:lineRule="auto"/>
        <w:ind w:left="396"/>
        <w:rPr>
          <w:rFonts w:ascii="Arial" w:hAnsi="Arial" w:cs="Arial"/>
          <w:i/>
          <w:iCs/>
          <w:sz w:val="24"/>
          <w:szCs w:val="24"/>
        </w:rPr>
      </w:pPr>
      <w:r w:rsidRPr="005B7591">
        <w:rPr>
          <w:rFonts w:ascii="Arial" w:hAnsi="Arial" w:cs="Arial"/>
          <w:i/>
          <w:iCs/>
          <w:sz w:val="24"/>
          <w:szCs w:val="24"/>
        </w:rPr>
        <w:t>which have the highest status of protection in relation to these issues</w:t>
      </w:r>
      <w:r>
        <w:rPr>
          <w:rFonts w:ascii="Arial" w:hAnsi="Arial" w:cs="Arial"/>
          <w:i/>
          <w:iCs/>
          <w:sz w:val="24"/>
          <w:szCs w:val="24"/>
        </w:rPr>
        <w:t xml:space="preserve">. </w:t>
      </w:r>
    </w:p>
    <w:p w14:paraId="5C4E55ED" w14:textId="4443436F" w:rsidR="0061271F" w:rsidRDefault="0061271F" w:rsidP="0061271F">
      <w:pPr>
        <w:spacing w:after="0" w:line="240" w:lineRule="auto"/>
        <w:rPr>
          <w:rFonts w:ascii="Arial" w:hAnsi="Arial" w:cs="Arial"/>
          <w:sz w:val="24"/>
          <w:szCs w:val="24"/>
        </w:rPr>
      </w:pPr>
    </w:p>
    <w:p w14:paraId="637EC719" w14:textId="740F4B45" w:rsidR="0061271F" w:rsidRDefault="00BE6041" w:rsidP="0061271F">
      <w:pPr>
        <w:spacing w:after="0" w:line="240" w:lineRule="auto"/>
        <w:rPr>
          <w:rFonts w:ascii="Arial" w:hAnsi="Arial" w:cs="Arial"/>
          <w:sz w:val="24"/>
          <w:szCs w:val="24"/>
        </w:rPr>
      </w:pPr>
      <w:r>
        <w:rPr>
          <w:rFonts w:ascii="Arial" w:hAnsi="Arial" w:cs="Arial"/>
          <w:sz w:val="24"/>
          <w:szCs w:val="24"/>
        </w:rPr>
        <w:t>P</w:t>
      </w:r>
      <w:r w:rsidR="009239E5">
        <w:rPr>
          <w:rFonts w:ascii="Arial" w:hAnsi="Arial" w:cs="Arial"/>
          <w:sz w:val="24"/>
          <w:szCs w:val="24"/>
        </w:rPr>
        <w:t>aragraph 176</w:t>
      </w:r>
      <w:r>
        <w:rPr>
          <w:rFonts w:ascii="Arial" w:hAnsi="Arial" w:cs="Arial"/>
          <w:sz w:val="24"/>
          <w:szCs w:val="24"/>
        </w:rPr>
        <w:t xml:space="preserve"> continues and notes that:</w:t>
      </w:r>
    </w:p>
    <w:p w14:paraId="23426839" w14:textId="45A523EE" w:rsidR="0061271F" w:rsidRDefault="0061271F" w:rsidP="0061271F">
      <w:pPr>
        <w:spacing w:after="0" w:line="240" w:lineRule="auto"/>
        <w:rPr>
          <w:rFonts w:ascii="Arial" w:hAnsi="Arial" w:cs="Arial"/>
          <w:sz w:val="24"/>
          <w:szCs w:val="24"/>
        </w:rPr>
      </w:pPr>
    </w:p>
    <w:p w14:paraId="6B603767" w14:textId="0D582E24" w:rsidR="0061271F" w:rsidRDefault="0061271F" w:rsidP="0061271F">
      <w:pPr>
        <w:spacing w:after="0" w:line="240" w:lineRule="auto"/>
        <w:ind w:left="720"/>
        <w:rPr>
          <w:rFonts w:ascii="Arial" w:hAnsi="Arial" w:cs="Arial"/>
          <w:i/>
          <w:iCs/>
          <w:sz w:val="24"/>
          <w:szCs w:val="24"/>
        </w:rPr>
      </w:pPr>
      <w:r w:rsidRPr="0061271F">
        <w:rPr>
          <w:rFonts w:ascii="Arial" w:hAnsi="Arial" w:cs="Arial"/>
          <w:i/>
          <w:iCs/>
          <w:sz w:val="24"/>
          <w:szCs w:val="24"/>
        </w:rPr>
        <w:t>The scale and extent of development within all these designated areas should be limited, while development within their setting should be sensitively located and designed to avoid or minimise adverse impacts on the designated areas.</w:t>
      </w:r>
    </w:p>
    <w:p w14:paraId="0AEECB69" w14:textId="77777777" w:rsidR="00BE6041" w:rsidRDefault="00BE6041" w:rsidP="0061271F">
      <w:pPr>
        <w:spacing w:after="0" w:line="240" w:lineRule="auto"/>
        <w:ind w:left="720"/>
        <w:rPr>
          <w:rFonts w:ascii="Arial" w:hAnsi="Arial" w:cs="Arial"/>
          <w:i/>
          <w:iCs/>
          <w:sz w:val="24"/>
          <w:szCs w:val="24"/>
        </w:rPr>
      </w:pPr>
    </w:p>
    <w:p w14:paraId="46613C15" w14:textId="37CBCA31" w:rsidR="00BE6041" w:rsidRPr="00BE6041" w:rsidRDefault="00BE6041" w:rsidP="00BE6041">
      <w:pPr>
        <w:spacing w:after="0" w:line="240" w:lineRule="auto"/>
        <w:rPr>
          <w:rFonts w:ascii="Arial" w:hAnsi="Arial" w:cs="Arial"/>
          <w:sz w:val="24"/>
          <w:szCs w:val="24"/>
        </w:rPr>
      </w:pPr>
      <w:r>
        <w:rPr>
          <w:rFonts w:ascii="Arial" w:hAnsi="Arial" w:cs="Arial"/>
          <w:sz w:val="24"/>
          <w:szCs w:val="24"/>
        </w:rPr>
        <w:t>P</w:t>
      </w:r>
      <w:r w:rsidRPr="00BE6041">
        <w:rPr>
          <w:rFonts w:ascii="Arial" w:hAnsi="Arial" w:cs="Arial"/>
          <w:sz w:val="24"/>
          <w:szCs w:val="24"/>
        </w:rPr>
        <w:t>aragraph 177</w:t>
      </w:r>
      <w:r>
        <w:rPr>
          <w:rFonts w:ascii="Arial" w:hAnsi="Arial" w:cs="Arial"/>
          <w:sz w:val="24"/>
          <w:szCs w:val="24"/>
        </w:rPr>
        <w:t xml:space="preserve"> says</w:t>
      </w:r>
      <w:r w:rsidRPr="00BE6041">
        <w:rPr>
          <w:rFonts w:ascii="Arial" w:hAnsi="Arial" w:cs="Arial"/>
          <w:sz w:val="24"/>
          <w:szCs w:val="24"/>
        </w:rPr>
        <w:t>:</w:t>
      </w:r>
    </w:p>
    <w:p w14:paraId="1B4AD2F7" w14:textId="77777777" w:rsidR="00BE6041" w:rsidRPr="00BE6041" w:rsidRDefault="00BE6041" w:rsidP="00BE6041">
      <w:pPr>
        <w:spacing w:after="0" w:line="240" w:lineRule="auto"/>
        <w:rPr>
          <w:rFonts w:ascii="Arial" w:hAnsi="Arial" w:cs="Arial"/>
          <w:sz w:val="24"/>
          <w:szCs w:val="24"/>
        </w:rPr>
      </w:pPr>
    </w:p>
    <w:p w14:paraId="6B504938" w14:textId="3759F717" w:rsidR="00BE6041" w:rsidRPr="009262D6" w:rsidRDefault="00BE6041" w:rsidP="009262D6">
      <w:pPr>
        <w:spacing w:after="0" w:line="240" w:lineRule="auto"/>
        <w:ind w:left="720"/>
        <w:rPr>
          <w:rFonts w:ascii="Arial" w:hAnsi="Arial" w:cs="Arial"/>
          <w:i/>
          <w:iCs/>
          <w:sz w:val="24"/>
          <w:szCs w:val="24"/>
        </w:rPr>
      </w:pPr>
      <w:r w:rsidRPr="009262D6">
        <w:rPr>
          <w:rFonts w:ascii="Arial" w:hAnsi="Arial" w:cs="Arial"/>
          <w:i/>
          <w:iCs/>
          <w:sz w:val="24"/>
          <w:szCs w:val="24"/>
        </w:rPr>
        <w:t>When considering applications for development within National Parks, the Broads and Areas of Outstanding Natural Beauty, permission should be refused for major development other than in exceptional circumstances, and where it can be demonstrated that the development is in the public interest. Consideration of such applications should include an assessment of:</w:t>
      </w:r>
    </w:p>
    <w:p w14:paraId="0215D492" w14:textId="77777777" w:rsidR="00BE6041" w:rsidRPr="009262D6" w:rsidRDefault="00BE6041" w:rsidP="009262D6">
      <w:pPr>
        <w:spacing w:after="0" w:line="240" w:lineRule="auto"/>
        <w:ind w:left="720"/>
        <w:rPr>
          <w:rFonts w:ascii="Arial" w:hAnsi="Arial" w:cs="Arial"/>
          <w:i/>
          <w:iCs/>
          <w:sz w:val="24"/>
          <w:szCs w:val="24"/>
        </w:rPr>
      </w:pPr>
    </w:p>
    <w:p w14:paraId="04E85649" w14:textId="558BB76E" w:rsidR="00BE6041" w:rsidRPr="009262D6" w:rsidRDefault="00BE6041" w:rsidP="009262D6">
      <w:pPr>
        <w:spacing w:after="0" w:line="240" w:lineRule="auto"/>
        <w:ind w:left="720"/>
        <w:rPr>
          <w:rFonts w:ascii="Arial" w:hAnsi="Arial" w:cs="Arial"/>
          <w:i/>
          <w:iCs/>
          <w:sz w:val="24"/>
          <w:szCs w:val="24"/>
        </w:rPr>
      </w:pPr>
      <w:r w:rsidRPr="009262D6">
        <w:rPr>
          <w:rFonts w:ascii="Arial" w:hAnsi="Arial" w:cs="Arial"/>
          <w:i/>
          <w:iCs/>
          <w:sz w:val="24"/>
          <w:szCs w:val="24"/>
        </w:rPr>
        <w:t>a) the need for the development, including in terms of any national considerations,</w:t>
      </w:r>
      <w:r w:rsidR="00B42946">
        <w:rPr>
          <w:rFonts w:ascii="Arial" w:hAnsi="Arial" w:cs="Arial"/>
          <w:i/>
          <w:iCs/>
          <w:sz w:val="24"/>
          <w:szCs w:val="24"/>
        </w:rPr>
        <w:t xml:space="preserve"> </w:t>
      </w:r>
      <w:r w:rsidRPr="009262D6">
        <w:rPr>
          <w:rFonts w:ascii="Arial" w:hAnsi="Arial" w:cs="Arial"/>
          <w:i/>
          <w:iCs/>
          <w:sz w:val="24"/>
          <w:szCs w:val="24"/>
        </w:rPr>
        <w:t>and the impact of permitting it, or refusing it, upon the local economy;</w:t>
      </w:r>
    </w:p>
    <w:p w14:paraId="6042F374" w14:textId="77777777" w:rsidR="00BE6041" w:rsidRPr="009262D6" w:rsidRDefault="00BE6041" w:rsidP="009262D6">
      <w:pPr>
        <w:spacing w:after="0" w:line="240" w:lineRule="auto"/>
        <w:ind w:left="720"/>
        <w:rPr>
          <w:rFonts w:ascii="Arial" w:hAnsi="Arial" w:cs="Arial"/>
          <w:i/>
          <w:iCs/>
          <w:sz w:val="24"/>
          <w:szCs w:val="24"/>
        </w:rPr>
      </w:pPr>
    </w:p>
    <w:p w14:paraId="4188A19D" w14:textId="1A15CA16" w:rsidR="00BE6041" w:rsidRPr="009262D6" w:rsidRDefault="00BE6041" w:rsidP="009262D6">
      <w:pPr>
        <w:spacing w:after="0" w:line="240" w:lineRule="auto"/>
        <w:ind w:left="720"/>
        <w:rPr>
          <w:rFonts w:ascii="Arial" w:hAnsi="Arial" w:cs="Arial"/>
          <w:i/>
          <w:iCs/>
          <w:sz w:val="24"/>
          <w:szCs w:val="24"/>
        </w:rPr>
      </w:pPr>
      <w:r w:rsidRPr="009262D6">
        <w:rPr>
          <w:rFonts w:ascii="Arial" w:hAnsi="Arial" w:cs="Arial"/>
          <w:i/>
          <w:iCs/>
          <w:sz w:val="24"/>
          <w:szCs w:val="24"/>
        </w:rPr>
        <w:lastRenderedPageBreak/>
        <w:t>b) the cost of, and scope for, developing outside the designated area, or meeting</w:t>
      </w:r>
      <w:r w:rsidR="00B42946">
        <w:rPr>
          <w:rFonts w:ascii="Arial" w:hAnsi="Arial" w:cs="Arial"/>
          <w:i/>
          <w:iCs/>
          <w:sz w:val="24"/>
          <w:szCs w:val="24"/>
        </w:rPr>
        <w:t xml:space="preserve"> </w:t>
      </w:r>
      <w:r w:rsidRPr="009262D6">
        <w:rPr>
          <w:rFonts w:ascii="Arial" w:hAnsi="Arial" w:cs="Arial"/>
          <w:i/>
          <w:iCs/>
          <w:sz w:val="24"/>
          <w:szCs w:val="24"/>
        </w:rPr>
        <w:t>the need for it in some other way; and</w:t>
      </w:r>
    </w:p>
    <w:p w14:paraId="31ACDCD4" w14:textId="77777777" w:rsidR="00BE6041" w:rsidRPr="009262D6" w:rsidRDefault="00BE6041" w:rsidP="009262D6">
      <w:pPr>
        <w:spacing w:after="0" w:line="240" w:lineRule="auto"/>
        <w:ind w:left="720"/>
        <w:rPr>
          <w:rFonts w:ascii="Arial" w:hAnsi="Arial" w:cs="Arial"/>
          <w:i/>
          <w:iCs/>
          <w:sz w:val="24"/>
          <w:szCs w:val="24"/>
        </w:rPr>
      </w:pPr>
    </w:p>
    <w:p w14:paraId="4FA06DDB" w14:textId="77777777" w:rsidR="00BE6041" w:rsidRPr="009262D6" w:rsidRDefault="00BE6041" w:rsidP="009262D6">
      <w:pPr>
        <w:spacing w:after="0" w:line="240" w:lineRule="auto"/>
        <w:ind w:left="720"/>
        <w:rPr>
          <w:rFonts w:ascii="Arial" w:hAnsi="Arial" w:cs="Arial"/>
          <w:i/>
          <w:iCs/>
          <w:sz w:val="24"/>
          <w:szCs w:val="24"/>
        </w:rPr>
      </w:pPr>
      <w:r w:rsidRPr="009262D6">
        <w:rPr>
          <w:rFonts w:ascii="Arial" w:hAnsi="Arial" w:cs="Arial"/>
          <w:i/>
          <w:iCs/>
          <w:sz w:val="24"/>
          <w:szCs w:val="24"/>
        </w:rPr>
        <w:t xml:space="preserve">c) any detrimental effect on the environment, the landscape and recreational </w:t>
      </w:r>
    </w:p>
    <w:p w14:paraId="5B215ABD" w14:textId="58A35747" w:rsidR="00BE6041" w:rsidRPr="009262D6" w:rsidRDefault="00BE6041" w:rsidP="009262D6">
      <w:pPr>
        <w:spacing w:after="0" w:line="240" w:lineRule="auto"/>
        <w:ind w:left="720"/>
        <w:rPr>
          <w:rFonts w:ascii="Arial" w:hAnsi="Arial" w:cs="Arial"/>
          <w:i/>
          <w:iCs/>
          <w:sz w:val="24"/>
          <w:szCs w:val="24"/>
        </w:rPr>
      </w:pPr>
      <w:r w:rsidRPr="009262D6">
        <w:rPr>
          <w:rFonts w:ascii="Arial" w:hAnsi="Arial" w:cs="Arial"/>
          <w:i/>
          <w:iCs/>
          <w:sz w:val="24"/>
          <w:szCs w:val="24"/>
        </w:rPr>
        <w:t>opportunities, and the extent to which that could be moderated.</w:t>
      </w:r>
    </w:p>
    <w:p w14:paraId="3F88B670" w14:textId="77777777" w:rsidR="005B7591" w:rsidRPr="009262D6" w:rsidRDefault="005B7591" w:rsidP="009262D6">
      <w:pPr>
        <w:spacing w:after="0" w:line="240" w:lineRule="auto"/>
        <w:ind w:left="720"/>
        <w:rPr>
          <w:rFonts w:ascii="Arial" w:hAnsi="Arial" w:cs="Arial"/>
          <w:b/>
          <w:bCs/>
          <w:i/>
          <w:iCs/>
          <w:sz w:val="24"/>
          <w:szCs w:val="24"/>
        </w:rPr>
      </w:pPr>
    </w:p>
    <w:p w14:paraId="179653FD" w14:textId="0CA86886" w:rsidR="00294B53" w:rsidRDefault="00294B53" w:rsidP="009262D6">
      <w:pPr>
        <w:spacing w:after="0" w:line="240" w:lineRule="auto"/>
        <w:rPr>
          <w:rFonts w:ascii="Arial" w:hAnsi="Arial" w:cs="Arial"/>
          <w:sz w:val="24"/>
          <w:szCs w:val="24"/>
        </w:rPr>
      </w:pPr>
      <w:r>
        <w:rPr>
          <w:rFonts w:ascii="Arial" w:hAnsi="Arial" w:cs="Arial"/>
          <w:sz w:val="24"/>
          <w:szCs w:val="24"/>
        </w:rPr>
        <w:t>Paragraph 174 notes:</w:t>
      </w:r>
    </w:p>
    <w:p w14:paraId="33BE8F7B" w14:textId="77777777" w:rsidR="00294B53" w:rsidRDefault="00294B53" w:rsidP="009262D6">
      <w:pPr>
        <w:spacing w:after="0" w:line="240" w:lineRule="auto"/>
        <w:rPr>
          <w:rFonts w:ascii="Arial" w:hAnsi="Arial" w:cs="Arial"/>
          <w:sz w:val="24"/>
          <w:szCs w:val="24"/>
        </w:rPr>
      </w:pPr>
    </w:p>
    <w:p w14:paraId="481AB543" w14:textId="33279A6C" w:rsidR="00294B53" w:rsidRPr="00294B53" w:rsidRDefault="00294B53" w:rsidP="00294B53">
      <w:pPr>
        <w:spacing w:after="0" w:line="240" w:lineRule="auto"/>
        <w:ind w:left="720"/>
        <w:rPr>
          <w:rFonts w:ascii="Arial" w:hAnsi="Arial" w:cs="Arial"/>
          <w:i/>
          <w:iCs/>
          <w:sz w:val="24"/>
          <w:szCs w:val="24"/>
        </w:rPr>
      </w:pPr>
      <w:r w:rsidRPr="00294B53">
        <w:rPr>
          <w:rFonts w:ascii="Arial" w:hAnsi="Arial" w:cs="Arial"/>
          <w:i/>
          <w:iCs/>
          <w:sz w:val="24"/>
          <w:szCs w:val="24"/>
        </w:rPr>
        <w:t>Planning policies and decisions should contribute to and enhance the natural and local environment by:</w:t>
      </w:r>
    </w:p>
    <w:p w14:paraId="115BDFE1" w14:textId="77777777" w:rsidR="00294B53" w:rsidRPr="00294B53" w:rsidRDefault="00294B53" w:rsidP="00294B53">
      <w:pPr>
        <w:spacing w:after="0" w:line="240" w:lineRule="auto"/>
        <w:ind w:left="720"/>
        <w:rPr>
          <w:rFonts w:ascii="Arial" w:hAnsi="Arial" w:cs="Arial"/>
          <w:i/>
          <w:iCs/>
          <w:sz w:val="24"/>
          <w:szCs w:val="24"/>
        </w:rPr>
      </w:pPr>
    </w:p>
    <w:p w14:paraId="6EAEE0F5" w14:textId="43A8AD45" w:rsidR="00294B53" w:rsidRPr="00294B53" w:rsidRDefault="00294B53" w:rsidP="00294B53">
      <w:pPr>
        <w:spacing w:after="0" w:line="240" w:lineRule="auto"/>
        <w:ind w:left="720"/>
        <w:rPr>
          <w:rFonts w:ascii="Arial" w:hAnsi="Arial" w:cs="Arial"/>
          <w:i/>
          <w:iCs/>
          <w:sz w:val="24"/>
          <w:szCs w:val="24"/>
        </w:rPr>
      </w:pPr>
      <w:r w:rsidRPr="00294B53">
        <w:rPr>
          <w:rFonts w:ascii="Arial" w:hAnsi="Arial" w:cs="Arial"/>
          <w:i/>
          <w:iCs/>
          <w:sz w:val="24"/>
          <w:szCs w:val="24"/>
        </w:rPr>
        <w:t>(d) minimising impacts on and providing net gains for biodiversity, including by establishing coherent ecological networks that are more resilient to current and future pressures;</w:t>
      </w:r>
    </w:p>
    <w:p w14:paraId="6CA500F0" w14:textId="77777777" w:rsidR="00294B53" w:rsidRDefault="00294B53" w:rsidP="009262D6">
      <w:pPr>
        <w:spacing w:after="0" w:line="240" w:lineRule="auto"/>
        <w:rPr>
          <w:rFonts w:ascii="Arial" w:hAnsi="Arial" w:cs="Arial"/>
          <w:sz w:val="24"/>
          <w:szCs w:val="24"/>
        </w:rPr>
      </w:pPr>
    </w:p>
    <w:p w14:paraId="71CD20C9" w14:textId="441C2FFD" w:rsidR="009239E5" w:rsidRPr="009262D6" w:rsidRDefault="00EE7659" w:rsidP="009262D6">
      <w:pPr>
        <w:spacing w:after="0" w:line="240" w:lineRule="auto"/>
        <w:rPr>
          <w:rFonts w:ascii="Arial" w:hAnsi="Arial" w:cs="Arial"/>
          <w:sz w:val="24"/>
          <w:szCs w:val="24"/>
        </w:rPr>
      </w:pPr>
      <w:r w:rsidRPr="009262D6">
        <w:rPr>
          <w:rFonts w:ascii="Arial" w:hAnsi="Arial" w:cs="Arial"/>
          <w:sz w:val="24"/>
          <w:szCs w:val="24"/>
        </w:rPr>
        <w:t>Development is not precluded by the AONB designation</w:t>
      </w:r>
      <w:r w:rsidR="00195AF7" w:rsidRPr="009262D6">
        <w:rPr>
          <w:rFonts w:ascii="Arial" w:hAnsi="Arial" w:cs="Arial"/>
          <w:sz w:val="24"/>
          <w:szCs w:val="24"/>
        </w:rPr>
        <w:t xml:space="preserve">. </w:t>
      </w:r>
      <w:r w:rsidRPr="009262D6">
        <w:rPr>
          <w:rFonts w:ascii="Arial" w:hAnsi="Arial" w:cs="Arial"/>
          <w:sz w:val="24"/>
          <w:szCs w:val="24"/>
        </w:rPr>
        <w:t xml:space="preserve">AONBs are and should be seen as exemplars </w:t>
      </w:r>
      <w:r w:rsidR="00B42946">
        <w:rPr>
          <w:rFonts w:ascii="Arial" w:hAnsi="Arial" w:cs="Arial"/>
          <w:sz w:val="24"/>
          <w:szCs w:val="24"/>
        </w:rPr>
        <w:t xml:space="preserve">of good development, with proposals </w:t>
      </w:r>
      <w:r w:rsidRPr="009262D6">
        <w:rPr>
          <w:rFonts w:ascii="Arial" w:hAnsi="Arial" w:cs="Arial"/>
          <w:sz w:val="24"/>
          <w:szCs w:val="24"/>
        </w:rPr>
        <w:t>balancing the three pillars of sustainable development</w:t>
      </w:r>
      <w:r w:rsidR="00832FA6">
        <w:rPr>
          <w:rFonts w:ascii="Arial" w:hAnsi="Arial" w:cs="Arial"/>
          <w:sz w:val="24"/>
          <w:szCs w:val="24"/>
        </w:rPr>
        <w:t xml:space="preserve">’s </w:t>
      </w:r>
      <w:r w:rsidRPr="009262D6">
        <w:rPr>
          <w:rFonts w:ascii="Arial" w:hAnsi="Arial" w:cs="Arial"/>
          <w:sz w:val="24"/>
          <w:szCs w:val="24"/>
        </w:rPr>
        <w:t>economic, environmental and social factor</w:t>
      </w:r>
      <w:r w:rsidR="00832FA6">
        <w:rPr>
          <w:rFonts w:ascii="Arial" w:hAnsi="Arial" w:cs="Arial"/>
          <w:sz w:val="24"/>
          <w:szCs w:val="24"/>
        </w:rPr>
        <w:t>s</w:t>
      </w:r>
      <w:r w:rsidRPr="009262D6">
        <w:rPr>
          <w:rFonts w:ascii="Arial" w:hAnsi="Arial" w:cs="Arial"/>
          <w:sz w:val="24"/>
          <w:szCs w:val="24"/>
        </w:rPr>
        <w:t xml:space="preserve">. </w:t>
      </w:r>
      <w:r w:rsidR="00195AF7" w:rsidRPr="009262D6">
        <w:rPr>
          <w:rFonts w:ascii="Arial" w:hAnsi="Arial" w:cs="Arial"/>
          <w:sz w:val="24"/>
          <w:szCs w:val="24"/>
        </w:rPr>
        <w:t xml:space="preserve">Development proposals are expected to meet a higher standard of planning and design to ensure that the statutory purposes of the AONB are met. </w:t>
      </w:r>
    </w:p>
    <w:p w14:paraId="25E2FCCB" w14:textId="1008AD2C" w:rsidR="003756E4" w:rsidRDefault="003756E4" w:rsidP="00195AF7">
      <w:pPr>
        <w:spacing w:after="0" w:line="240" w:lineRule="auto"/>
        <w:rPr>
          <w:rFonts w:ascii="Arial" w:hAnsi="Arial" w:cs="Arial"/>
          <w:sz w:val="24"/>
          <w:szCs w:val="24"/>
        </w:rPr>
      </w:pPr>
    </w:p>
    <w:p w14:paraId="37E83804" w14:textId="06ECAA9D" w:rsidR="003756E4" w:rsidRDefault="003756E4" w:rsidP="00195AF7">
      <w:pPr>
        <w:spacing w:after="0" w:line="240" w:lineRule="auto"/>
        <w:rPr>
          <w:rFonts w:ascii="Arial" w:hAnsi="Arial" w:cs="Arial"/>
          <w:sz w:val="24"/>
          <w:szCs w:val="24"/>
        </w:rPr>
      </w:pPr>
      <w:r>
        <w:rPr>
          <w:rFonts w:ascii="Arial" w:hAnsi="Arial" w:cs="Arial"/>
          <w:sz w:val="24"/>
          <w:szCs w:val="24"/>
        </w:rPr>
        <w:t xml:space="preserve">Where proposals for development are of national importance they are determined by the relevant Secretary of State following a recommendation from the Planning Inspectorate. The process, set out in the Planning Act (2008) and subsequent reviews and revisions, </w:t>
      </w:r>
      <w:r w:rsidR="00014210" w:rsidRPr="00014210">
        <w:rPr>
          <w:rFonts w:ascii="Arial" w:hAnsi="Arial" w:cs="Arial"/>
          <w:sz w:val="24"/>
          <w:szCs w:val="24"/>
        </w:rPr>
        <w:t xml:space="preserve">was introduced to streamline the decision-making process for major infrastructure projects, </w:t>
      </w:r>
      <w:r w:rsidR="009C0333">
        <w:rPr>
          <w:rFonts w:ascii="Arial" w:hAnsi="Arial" w:cs="Arial"/>
          <w:sz w:val="24"/>
          <w:szCs w:val="24"/>
        </w:rPr>
        <w:t>with the aim to make it</w:t>
      </w:r>
      <w:r w:rsidR="00014210" w:rsidRPr="00014210">
        <w:rPr>
          <w:rFonts w:ascii="Arial" w:hAnsi="Arial" w:cs="Arial"/>
          <w:sz w:val="24"/>
          <w:szCs w:val="24"/>
        </w:rPr>
        <w:t xml:space="preserve"> fairer and faster for communities and applicants alike.</w:t>
      </w:r>
    </w:p>
    <w:p w14:paraId="4036E5DE" w14:textId="151D3A36" w:rsidR="00014210" w:rsidRDefault="00014210" w:rsidP="00195AF7">
      <w:pPr>
        <w:spacing w:after="0" w:line="240" w:lineRule="auto"/>
        <w:rPr>
          <w:rFonts w:ascii="Arial" w:hAnsi="Arial" w:cs="Arial"/>
          <w:sz w:val="24"/>
          <w:szCs w:val="24"/>
        </w:rPr>
      </w:pPr>
    </w:p>
    <w:p w14:paraId="3CA51C13" w14:textId="59018AF7" w:rsidR="00BF3B88" w:rsidRDefault="00014210" w:rsidP="00195AF7">
      <w:pPr>
        <w:spacing w:after="0" w:line="240" w:lineRule="auto"/>
        <w:rPr>
          <w:rFonts w:ascii="Arial" w:hAnsi="Arial" w:cs="Arial"/>
          <w:sz w:val="24"/>
          <w:szCs w:val="24"/>
        </w:rPr>
      </w:pPr>
      <w:r>
        <w:rPr>
          <w:rFonts w:ascii="Arial" w:hAnsi="Arial" w:cs="Arial"/>
          <w:sz w:val="24"/>
          <w:szCs w:val="24"/>
        </w:rPr>
        <w:t>This Development Consent Order process, as it is known, relates to what are known locally as the energy projects. Within the AONB several such projects are at various stages of the proces</w:t>
      </w:r>
      <w:r w:rsidR="00832FA6">
        <w:rPr>
          <w:rFonts w:ascii="Arial" w:hAnsi="Arial" w:cs="Arial"/>
          <w:sz w:val="24"/>
          <w:szCs w:val="24"/>
        </w:rPr>
        <w:t>s. Some are under consultation;</w:t>
      </w:r>
      <w:r>
        <w:rPr>
          <w:rFonts w:ascii="Arial" w:hAnsi="Arial" w:cs="Arial"/>
          <w:sz w:val="24"/>
          <w:szCs w:val="24"/>
        </w:rPr>
        <w:t xml:space="preserve"> </w:t>
      </w:r>
      <w:r w:rsidR="00832FA6">
        <w:rPr>
          <w:rFonts w:ascii="Arial" w:hAnsi="Arial" w:cs="Arial"/>
          <w:sz w:val="24"/>
          <w:szCs w:val="24"/>
        </w:rPr>
        <w:t xml:space="preserve">others have </w:t>
      </w:r>
      <w:r>
        <w:rPr>
          <w:rFonts w:ascii="Arial" w:hAnsi="Arial" w:cs="Arial"/>
          <w:sz w:val="24"/>
          <w:szCs w:val="24"/>
        </w:rPr>
        <w:t>obtained consent</w:t>
      </w:r>
      <w:r w:rsidR="00832FA6">
        <w:rPr>
          <w:rFonts w:ascii="Arial" w:hAnsi="Arial" w:cs="Arial"/>
          <w:sz w:val="24"/>
          <w:szCs w:val="24"/>
        </w:rPr>
        <w:t xml:space="preserve"> or are</w:t>
      </w:r>
      <w:r>
        <w:rPr>
          <w:rFonts w:ascii="Arial" w:hAnsi="Arial" w:cs="Arial"/>
          <w:sz w:val="24"/>
          <w:szCs w:val="24"/>
        </w:rPr>
        <w:t xml:space="preserve"> under construction and operational</w:t>
      </w:r>
      <w:r w:rsidR="009C0333">
        <w:rPr>
          <w:rFonts w:ascii="Arial" w:hAnsi="Arial" w:cs="Arial"/>
          <w:sz w:val="24"/>
          <w:szCs w:val="24"/>
        </w:rPr>
        <w:t xml:space="preserve">. These include electricity transmission networks, offshore wind farms with associated onshore infrastructure and new nuclear electricity generation. </w:t>
      </w:r>
    </w:p>
    <w:p w14:paraId="2B10D6C6" w14:textId="77777777" w:rsidR="00BF3B88" w:rsidRDefault="00BF3B88" w:rsidP="00195AF7">
      <w:pPr>
        <w:spacing w:after="0" w:line="240" w:lineRule="auto"/>
        <w:rPr>
          <w:rFonts w:ascii="Arial" w:hAnsi="Arial" w:cs="Arial"/>
          <w:sz w:val="24"/>
          <w:szCs w:val="24"/>
        </w:rPr>
      </w:pPr>
    </w:p>
    <w:p w14:paraId="1D4EE4D0" w14:textId="2B3D1C7E" w:rsidR="00014210" w:rsidRPr="00AA77A0" w:rsidRDefault="009C0333" w:rsidP="00195AF7">
      <w:pPr>
        <w:spacing w:after="0" w:line="240" w:lineRule="auto"/>
        <w:rPr>
          <w:rFonts w:ascii="Arial" w:hAnsi="Arial" w:cs="Arial"/>
          <w:sz w:val="24"/>
          <w:szCs w:val="24"/>
        </w:rPr>
      </w:pPr>
      <w:r>
        <w:rPr>
          <w:rFonts w:ascii="Arial" w:hAnsi="Arial" w:cs="Arial"/>
          <w:sz w:val="24"/>
          <w:szCs w:val="24"/>
        </w:rPr>
        <w:t xml:space="preserve">Some of the issues surrounding these </w:t>
      </w:r>
      <w:r w:rsidRPr="00BF3B88">
        <w:rPr>
          <w:rFonts w:ascii="Arial" w:hAnsi="Arial" w:cs="Arial"/>
          <w:sz w:val="24"/>
          <w:szCs w:val="24"/>
        </w:rPr>
        <w:t xml:space="preserve">Nationally Significant Infrastructure Projects and the AONB are explored in </w:t>
      </w:r>
      <w:r w:rsidR="00BF3B88" w:rsidRPr="00BF3B88">
        <w:rPr>
          <w:rFonts w:ascii="Arial" w:hAnsi="Arial" w:cs="Arial"/>
          <w:sz w:val="24"/>
          <w:szCs w:val="24"/>
        </w:rPr>
        <w:t xml:space="preserve">an </w:t>
      </w:r>
      <w:r w:rsidRPr="00BF3B88">
        <w:rPr>
          <w:rFonts w:ascii="Arial" w:hAnsi="Arial" w:cs="Arial"/>
          <w:sz w:val="24"/>
          <w:szCs w:val="24"/>
        </w:rPr>
        <w:t>appendix</w:t>
      </w:r>
      <w:r w:rsidR="00832FA6">
        <w:rPr>
          <w:rFonts w:ascii="Arial" w:hAnsi="Arial" w:cs="Arial"/>
          <w:sz w:val="24"/>
          <w:szCs w:val="24"/>
        </w:rPr>
        <w:t>.</w:t>
      </w:r>
    </w:p>
    <w:p w14:paraId="32ADD343" w14:textId="77777777" w:rsidR="00195AF7" w:rsidRPr="00AA77A0" w:rsidRDefault="00195AF7" w:rsidP="00195AF7">
      <w:pPr>
        <w:spacing w:after="0" w:line="240" w:lineRule="auto"/>
        <w:rPr>
          <w:rFonts w:ascii="Arial" w:hAnsi="Arial" w:cs="Arial"/>
          <w:sz w:val="24"/>
          <w:szCs w:val="24"/>
        </w:rPr>
      </w:pPr>
    </w:p>
    <w:p w14:paraId="38C45741" w14:textId="0811EC4E" w:rsidR="00F725AB" w:rsidRDefault="00F725AB" w:rsidP="00F725AB">
      <w:pPr>
        <w:spacing w:after="0" w:line="240" w:lineRule="auto"/>
        <w:rPr>
          <w:rFonts w:ascii="Arial" w:hAnsi="Arial" w:cs="Arial"/>
          <w:sz w:val="24"/>
          <w:szCs w:val="24"/>
        </w:rPr>
      </w:pPr>
    </w:p>
    <w:p w14:paraId="7D591036" w14:textId="5D80FF05" w:rsidR="00F725AB" w:rsidRDefault="00F725AB" w:rsidP="00F725AB">
      <w:pPr>
        <w:spacing w:after="0" w:line="240" w:lineRule="auto"/>
        <w:rPr>
          <w:rFonts w:ascii="Arial" w:hAnsi="Arial" w:cs="Arial"/>
          <w:b/>
          <w:bCs/>
          <w:sz w:val="24"/>
          <w:szCs w:val="24"/>
        </w:rPr>
      </w:pPr>
      <w:r>
        <w:rPr>
          <w:rFonts w:ascii="Arial" w:hAnsi="Arial" w:cs="Arial"/>
          <w:b/>
          <w:bCs/>
          <w:sz w:val="24"/>
          <w:szCs w:val="24"/>
        </w:rPr>
        <w:br w:type="page"/>
      </w:r>
    </w:p>
    <w:p w14:paraId="4039B3E4" w14:textId="0330AC92" w:rsidR="000C012B" w:rsidRDefault="00FA6C0F" w:rsidP="0082050E">
      <w:pPr>
        <w:spacing w:after="0" w:line="240" w:lineRule="auto"/>
        <w:rPr>
          <w:rFonts w:ascii="Arial" w:hAnsi="Arial" w:cs="Arial"/>
          <w:b/>
          <w:bCs/>
          <w:sz w:val="24"/>
          <w:szCs w:val="24"/>
        </w:rPr>
      </w:pPr>
      <w:r w:rsidRPr="00154B6C">
        <w:rPr>
          <w:rFonts w:ascii="Arial" w:hAnsi="Arial" w:cs="Arial"/>
          <w:b/>
          <w:bCs/>
          <w:sz w:val="24"/>
          <w:szCs w:val="24"/>
        </w:rPr>
        <w:lastRenderedPageBreak/>
        <w:t>Map</w:t>
      </w:r>
    </w:p>
    <w:p w14:paraId="715C117B" w14:textId="74178E65" w:rsidR="00154B6C" w:rsidRDefault="00154B6C" w:rsidP="0082050E">
      <w:pPr>
        <w:spacing w:after="0" w:line="240" w:lineRule="auto"/>
        <w:rPr>
          <w:rFonts w:ascii="Arial" w:hAnsi="Arial" w:cs="Arial"/>
          <w:b/>
          <w:bCs/>
          <w:sz w:val="24"/>
          <w:szCs w:val="24"/>
        </w:rPr>
      </w:pPr>
    </w:p>
    <w:p w14:paraId="46BEBC7D" w14:textId="16994D23" w:rsidR="00154B6C" w:rsidRPr="00154B6C" w:rsidRDefault="004478CC" w:rsidP="0082050E">
      <w:pPr>
        <w:spacing w:after="0" w:line="240" w:lineRule="auto"/>
        <w:rPr>
          <w:rFonts w:ascii="Arial" w:hAnsi="Arial" w:cs="Arial"/>
          <w:sz w:val="24"/>
          <w:szCs w:val="24"/>
        </w:rPr>
      </w:pPr>
      <w:r>
        <w:rPr>
          <w:rFonts w:ascii="Arial" w:hAnsi="Arial" w:cs="Arial"/>
          <w:noProof/>
          <w:sz w:val="24"/>
          <w:szCs w:val="24"/>
        </w:rPr>
        <w:drawing>
          <wp:inline distT="0" distB="0" distL="0" distR="0" wp14:anchorId="1230EAE5" wp14:editId="73669501">
            <wp:extent cx="5731510" cy="7419975"/>
            <wp:effectExtent l="0" t="0" r="2540" b="9525"/>
            <wp:docPr id="206545324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53248" name="Picture 1"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419975"/>
                    </a:xfrm>
                    <a:prstGeom prst="rect">
                      <a:avLst/>
                    </a:prstGeom>
                  </pic:spPr>
                </pic:pic>
              </a:graphicData>
            </a:graphic>
          </wp:inline>
        </w:drawing>
      </w:r>
    </w:p>
    <w:p w14:paraId="38FBB0B5" w14:textId="77777777" w:rsidR="000C012B" w:rsidRDefault="000C012B" w:rsidP="0082050E">
      <w:pPr>
        <w:spacing w:line="240" w:lineRule="auto"/>
        <w:rPr>
          <w:rFonts w:ascii="Arial" w:hAnsi="Arial" w:cs="Arial"/>
          <w:sz w:val="24"/>
          <w:szCs w:val="24"/>
        </w:rPr>
      </w:pPr>
      <w:r>
        <w:rPr>
          <w:rFonts w:ascii="Arial" w:hAnsi="Arial" w:cs="Arial"/>
          <w:sz w:val="24"/>
          <w:szCs w:val="24"/>
        </w:rPr>
        <w:br w:type="page"/>
      </w:r>
    </w:p>
    <w:p w14:paraId="00B70694" w14:textId="34D18D28" w:rsidR="000C012B" w:rsidRDefault="00FA6C0F" w:rsidP="00154B6C">
      <w:pPr>
        <w:spacing w:after="0" w:line="240" w:lineRule="auto"/>
        <w:rPr>
          <w:rFonts w:ascii="Arial" w:hAnsi="Arial" w:cs="Arial"/>
          <w:b/>
          <w:bCs/>
          <w:sz w:val="24"/>
          <w:szCs w:val="24"/>
        </w:rPr>
      </w:pPr>
      <w:r w:rsidRPr="00154B6C">
        <w:rPr>
          <w:rFonts w:ascii="Arial" w:hAnsi="Arial" w:cs="Arial"/>
          <w:b/>
          <w:bCs/>
          <w:sz w:val="24"/>
          <w:szCs w:val="24"/>
        </w:rPr>
        <w:lastRenderedPageBreak/>
        <w:t>Additional project areas</w:t>
      </w:r>
    </w:p>
    <w:p w14:paraId="6BCB31E0" w14:textId="77777777" w:rsidR="00154B6C" w:rsidRDefault="00154B6C" w:rsidP="00154B6C">
      <w:pPr>
        <w:spacing w:after="0" w:line="240" w:lineRule="auto"/>
        <w:rPr>
          <w:rFonts w:ascii="Arial" w:hAnsi="Arial" w:cs="Arial"/>
          <w:sz w:val="24"/>
          <w:szCs w:val="24"/>
        </w:rPr>
      </w:pPr>
    </w:p>
    <w:p w14:paraId="6D455D60" w14:textId="0A655331" w:rsidR="00154B6C" w:rsidRDefault="00832FA6" w:rsidP="00154B6C">
      <w:pPr>
        <w:spacing w:after="0" w:line="240" w:lineRule="auto"/>
        <w:rPr>
          <w:rFonts w:ascii="Arial" w:hAnsi="Arial" w:cs="Arial"/>
          <w:sz w:val="24"/>
          <w:szCs w:val="24"/>
        </w:rPr>
      </w:pPr>
      <w:r>
        <w:rPr>
          <w:rFonts w:ascii="Arial" w:hAnsi="Arial" w:cs="Arial"/>
          <w:sz w:val="24"/>
          <w:szCs w:val="24"/>
        </w:rPr>
        <w:t xml:space="preserve">There </w:t>
      </w:r>
      <w:r w:rsidR="00B91F6E">
        <w:rPr>
          <w:rFonts w:ascii="Arial" w:hAnsi="Arial" w:cs="Arial"/>
          <w:sz w:val="24"/>
          <w:szCs w:val="24"/>
        </w:rPr>
        <w:t xml:space="preserve">are areas adjacent to the AONB that are </w:t>
      </w:r>
      <w:r>
        <w:rPr>
          <w:rFonts w:ascii="Arial" w:hAnsi="Arial" w:cs="Arial"/>
          <w:sz w:val="24"/>
          <w:szCs w:val="24"/>
        </w:rPr>
        <w:t xml:space="preserve">considered </w:t>
      </w:r>
      <w:r w:rsidR="00B91F6E">
        <w:rPr>
          <w:rFonts w:ascii="Arial" w:hAnsi="Arial" w:cs="Arial"/>
          <w:sz w:val="24"/>
          <w:szCs w:val="24"/>
        </w:rPr>
        <w:t>important for the context of the nationally designated landscape. T</w:t>
      </w:r>
      <w:r w:rsidR="00154B6C">
        <w:rPr>
          <w:rFonts w:ascii="Arial" w:hAnsi="Arial" w:cs="Arial"/>
          <w:sz w:val="24"/>
          <w:szCs w:val="24"/>
        </w:rPr>
        <w:t>h</w:t>
      </w:r>
      <w:r w:rsidR="00577B90">
        <w:rPr>
          <w:rFonts w:ascii="Arial" w:hAnsi="Arial" w:cs="Arial"/>
          <w:sz w:val="24"/>
          <w:szCs w:val="24"/>
        </w:rPr>
        <w:t>ese</w:t>
      </w:r>
      <w:r w:rsidR="00154B6C">
        <w:rPr>
          <w:rFonts w:ascii="Arial" w:hAnsi="Arial" w:cs="Arial"/>
          <w:sz w:val="24"/>
          <w:szCs w:val="24"/>
        </w:rPr>
        <w:t xml:space="preserve"> area</w:t>
      </w:r>
      <w:r w:rsidR="00577B90">
        <w:rPr>
          <w:rFonts w:ascii="Arial" w:hAnsi="Arial" w:cs="Arial"/>
          <w:sz w:val="24"/>
          <w:szCs w:val="24"/>
        </w:rPr>
        <w:t>s</w:t>
      </w:r>
      <w:r w:rsidR="00CB7A39">
        <w:rPr>
          <w:rFonts w:ascii="Arial" w:hAnsi="Arial" w:cs="Arial"/>
          <w:sz w:val="24"/>
          <w:szCs w:val="24"/>
        </w:rPr>
        <w:t xml:space="preserve"> </w:t>
      </w:r>
      <w:r w:rsidR="00577B90">
        <w:rPr>
          <w:rFonts w:ascii="Arial" w:hAnsi="Arial" w:cs="Arial"/>
          <w:sz w:val="24"/>
          <w:szCs w:val="24"/>
        </w:rPr>
        <w:t>are</w:t>
      </w:r>
      <w:r w:rsidR="00CB7A39">
        <w:rPr>
          <w:rFonts w:ascii="Arial" w:hAnsi="Arial" w:cs="Arial"/>
          <w:sz w:val="24"/>
          <w:szCs w:val="24"/>
        </w:rPr>
        <w:t xml:space="preserve"> </w:t>
      </w:r>
      <w:r w:rsidR="00154B6C">
        <w:rPr>
          <w:rFonts w:ascii="Arial" w:hAnsi="Arial" w:cs="Arial"/>
          <w:sz w:val="24"/>
          <w:szCs w:val="24"/>
        </w:rPr>
        <w:t>valued landscapes as defined by the National Planning Policy Framework</w:t>
      </w:r>
      <w:r w:rsidR="006C6709">
        <w:rPr>
          <w:rFonts w:ascii="Arial" w:hAnsi="Arial" w:cs="Arial"/>
          <w:sz w:val="24"/>
          <w:szCs w:val="24"/>
        </w:rPr>
        <w:t xml:space="preserve"> and a</w:t>
      </w:r>
      <w:r>
        <w:rPr>
          <w:rFonts w:ascii="Arial" w:hAnsi="Arial" w:cs="Arial"/>
          <w:sz w:val="24"/>
          <w:szCs w:val="24"/>
        </w:rPr>
        <w:t>re a</w:t>
      </w:r>
      <w:r w:rsidR="006C6709">
        <w:rPr>
          <w:rFonts w:ascii="Arial" w:hAnsi="Arial" w:cs="Arial"/>
          <w:sz w:val="24"/>
          <w:szCs w:val="24"/>
        </w:rPr>
        <w:t>n important part of the setting of the AONB</w:t>
      </w:r>
      <w:r w:rsidR="00CB7A39">
        <w:rPr>
          <w:rFonts w:ascii="Arial" w:hAnsi="Arial" w:cs="Arial"/>
          <w:sz w:val="24"/>
          <w:szCs w:val="24"/>
        </w:rPr>
        <w:t>.</w:t>
      </w:r>
      <w:r w:rsidR="00154B6C">
        <w:rPr>
          <w:rFonts w:ascii="Arial" w:hAnsi="Arial" w:cs="Arial"/>
          <w:sz w:val="24"/>
          <w:szCs w:val="24"/>
        </w:rPr>
        <w:t xml:space="preserve"> </w:t>
      </w:r>
      <w:r w:rsidR="00CB7A39">
        <w:rPr>
          <w:rFonts w:ascii="Arial" w:hAnsi="Arial" w:cs="Arial"/>
          <w:sz w:val="24"/>
          <w:szCs w:val="24"/>
        </w:rPr>
        <w:t xml:space="preserve">The </w:t>
      </w:r>
      <w:r w:rsidR="00154B6C">
        <w:rPr>
          <w:rFonts w:ascii="Arial" w:hAnsi="Arial" w:cs="Arial"/>
          <w:sz w:val="24"/>
          <w:szCs w:val="24"/>
        </w:rPr>
        <w:t>Shotley peninsula</w:t>
      </w:r>
      <w:r w:rsidR="00577B90">
        <w:rPr>
          <w:rFonts w:ascii="Arial" w:hAnsi="Arial" w:cs="Arial"/>
          <w:sz w:val="24"/>
          <w:szCs w:val="24"/>
        </w:rPr>
        <w:t>, along with other areas,</w:t>
      </w:r>
      <w:r w:rsidR="00154B6C">
        <w:rPr>
          <w:rFonts w:ascii="Arial" w:hAnsi="Arial" w:cs="Arial"/>
          <w:sz w:val="24"/>
          <w:szCs w:val="24"/>
        </w:rPr>
        <w:t xml:space="preserve"> ha</w:t>
      </w:r>
      <w:r>
        <w:rPr>
          <w:rFonts w:ascii="Arial" w:hAnsi="Arial" w:cs="Arial"/>
          <w:sz w:val="24"/>
          <w:szCs w:val="24"/>
        </w:rPr>
        <w:t>ve</w:t>
      </w:r>
      <w:r w:rsidR="00154B6C">
        <w:rPr>
          <w:rFonts w:ascii="Arial" w:hAnsi="Arial" w:cs="Arial"/>
          <w:sz w:val="24"/>
          <w:szCs w:val="24"/>
        </w:rPr>
        <w:t xml:space="preserve"> been subject to a Landscape Character Assessment that identifies the links to the current AONB and the importance of </w:t>
      </w:r>
      <w:r>
        <w:rPr>
          <w:rFonts w:ascii="Arial" w:hAnsi="Arial" w:cs="Arial"/>
          <w:sz w:val="24"/>
          <w:szCs w:val="24"/>
        </w:rPr>
        <w:t xml:space="preserve">a </w:t>
      </w:r>
      <w:r w:rsidR="00154B6C">
        <w:rPr>
          <w:rFonts w:ascii="Arial" w:hAnsi="Arial" w:cs="Arial"/>
          <w:sz w:val="24"/>
          <w:szCs w:val="24"/>
        </w:rPr>
        <w:t>co-ordinated land management</w:t>
      </w:r>
      <w:r>
        <w:rPr>
          <w:rFonts w:ascii="Arial" w:hAnsi="Arial" w:cs="Arial"/>
          <w:sz w:val="24"/>
          <w:szCs w:val="24"/>
        </w:rPr>
        <w:t xml:space="preserve"> approach</w:t>
      </w:r>
      <w:r w:rsidR="00154B6C">
        <w:rPr>
          <w:rFonts w:ascii="Arial" w:hAnsi="Arial" w:cs="Arial"/>
          <w:sz w:val="24"/>
          <w:szCs w:val="24"/>
        </w:rPr>
        <w:t>.</w:t>
      </w:r>
      <w:r w:rsidR="000956AF">
        <w:rPr>
          <w:rFonts w:ascii="Arial" w:hAnsi="Arial" w:cs="Arial"/>
          <w:sz w:val="24"/>
          <w:szCs w:val="24"/>
        </w:rPr>
        <w:t xml:space="preserve"> </w:t>
      </w:r>
      <w:r w:rsidR="00B91F6E">
        <w:rPr>
          <w:rFonts w:ascii="Arial" w:hAnsi="Arial" w:cs="Arial"/>
          <w:sz w:val="24"/>
          <w:szCs w:val="24"/>
        </w:rPr>
        <w:t>Th</w:t>
      </w:r>
      <w:r>
        <w:rPr>
          <w:rFonts w:ascii="Arial" w:hAnsi="Arial" w:cs="Arial"/>
          <w:sz w:val="24"/>
          <w:szCs w:val="24"/>
        </w:rPr>
        <w:t>e</w:t>
      </w:r>
      <w:r w:rsidR="00B91F6E">
        <w:rPr>
          <w:rFonts w:ascii="Arial" w:hAnsi="Arial" w:cs="Arial"/>
          <w:sz w:val="24"/>
          <w:szCs w:val="24"/>
        </w:rPr>
        <w:t>s</w:t>
      </w:r>
      <w:r>
        <w:rPr>
          <w:rFonts w:ascii="Arial" w:hAnsi="Arial" w:cs="Arial"/>
          <w:sz w:val="24"/>
          <w:szCs w:val="24"/>
        </w:rPr>
        <w:t xml:space="preserve">e areas </w:t>
      </w:r>
      <w:r w:rsidR="00B91F6E">
        <w:rPr>
          <w:rFonts w:ascii="Arial" w:hAnsi="Arial" w:cs="Arial"/>
          <w:sz w:val="24"/>
          <w:szCs w:val="24"/>
        </w:rPr>
        <w:t>form what is know as an additional project area</w:t>
      </w:r>
      <w:r>
        <w:rPr>
          <w:rFonts w:ascii="Arial" w:hAnsi="Arial" w:cs="Arial"/>
          <w:sz w:val="24"/>
          <w:szCs w:val="24"/>
        </w:rPr>
        <w:t xml:space="preserve"> and are shown on a map in the appendices.</w:t>
      </w:r>
    </w:p>
    <w:p w14:paraId="61FCD4D7" w14:textId="3B7E1A24" w:rsidR="00B41056" w:rsidRDefault="00B41056" w:rsidP="00154B6C">
      <w:pPr>
        <w:spacing w:after="0" w:line="240" w:lineRule="auto"/>
        <w:rPr>
          <w:rFonts w:ascii="Arial" w:hAnsi="Arial" w:cs="Arial"/>
          <w:sz w:val="24"/>
          <w:szCs w:val="24"/>
        </w:rPr>
      </w:pPr>
    </w:p>
    <w:p w14:paraId="682754C5" w14:textId="2877C27E" w:rsidR="00154B6C" w:rsidRDefault="00154B6C" w:rsidP="00154B6C">
      <w:pPr>
        <w:spacing w:after="0" w:line="240" w:lineRule="auto"/>
        <w:rPr>
          <w:rFonts w:ascii="Arial" w:hAnsi="Arial" w:cs="Arial"/>
          <w:sz w:val="24"/>
        </w:rPr>
      </w:pPr>
      <w:r>
        <w:rPr>
          <w:rFonts w:ascii="Arial" w:hAnsi="Arial" w:cs="Arial"/>
          <w:sz w:val="24"/>
        </w:rPr>
        <w:t>This</w:t>
      </w:r>
      <w:r w:rsidRPr="008F17F2">
        <w:rPr>
          <w:rFonts w:ascii="Arial" w:hAnsi="Arial" w:cs="Arial"/>
          <w:sz w:val="24"/>
        </w:rPr>
        <w:t xml:space="preserve"> </w:t>
      </w:r>
      <w:r>
        <w:rPr>
          <w:rFonts w:ascii="Arial" w:hAnsi="Arial" w:cs="Arial"/>
          <w:sz w:val="24"/>
        </w:rPr>
        <w:t>L</w:t>
      </w:r>
      <w:r w:rsidRPr="008F17F2">
        <w:rPr>
          <w:rFonts w:ascii="Arial" w:hAnsi="Arial" w:cs="Arial"/>
          <w:sz w:val="24"/>
        </w:rPr>
        <w:t xml:space="preserve">andscape </w:t>
      </w:r>
      <w:r>
        <w:rPr>
          <w:rFonts w:ascii="Arial" w:hAnsi="Arial" w:cs="Arial"/>
          <w:sz w:val="24"/>
        </w:rPr>
        <w:t>C</w:t>
      </w:r>
      <w:r w:rsidRPr="008F17F2">
        <w:rPr>
          <w:rFonts w:ascii="Arial" w:hAnsi="Arial" w:cs="Arial"/>
          <w:sz w:val="24"/>
        </w:rPr>
        <w:t xml:space="preserve">haracter </w:t>
      </w:r>
      <w:r>
        <w:rPr>
          <w:rFonts w:ascii="Arial" w:hAnsi="Arial" w:cs="Arial"/>
          <w:sz w:val="24"/>
        </w:rPr>
        <w:t>A</w:t>
      </w:r>
      <w:r w:rsidRPr="008F17F2">
        <w:rPr>
          <w:rFonts w:ascii="Arial" w:hAnsi="Arial" w:cs="Arial"/>
          <w:sz w:val="24"/>
        </w:rPr>
        <w:t xml:space="preserve">ssessment </w:t>
      </w:r>
      <w:r>
        <w:rPr>
          <w:rFonts w:ascii="Arial" w:hAnsi="Arial" w:cs="Arial"/>
          <w:sz w:val="24"/>
        </w:rPr>
        <w:t>may</w:t>
      </w:r>
      <w:r w:rsidRPr="008F17F2">
        <w:rPr>
          <w:rFonts w:ascii="Arial" w:hAnsi="Arial" w:cs="Arial"/>
          <w:sz w:val="24"/>
        </w:rPr>
        <w:t xml:space="preserve"> inform planning decisions in </w:t>
      </w:r>
      <w:r w:rsidR="00CB7A39" w:rsidRPr="008F17F2">
        <w:rPr>
          <w:rFonts w:ascii="Arial" w:hAnsi="Arial" w:cs="Arial"/>
          <w:sz w:val="24"/>
        </w:rPr>
        <w:t>several</w:t>
      </w:r>
      <w:r w:rsidRPr="008F17F2">
        <w:rPr>
          <w:rFonts w:ascii="Arial" w:hAnsi="Arial" w:cs="Arial"/>
          <w:sz w:val="24"/>
        </w:rPr>
        <w:t xml:space="preserve"> ways</w:t>
      </w:r>
      <w:r>
        <w:rPr>
          <w:rFonts w:ascii="Arial" w:hAnsi="Arial" w:cs="Arial"/>
          <w:sz w:val="24"/>
        </w:rPr>
        <w:t>:</w:t>
      </w:r>
    </w:p>
    <w:p w14:paraId="47EBFB02" w14:textId="77777777" w:rsidR="00154B6C" w:rsidRDefault="00154B6C" w:rsidP="00154B6C">
      <w:pPr>
        <w:spacing w:after="0" w:line="240" w:lineRule="auto"/>
        <w:rPr>
          <w:rFonts w:ascii="Arial" w:hAnsi="Arial" w:cs="Arial"/>
          <w:sz w:val="24"/>
        </w:rPr>
      </w:pPr>
    </w:p>
    <w:p w14:paraId="430955B7" w14:textId="77777777" w:rsidR="00154B6C" w:rsidRDefault="00154B6C" w:rsidP="00154B6C">
      <w:pPr>
        <w:pStyle w:val="ListParagraph"/>
        <w:numPr>
          <w:ilvl w:val="0"/>
          <w:numId w:val="6"/>
        </w:numPr>
        <w:spacing w:after="0" w:line="240" w:lineRule="auto"/>
        <w:rPr>
          <w:rFonts w:ascii="Arial" w:hAnsi="Arial" w:cs="Arial"/>
          <w:sz w:val="24"/>
        </w:rPr>
      </w:pPr>
      <w:r>
        <w:rPr>
          <w:rFonts w:ascii="Arial" w:hAnsi="Arial" w:cs="Arial"/>
          <w:sz w:val="24"/>
        </w:rPr>
        <w:t>I</w:t>
      </w:r>
      <w:r w:rsidRPr="008F17F2">
        <w:rPr>
          <w:rFonts w:ascii="Arial" w:hAnsi="Arial" w:cs="Arial"/>
          <w:sz w:val="24"/>
        </w:rPr>
        <w:t>nforming policy within emerging planning documents</w:t>
      </w:r>
      <w:r>
        <w:rPr>
          <w:rFonts w:ascii="Arial" w:hAnsi="Arial" w:cs="Arial"/>
          <w:sz w:val="24"/>
        </w:rPr>
        <w:t>.</w:t>
      </w:r>
    </w:p>
    <w:p w14:paraId="582A2D16" w14:textId="77777777" w:rsidR="00154B6C" w:rsidRPr="008F17F2" w:rsidRDefault="00154B6C" w:rsidP="00154B6C">
      <w:pPr>
        <w:pStyle w:val="ListParagraph"/>
        <w:spacing w:after="0" w:line="240" w:lineRule="auto"/>
        <w:rPr>
          <w:rFonts w:ascii="Arial" w:hAnsi="Arial" w:cs="Arial"/>
          <w:sz w:val="24"/>
        </w:rPr>
      </w:pPr>
    </w:p>
    <w:p w14:paraId="65109C80" w14:textId="77777777" w:rsidR="00154B6C" w:rsidRDefault="00154B6C" w:rsidP="00154B6C">
      <w:pPr>
        <w:pStyle w:val="ListParagraph"/>
        <w:numPr>
          <w:ilvl w:val="0"/>
          <w:numId w:val="6"/>
        </w:numPr>
        <w:spacing w:after="0" w:line="240" w:lineRule="auto"/>
        <w:rPr>
          <w:rFonts w:ascii="Arial" w:hAnsi="Arial" w:cs="Arial"/>
          <w:sz w:val="24"/>
        </w:rPr>
      </w:pPr>
      <w:r>
        <w:rPr>
          <w:rFonts w:ascii="Arial" w:hAnsi="Arial" w:cs="Arial"/>
          <w:sz w:val="24"/>
        </w:rPr>
        <w:t>I</w:t>
      </w:r>
      <w:r w:rsidRPr="008F17F2">
        <w:rPr>
          <w:rFonts w:ascii="Arial" w:hAnsi="Arial" w:cs="Arial"/>
          <w:sz w:val="24"/>
        </w:rPr>
        <w:t>n development contro</w:t>
      </w:r>
      <w:r>
        <w:rPr>
          <w:rFonts w:ascii="Arial" w:hAnsi="Arial" w:cs="Arial"/>
          <w:sz w:val="24"/>
        </w:rPr>
        <w:t xml:space="preserve">l </w:t>
      </w:r>
      <w:r w:rsidRPr="008F17F2">
        <w:rPr>
          <w:rFonts w:ascii="Arial" w:hAnsi="Arial" w:cs="Arial"/>
          <w:sz w:val="24"/>
        </w:rPr>
        <w:t xml:space="preserve">where it can be used to understand the key characteristics of the landscape and its special qualities and therefore provide an evidence base from which the impacts of individual applications can be assessed, and potential mitigation considered. </w:t>
      </w:r>
    </w:p>
    <w:p w14:paraId="4950CFD6" w14:textId="77777777" w:rsidR="00154B6C" w:rsidRPr="008F17F2" w:rsidRDefault="00154B6C" w:rsidP="00154B6C">
      <w:pPr>
        <w:spacing w:after="0" w:line="240" w:lineRule="auto"/>
        <w:rPr>
          <w:rFonts w:ascii="Arial" w:hAnsi="Arial" w:cs="Arial"/>
          <w:sz w:val="24"/>
        </w:rPr>
      </w:pPr>
    </w:p>
    <w:p w14:paraId="3C422FD1" w14:textId="77777777" w:rsidR="00154B6C" w:rsidRPr="008F17F2" w:rsidRDefault="00154B6C" w:rsidP="00154B6C">
      <w:pPr>
        <w:pStyle w:val="ListParagraph"/>
        <w:numPr>
          <w:ilvl w:val="0"/>
          <w:numId w:val="6"/>
        </w:numPr>
        <w:spacing w:after="0" w:line="240" w:lineRule="auto"/>
        <w:rPr>
          <w:rFonts w:ascii="Arial" w:hAnsi="Arial" w:cs="Arial"/>
          <w:sz w:val="28"/>
          <w:szCs w:val="24"/>
        </w:rPr>
      </w:pPr>
      <w:r>
        <w:rPr>
          <w:rFonts w:ascii="Arial" w:hAnsi="Arial" w:cs="Arial"/>
          <w:sz w:val="24"/>
        </w:rPr>
        <w:t>T</w:t>
      </w:r>
      <w:r w:rsidRPr="008F17F2">
        <w:rPr>
          <w:rFonts w:ascii="Arial" w:hAnsi="Arial" w:cs="Arial"/>
          <w:sz w:val="24"/>
        </w:rPr>
        <w:t xml:space="preserve">o engage the local community </w:t>
      </w:r>
      <w:r>
        <w:rPr>
          <w:rFonts w:ascii="Arial" w:hAnsi="Arial" w:cs="Arial"/>
          <w:sz w:val="24"/>
        </w:rPr>
        <w:t>to support them to</w:t>
      </w:r>
      <w:r w:rsidRPr="008F17F2">
        <w:rPr>
          <w:rFonts w:ascii="Arial" w:hAnsi="Arial" w:cs="Arial"/>
          <w:sz w:val="24"/>
        </w:rPr>
        <w:t xml:space="preserve"> articulate what is special about their area and make choices about future change</w:t>
      </w:r>
      <w:r>
        <w:rPr>
          <w:rFonts w:ascii="Arial" w:hAnsi="Arial" w:cs="Arial"/>
          <w:sz w:val="24"/>
        </w:rPr>
        <w:t>.</w:t>
      </w:r>
    </w:p>
    <w:p w14:paraId="25434909" w14:textId="77777777" w:rsidR="00154B6C" w:rsidRPr="00154B6C" w:rsidRDefault="00154B6C" w:rsidP="00154B6C">
      <w:pPr>
        <w:spacing w:after="0" w:line="240" w:lineRule="auto"/>
        <w:rPr>
          <w:rFonts w:ascii="Arial" w:hAnsi="Arial" w:cs="Arial"/>
          <w:b/>
          <w:bCs/>
          <w:sz w:val="24"/>
          <w:szCs w:val="24"/>
        </w:rPr>
      </w:pPr>
    </w:p>
    <w:p w14:paraId="006957BD" w14:textId="77777777" w:rsidR="000C012B" w:rsidRPr="00154B6C" w:rsidRDefault="000C012B" w:rsidP="00154B6C">
      <w:pPr>
        <w:spacing w:after="0" w:line="240" w:lineRule="auto"/>
        <w:rPr>
          <w:rFonts w:ascii="Arial" w:hAnsi="Arial" w:cs="Arial"/>
          <w:b/>
          <w:bCs/>
          <w:sz w:val="24"/>
          <w:szCs w:val="24"/>
        </w:rPr>
      </w:pPr>
      <w:r w:rsidRPr="00154B6C">
        <w:rPr>
          <w:rFonts w:ascii="Arial" w:hAnsi="Arial" w:cs="Arial"/>
          <w:b/>
          <w:bCs/>
          <w:sz w:val="24"/>
          <w:szCs w:val="24"/>
        </w:rPr>
        <w:br w:type="page"/>
      </w:r>
    </w:p>
    <w:p w14:paraId="0883F997" w14:textId="0757065E" w:rsidR="000C012B" w:rsidRDefault="00FA6C0F" w:rsidP="0082050E">
      <w:pPr>
        <w:spacing w:after="0" w:line="240" w:lineRule="auto"/>
        <w:rPr>
          <w:rFonts w:ascii="Arial" w:hAnsi="Arial" w:cs="Arial"/>
          <w:b/>
          <w:bCs/>
          <w:sz w:val="24"/>
          <w:szCs w:val="24"/>
        </w:rPr>
      </w:pPr>
      <w:r w:rsidRPr="00CB7A39">
        <w:rPr>
          <w:rFonts w:ascii="Arial" w:hAnsi="Arial" w:cs="Arial"/>
          <w:b/>
          <w:bCs/>
          <w:sz w:val="24"/>
          <w:szCs w:val="24"/>
        </w:rPr>
        <w:lastRenderedPageBreak/>
        <w:t>Relationship with the Suffolk Heritage Coast</w:t>
      </w:r>
    </w:p>
    <w:p w14:paraId="309BEC63" w14:textId="77777777" w:rsidR="00CB7A39" w:rsidRPr="00CB7A39" w:rsidRDefault="00CB7A39" w:rsidP="0082050E">
      <w:pPr>
        <w:spacing w:after="0" w:line="240" w:lineRule="auto"/>
        <w:rPr>
          <w:rFonts w:ascii="Arial" w:hAnsi="Arial" w:cs="Arial"/>
          <w:b/>
          <w:bCs/>
          <w:sz w:val="24"/>
          <w:szCs w:val="24"/>
        </w:rPr>
      </w:pPr>
    </w:p>
    <w:p w14:paraId="40DC2CF6" w14:textId="77777777" w:rsidR="00CB7A39" w:rsidRDefault="00CB7A39" w:rsidP="00CB7A39">
      <w:pPr>
        <w:spacing w:after="0" w:line="240" w:lineRule="auto"/>
        <w:rPr>
          <w:rFonts w:ascii="Arial" w:hAnsi="Arial" w:cs="Arial"/>
          <w:sz w:val="24"/>
          <w:szCs w:val="24"/>
        </w:rPr>
      </w:pPr>
      <w:r>
        <w:rPr>
          <w:rFonts w:ascii="Arial" w:hAnsi="Arial" w:cs="Arial"/>
          <w:sz w:val="24"/>
          <w:szCs w:val="24"/>
        </w:rPr>
        <w:t>Heritage coasts</w:t>
      </w:r>
      <w:r w:rsidRPr="00B12B4F">
        <w:rPr>
          <w:rFonts w:ascii="Arial" w:hAnsi="Arial" w:cs="Arial"/>
          <w:sz w:val="24"/>
          <w:szCs w:val="24"/>
        </w:rPr>
        <w:t xml:space="preserve"> were established to conserve the best stretches of undeveloped coast in England. A heritage coast is defined by agreement between the relevant maritime local authorities and Natural England.</w:t>
      </w:r>
    </w:p>
    <w:p w14:paraId="59B5BD8C" w14:textId="77777777" w:rsidR="00CB7A39" w:rsidRDefault="00CB7A39" w:rsidP="00CB7A39">
      <w:pPr>
        <w:spacing w:after="0" w:line="240" w:lineRule="auto"/>
        <w:rPr>
          <w:rFonts w:ascii="Arial" w:hAnsi="Arial" w:cs="Arial"/>
          <w:sz w:val="24"/>
          <w:szCs w:val="24"/>
        </w:rPr>
      </w:pPr>
    </w:p>
    <w:p w14:paraId="2C357815" w14:textId="77777777" w:rsidR="00CB7A39" w:rsidRDefault="00CB7A39" w:rsidP="00CB7A39">
      <w:pPr>
        <w:spacing w:after="0" w:line="240" w:lineRule="auto"/>
        <w:rPr>
          <w:rFonts w:ascii="Arial" w:hAnsi="Arial" w:cs="Arial"/>
          <w:sz w:val="24"/>
          <w:szCs w:val="24"/>
        </w:rPr>
      </w:pPr>
      <w:r w:rsidRPr="00B12B4F">
        <w:rPr>
          <w:rFonts w:ascii="Arial" w:hAnsi="Arial" w:cs="Arial"/>
          <w:sz w:val="24"/>
          <w:szCs w:val="24"/>
        </w:rPr>
        <w:t xml:space="preserve">Heritage </w:t>
      </w:r>
      <w:r>
        <w:rPr>
          <w:rFonts w:ascii="Arial" w:hAnsi="Arial" w:cs="Arial"/>
          <w:sz w:val="24"/>
          <w:szCs w:val="24"/>
        </w:rPr>
        <w:t>C</w:t>
      </w:r>
      <w:r w:rsidRPr="00B12B4F">
        <w:rPr>
          <w:rFonts w:ascii="Arial" w:hAnsi="Arial" w:cs="Arial"/>
          <w:sz w:val="24"/>
          <w:szCs w:val="24"/>
        </w:rPr>
        <w:t>oasts were established to:</w:t>
      </w:r>
    </w:p>
    <w:p w14:paraId="1A4C7767" w14:textId="77777777" w:rsidR="00CB7A39" w:rsidRPr="00B12B4F" w:rsidRDefault="00CB7A39" w:rsidP="00CB7A39">
      <w:pPr>
        <w:spacing w:after="0" w:line="240" w:lineRule="auto"/>
        <w:rPr>
          <w:rFonts w:ascii="Arial" w:hAnsi="Arial" w:cs="Arial"/>
          <w:sz w:val="24"/>
          <w:szCs w:val="24"/>
        </w:rPr>
      </w:pPr>
    </w:p>
    <w:p w14:paraId="028D5F9F" w14:textId="68C85A32" w:rsidR="00CB7A39" w:rsidRPr="00B12B4F" w:rsidRDefault="00CB7A39" w:rsidP="00CB7A39">
      <w:pPr>
        <w:pStyle w:val="ListParagraph"/>
        <w:numPr>
          <w:ilvl w:val="0"/>
          <w:numId w:val="7"/>
        </w:numPr>
        <w:spacing w:after="0" w:line="240" w:lineRule="auto"/>
        <w:rPr>
          <w:rFonts w:ascii="Arial" w:hAnsi="Arial" w:cs="Arial"/>
          <w:sz w:val="24"/>
          <w:szCs w:val="24"/>
        </w:rPr>
      </w:pPr>
      <w:r w:rsidRPr="00B12B4F">
        <w:rPr>
          <w:rFonts w:ascii="Arial" w:hAnsi="Arial" w:cs="Arial"/>
          <w:sz w:val="24"/>
          <w:szCs w:val="24"/>
        </w:rPr>
        <w:t>conserve, protect and enhance the natural beauty of the coastline, their terrestrial, coastal and marine flora and fauna</w:t>
      </w:r>
      <w:r>
        <w:rPr>
          <w:rFonts w:ascii="Arial" w:hAnsi="Arial" w:cs="Arial"/>
          <w:sz w:val="24"/>
          <w:szCs w:val="24"/>
        </w:rPr>
        <w:t xml:space="preserve"> and </w:t>
      </w:r>
      <w:r w:rsidRPr="00B12B4F">
        <w:rPr>
          <w:rFonts w:ascii="Arial" w:hAnsi="Arial" w:cs="Arial"/>
          <w:sz w:val="24"/>
          <w:szCs w:val="24"/>
        </w:rPr>
        <w:t>their heritage features</w:t>
      </w:r>
      <w:r>
        <w:rPr>
          <w:rFonts w:ascii="Arial" w:hAnsi="Arial" w:cs="Arial"/>
          <w:sz w:val="24"/>
          <w:szCs w:val="24"/>
        </w:rPr>
        <w:t>.</w:t>
      </w:r>
    </w:p>
    <w:p w14:paraId="049A08E5" w14:textId="77777777" w:rsidR="00CB7A39" w:rsidRPr="00B12B4F" w:rsidRDefault="00CB7A39" w:rsidP="00CB7A39">
      <w:pPr>
        <w:spacing w:after="0" w:line="240" w:lineRule="auto"/>
        <w:rPr>
          <w:rFonts w:ascii="Arial" w:hAnsi="Arial" w:cs="Arial"/>
          <w:sz w:val="24"/>
          <w:szCs w:val="24"/>
        </w:rPr>
      </w:pPr>
    </w:p>
    <w:p w14:paraId="2453DA2A" w14:textId="69390DE6" w:rsidR="00CB7A39" w:rsidRDefault="00CB7A39" w:rsidP="00CB7A39">
      <w:pPr>
        <w:pStyle w:val="ListParagraph"/>
        <w:numPr>
          <w:ilvl w:val="0"/>
          <w:numId w:val="7"/>
        </w:numPr>
        <w:spacing w:after="0" w:line="240" w:lineRule="auto"/>
        <w:rPr>
          <w:rFonts w:ascii="Arial" w:hAnsi="Arial" w:cs="Arial"/>
          <w:sz w:val="24"/>
          <w:szCs w:val="24"/>
        </w:rPr>
      </w:pPr>
      <w:r w:rsidRPr="00B12B4F">
        <w:rPr>
          <w:rFonts w:ascii="Arial" w:hAnsi="Arial" w:cs="Arial"/>
          <w:sz w:val="24"/>
          <w:szCs w:val="24"/>
        </w:rPr>
        <w:t>encourage and help the public to enjoy, understand and appreciate these areas</w:t>
      </w:r>
      <w:r>
        <w:rPr>
          <w:rFonts w:ascii="Arial" w:hAnsi="Arial" w:cs="Arial"/>
          <w:sz w:val="24"/>
          <w:szCs w:val="24"/>
        </w:rPr>
        <w:t>.</w:t>
      </w:r>
    </w:p>
    <w:p w14:paraId="3FE544BB" w14:textId="77777777" w:rsidR="00CB7A39" w:rsidRPr="00B12B4F" w:rsidRDefault="00CB7A39" w:rsidP="00CB7A39">
      <w:pPr>
        <w:pStyle w:val="ListParagraph"/>
        <w:rPr>
          <w:rFonts w:ascii="Arial" w:hAnsi="Arial" w:cs="Arial"/>
          <w:sz w:val="24"/>
          <w:szCs w:val="24"/>
        </w:rPr>
      </w:pPr>
    </w:p>
    <w:p w14:paraId="598A8F77" w14:textId="4CD7134F" w:rsidR="00CB7A39" w:rsidRDefault="00CB7A39" w:rsidP="00CB7A39">
      <w:pPr>
        <w:pStyle w:val="ListParagraph"/>
        <w:numPr>
          <w:ilvl w:val="0"/>
          <w:numId w:val="7"/>
        </w:numPr>
        <w:spacing w:after="0" w:line="240" w:lineRule="auto"/>
        <w:rPr>
          <w:rFonts w:ascii="Arial" w:hAnsi="Arial" w:cs="Arial"/>
          <w:sz w:val="24"/>
          <w:szCs w:val="24"/>
        </w:rPr>
      </w:pPr>
      <w:r w:rsidRPr="00B12B4F">
        <w:rPr>
          <w:rFonts w:ascii="Arial" w:hAnsi="Arial" w:cs="Arial"/>
          <w:sz w:val="24"/>
          <w:szCs w:val="24"/>
        </w:rPr>
        <w:t>maintain and improve the health of inshore waters affecting heritage coasts and their beaches through appropriate environmental management measures</w:t>
      </w:r>
      <w:r>
        <w:rPr>
          <w:rFonts w:ascii="Arial" w:hAnsi="Arial" w:cs="Arial"/>
          <w:sz w:val="24"/>
          <w:szCs w:val="24"/>
        </w:rPr>
        <w:t>.</w:t>
      </w:r>
    </w:p>
    <w:p w14:paraId="33AE9C00" w14:textId="77777777" w:rsidR="00CB7A39" w:rsidRPr="00B12B4F" w:rsidRDefault="00CB7A39" w:rsidP="00CB7A39">
      <w:pPr>
        <w:pStyle w:val="ListParagraph"/>
        <w:rPr>
          <w:rFonts w:ascii="Arial" w:hAnsi="Arial" w:cs="Arial"/>
          <w:sz w:val="24"/>
          <w:szCs w:val="24"/>
        </w:rPr>
      </w:pPr>
    </w:p>
    <w:p w14:paraId="4CA388B0" w14:textId="720CA6F9" w:rsidR="00CB7A39" w:rsidRDefault="00CB7A39" w:rsidP="00CB7A39">
      <w:pPr>
        <w:pStyle w:val="ListParagraph"/>
        <w:numPr>
          <w:ilvl w:val="0"/>
          <w:numId w:val="7"/>
        </w:numPr>
        <w:spacing w:after="0" w:line="240" w:lineRule="auto"/>
        <w:rPr>
          <w:rFonts w:ascii="Arial" w:hAnsi="Arial" w:cs="Arial"/>
          <w:sz w:val="24"/>
          <w:szCs w:val="24"/>
        </w:rPr>
      </w:pPr>
      <w:r w:rsidRPr="00B12B4F">
        <w:rPr>
          <w:rFonts w:ascii="Arial" w:hAnsi="Arial" w:cs="Arial"/>
          <w:sz w:val="24"/>
          <w:szCs w:val="24"/>
        </w:rPr>
        <w:t>take account of the needs of agriculture, forestry and fishing and the economic and social needs of the small communities on these coasts</w:t>
      </w:r>
      <w:r>
        <w:rPr>
          <w:rFonts w:ascii="Arial" w:hAnsi="Arial" w:cs="Arial"/>
          <w:sz w:val="24"/>
          <w:szCs w:val="24"/>
        </w:rPr>
        <w:t>.</w:t>
      </w:r>
    </w:p>
    <w:p w14:paraId="38BF95DD" w14:textId="77777777" w:rsidR="00CB7A39" w:rsidRDefault="00CB7A39" w:rsidP="00CB7A39">
      <w:pPr>
        <w:spacing w:after="0" w:line="240" w:lineRule="auto"/>
        <w:rPr>
          <w:rFonts w:ascii="Arial" w:hAnsi="Arial" w:cs="Arial"/>
          <w:sz w:val="24"/>
          <w:szCs w:val="24"/>
        </w:rPr>
      </w:pPr>
    </w:p>
    <w:p w14:paraId="28E51588" w14:textId="41773EAE" w:rsidR="00CB7A39" w:rsidRDefault="00CB7A39" w:rsidP="00CB7A39">
      <w:pPr>
        <w:spacing w:after="0" w:line="240" w:lineRule="auto"/>
        <w:rPr>
          <w:rFonts w:ascii="Arial" w:hAnsi="Arial" w:cs="Arial"/>
          <w:sz w:val="24"/>
          <w:szCs w:val="24"/>
        </w:rPr>
      </w:pPr>
      <w:r>
        <w:rPr>
          <w:rFonts w:ascii="Arial" w:hAnsi="Arial" w:cs="Arial"/>
          <w:sz w:val="24"/>
          <w:szCs w:val="24"/>
        </w:rPr>
        <w:t>There are no statutory requirements or powers associated with the Heritage Coast definition. However, the National Planning Policy Framework,</w:t>
      </w:r>
      <w:r w:rsidR="00622DDC">
        <w:rPr>
          <w:rFonts w:ascii="Arial" w:hAnsi="Arial" w:cs="Arial"/>
          <w:sz w:val="24"/>
          <w:szCs w:val="24"/>
        </w:rPr>
        <w:t xml:space="preserve"> para 178,</w:t>
      </w:r>
      <w:r>
        <w:rPr>
          <w:rFonts w:ascii="Arial" w:hAnsi="Arial" w:cs="Arial"/>
          <w:sz w:val="24"/>
          <w:szCs w:val="24"/>
        </w:rPr>
        <w:t xml:space="preserve"> as revised in 20</w:t>
      </w:r>
      <w:r w:rsidR="00FD11D7">
        <w:rPr>
          <w:rFonts w:ascii="Arial" w:hAnsi="Arial" w:cs="Arial"/>
          <w:sz w:val="24"/>
          <w:szCs w:val="24"/>
        </w:rPr>
        <w:t>21</w:t>
      </w:r>
      <w:r>
        <w:rPr>
          <w:rFonts w:ascii="Arial" w:hAnsi="Arial" w:cs="Arial"/>
          <w:sz w:val="24"/>
          <w:szCs w:val="24"/>
        </w:rPr>
        <w:t xml:space="preserve"> states:</w:t>
      </w:r>
    </w:p>
    <w:p w14:paraId="7777B880" w14:textId="77777777" w:rsidR="00CB7A39" w:rsidRDefault="00CB7A39" w:rsidP="00CB7A39">
      <w:pPr>
        <w:spacing w:after="0" w:line="240" w:lineRule="auto"/>
        <w:rPr>
          <w:rFonts w:ascii="Arial" w:hAnsi="Arial" w:cs="Arial"/>
          <w:sz w:val="24"/>
          <w:szCs w:val="24"/>
        </w:rPr>
      </w:pPr>
    </w:p>
    <w:p w14:paraId="1A7B5B23" w14:textId="51FBDE6A" w:rsidR="00FD11D7" w:rsidRDefault="00622DDC" w:rsidP="00622DDC">
      <w:pPr>
        <w:spacing w:after="0" w:line="240" w:lineRule="auto"/>
        <w:ind w:left="720"/>
        <w:rPr>
          <w:rFonts w:ascii="Arial" w:hAnsi="Arial" w:cs="Arial"/>
          <w:i/>
          <w:iCs/>
          <w:sz w:val="24"/>
          <w:szCs w:val="24"/>
        </w:rPr>
      </w:pPr>
      <w:r w:rsidRPr="00622DDC">
        <w:rPr>
          <w:rFonts w:ascii="Arial" w:hAnsi="Arial" w:cs="Arial"/>
          <w:i/>
          <w:iCs/>
          <w:sz w:val="24"/>
          <w:szCs w:val="24"/>
        </w:rPr>
        <w:t>Within areas defined as Heritage Coast (and that do not already fall within one of the designated areas mentioned in paragraph 176</w:t>
      </w:r>
      <w:r>
        <w:rPr>
          <w:rFonts w:ascii="Arial" w:hAnsi="Arial" w:cs="Arial"/>
          <w:i/>
          <w:iCs/>
          <w:sz w:val="24"/>
          <w:szCs w:val="24"/>
        </w:rPr>
        <w:t xml:space="preserve"> </w:t>
      </w:r>
      <w:r w:rsidRPr="00622DDC">
        <w:rPr>
          <w:rFonts w:ascii="Arial" w:hAnsi="Arial" w:cs="Arial"/>
          <w:sz w:val="24"/>
          <w:szCs w:val="24"/>
        </w:rPr>
        <w:t>[that includes AONBs]</w:t>
      </w:r>
      <w:r>
        <w:rPr>
          <w:rFonts w:ascii="Arial" w:hAnsi="Arial" w:cs="Arial"/>
          <w:i/>
          <w:iCs/>
          <w:sz w:val="24"/>
          <w:szCs w:val="24"/>
        </w:rPr>
        <w:t xml:space="preserve"> </w:t>
      </w:r>
      <w:r w:rsidRPr="00622DDC">
        <w:rPr>
          <w:rFonts w:ascii="Arial" w:hAnsi="Arial" w:cs="Arial"/>
          <w:i/>
          <w:iCs/>
          <w:sz w:val="24"/>
          <w:szCs w:val="24"/>
        </w:rPr>
        <w:t>), planning policies and decisions should be consistent with the special character of the area and the importance of its conservation. Major development within a Heritage Coast is unlikely to be appropriate, unless it is compatible with its special character.</w:t>
      </w:r>
    </w:p>
    <w:p w14:paraId="6D6210BE" w14:textId="77777777" w:rsidR="00622DDC" w:rsidRDefault="00622DDC" w:rsidP="00622DDC">
      <w:pPr>
        <w:spacing w:after="0" w:line="240" w:lineRule="auto"/>
        <w:rPr>
          <w:rFonts w:ascii="Arial" w:hAnsi="Arial" w:cs="Arial"/>
          <w:sz w:val="24"/>
          <w:szCs w:val="24"/>
        </w:rPr>
      </w:pPr>
    </w:p>
    <w:p w14:paraId="26542FFC" w14:textId="77777777" w:rsidR="00CB7A39" w:rsidRPr="00B12B4F" w:rsidRDefault="00CB7A39" w:rsidP="00CB7A39">
      <w:pPr>
        <w:spacing w:after="0" w:line="240" w:lineRule="auto"/>
        <w:rPr>
          <w:rFonts w:ascii="Arial" w:hAnsi="Arial" w:cs="Arial"/>
          <w:sz w:val="24"/>
          <w:szCs w:val="24"/>
        </w:rPr>
      </w:pPr>
      <w:r>
        <w:rPr>
          <w:rFonts w:ascii="Arial" w:hAnsi="Arial" w:cs="Arial"/>
          <w:sz w:val="24"/>
          <w:szCs w:val="24"/>
        </w:rPr>
        <w:t xml:space="preserve">The Heritage Coast purpose includes objectives for conserving the environmental health and biodiversity of inshore waters and beaches, and to extend opportunities for recreational education, sporting and tourist activities that draw on, and are consistent with, the conservation of their heritage features. </w:t>
      </w:r>
    </w:p>
    <w:p w14:paraId="06C19604" w14:textId="77777777" w:rsidR="00CB7A39" w:rsidRDefault="00CB7A39" w:rsidP="00CB7A39">
      <w:pPr>
        <w:spacing w:after="0" w:line="240" w:lineRule="auto"/>
        <w:rPr>
          <w:rFonts w:ascii="Arial" w:hAnsi="Arial" w:cs="Arial"/>
          <w:sz w:val="24"/>
          <w:szCs w:val="24"/>
        </w:rPr>
      </w:pPr>
    </w:p>
    <w:p w14:paraId="4BA4C529" w14:textId="231C857E" w:rsidR="00CB7A39" w:rsidRDefault="00CB7A39" w:rsidP="00CB7A39">
      <w:pPr>
        <w:spacing w:after="0" w:line="240" w:lineRule="auto"/>
        <w:rPr>
          <w:rFonts w:ascii="Arial" w:hAnsi="Arial" w:cs="Arial"/>
          <w:sz w:val="24"/>
          <w:szCs w:val="24"/>
        </w:rPr>
      </w:pPr>
      <w:r>
        <w:rPr>
          <w:rFonts w:ascii="Arial" w:hAnsi="Arial" w:cs="Arial"/>
          <w:sz w:val="24"/>
          <w:szCs w:val="24"/>
        </w:rPr>
        <w:t>The Suffolk Heritage Coast was defined in 1973 and is largely contained within the AONB</w:t>
      </w:r>
      <w:r w:rsidR="006C6709">
        <w:rPr>
          <w:rFonts w:ascii="Arial" w:hAnsi="Arial" w:cs="Arial"/>
          <w:sz w:val="24"/>
          <w:szCs w:val="24"/>
        </w:rPr>
        <w:t xml:space="preserve">, although the defined area runs </w:t>
      </w:r>
      <w:r w:rsidR="003265C9">
        <w:rPr>
          <w:rFonts w:ascii="Arial" w:hAnsi="Arial" w:cs="Arial"/>
          <w:sz w:val="24"/>
          <w:szCs w:val="24"/>
        </w:rPr>
        <w:t>3km out to se</w:t>
      </w:r>
      <w:r w:rsidR="00832FA6">
        <w:rPr>
          <w:rFonts w:ascii="Arial" w:hAnsi="Arial" w:cs="Arial"/>
          <w:sz w:val="24"/>
          <w:szCs w:val="24"/>
        </w:rPr>
        <w:t>a,</w:t>
      </w:r>
      <w:r w:rsidR="003265C9">
        <w:rPr>
          <w:rFonts w:ascii="Arial" w:hAnsi="Arial" w:cs="Arial"/>
          <w:sz w:val="24"/>
          <w:szCs w:val="24"/>
        </w:rPr>
        <w:t xml:space="preserve"> parallel with the eastern AONB boundary</w:t>
      </w:r>
      <w:r>
        <w:rPr>
          <w:rFonts w:ascii="Arial" w:hAnsi="Arial" w:cs="Arial"/>
          <w:sz w:val="24"/>
          <w:szCs w:val="24"/>
        </w:rPr>
        <w:t xml:space="preserve">. It runs from Kessingland to Felixstowe and incorporates the Blyth, Alde and Ore and lower Deben estuaries. </w:t>
      </w:r>
    </w:p>
    <w:p w14:paraId="3EF540F9" w14:textId="77777777" w:rsidR="000C012B" w:rsidRDefault="000C012B" w:rsidP="0082050E">
      <w:pPr>
        <w:spacing w:line="240" w:lineRule="auto"/>
        <w:rPr>
          <w:rFonts w:ascii="Arial" w:hAnsi="Arial" w:cs="Arial"/>
          <w:sz w:val="24"/>
          <w:szCs w:val="24"/>
        </w:rPr>
      </w:pPr>
      <w:r>
        <w:rPr>
          <w:rFonts w:ascii="Arial" w:hAnsi="Arial" w:cs="Arial"/>
          <w:sz w:val="24"/>
          <w:szCs w:val="24"/>
        </w:rPr>
        <w:br w:type="page"/>
      </w:r>
    </w:p>
    <w:p w14:paraId="4A0AD492" w14:textId="7E4A2ED3" w:rsidR="000C012B" w:rsidRPr="00FD11D7" w:rsidRDefault="00FA6C0F" w:rsidP="00FE36FE">
      <w:pPr>
        <w:spacing w:after="0" w:line="240" w:lineRule="auto"/>
        <w:rPr>
          <w:rFonts w:ascii="Arial" w:hAnsi="Arial" w:cs="Arial"/>
          <w:b/>
          <w:bCs/>
          <w:sz w:val="24"/>
          <w:szCs w:val="24"/>
        </w:rPr>
      </w:pPr>
      <w:r w:rsidRPr="00FD11D7">
        <w:rPr>
          <w:rFonts w:ascii="Arial" w:hAnsi="Arial" w:cs="Arial"/>
          <w:b/>
          <w:bCs/>
          <w:sz w:val="24"/>
          <w:szCs w:val="24"/>
        </w:rPr>
        <w:lastRenderedPageBreak/>
        <w:t>Area of Outstanding Natural Beauty Partnership</w:t>
      </w:r>
    </w:p>
    <w:p w14:paraId="22729668" w14:textId="77777777" w:rsidR="00FE36FE" w:rsidRDefault="00FE36FE" w:rsidP="00FE36FE">
      <w:pPr>
        <w:spacing w:after="0" w:line="240" w:lineRule="auto"/>
        <w:rPr>
          <w:rFonts w:ascii="Arial" w:hAnsi="Arial" w:cs="Arial"/>
          <w:sz w:val="24"/>
          <w:szCs w:val="24"/>
        </w:rPr>
      </w:pPr>
    </w:p>
    <w:p w14:paraId="2100E84D" w14:textId="77777777" w:rsidR="00FE36FE" w:rsidRDefault="00FE36FE" w:rsidP="00FE36FE">
      <w:pPr>
        <w:spacing w:after="0" w:line="240" w:lineRule="auto"/>
        <w:rPr>
          <w:rFonts w:ascii="Arial" w:hAnsi="Arial" w:cs="Arial"/>
          <w:sz w:val="24"/>
          <w:szCs w:val="24"/>
        </w:rPr>
      </w:pPr>
      <w:r>
        <w:rPr>
          <w:rFonts w:ascii="Arial" w:hAnsi="Arial" w:cs="Arial"/>
          <w:sz w:val="24"/>
          <w:szCs w:val="24"/>
        </w:rPr>
        <w:t xml:space="preserve">In 1993 the Suffolk Coast &amp; Heaths AONB Partnership was formed.  This is made up of organisations with an interest in AONB.  Membership of the Partnership evolves over time but includes representatives from local authorities; businesses; environmental organisations; farming bodies; government agencies; community bodies and tourism industries. </w:t>
      </w:r>
    </w:p>
    <w:p w14:paraId="3ADCA79E" w14:textId="77777777" w:rsidR="00FE36FE" w:rsidRDefault="00FE36FE" w:rsidP="00FE36FE">
      <w:pPr>
        <w:spacing w:after="0" w:line="240" w:lineRule="auto"/>
        <w:rPr>
          <w:rFonts w:ascii="Arial" w:hAnsi="Arial" w:cs="Arial"/>
          <w:sz w:val="24"/>
          <w:szCs w:val="24"/>
        </w:rPr>
      </w:pPr>
    </w:p>
    <w:p w14:paraId="2C473479" w14:textId="6F46511E" w:rsidR="00FE36FE" w:rsidRDefault="00FE36FE" w:rsidP="00FE36FE">
      <w:pPr>
        <w:spacing w:after="0" w:line="240" w:lineRule="auto"/>
        <w:rPr>
          <w:rFonts w:ascii="Arial" w:hAnsi="Arial" w:cs="Arial"/>
          <w:sz w:val="24"/>
          <w:szCs w:val="24"/>
        </w:rPr>
      </w:pPr>
      <w:r>
        <w:rPr>
          <w:rFonts w:ascii="Arial" w:hAnsi="Arial" w:cs="Arial"/>
          <w:sz w:val="24"/>
          <w:szCs w:val="24"/>
        </w:rPr>
        <w:t xml:space="preserve">The AONB Partnership work together to deliver the purpose of the AONB designation </w:t>
      </w:r>
      <w:r w:rsidR="00620E11">
        <w:rPr>
          <w:rFonts w:ascii="Arial" w:hAnsi="Arial" w:cs="Arial"/>
          <w:sz w:val="24"/>
          <w:szCs w:val="24"/>
        </w:rPr>
        <w:t>wh</w:t>
      </w:r>
      <w:r w:rsidR="007764E5">
        <w:rPr>
          <w:rFonts w:ascii="Arial" w:hAnsi="Arial" w:cs="Arial"/>
          <w:sz w:val="24"/>
          <w:szCs w:val="24"/>
        </w:rPr>
        <w:t>ich in turn reflects i</w:t>
      </w:r>
      <w:r>
        <w:rPr>
          <w:rFonts w:ascii="Arial" w:hAnsi="Arial" w:cs="Arial"/>
          <w:sz w:val="24"/>
          <w:szCs w:val="24"/>
        </w:rPr>
        <w:t xml:space="preserve">ndividual organisational objectives. </w:t>
      </w:r>
    </w:p>
    <w:p w14:paraId="2E64279F" w14:textId="4D6504AB" w:rsidR="00622DDC" w:rsidRDefault="00622DDC" w:rsidP="00FE36FE">
      <w:pPr>
        <w:spacing w:after="0" w:line="240" w:lineRule="auto"/>
        <w:rPr>
          <w:rFonts w:ascii="Arial" w:hAnsi="Arial" w:cs="Arial"/>
          <w:sz w:val="24"/>
          <w:szCs w:val="24"/>
        </w:rPr>
      </w:pPr>
      <w:r>
        <w:rPr>
          <w:rFonts w:ascii="Arial" w:hAnsi="Arial" w:cs="Arial"/>
          <w:sz w:val="24"/>
          <w:szCs w:val="24"/>
        </w:rPr>
        <w:t>A list of AONB Partnership members is given in appendix XX</w:t>
      </w:r>
    </w:p>
    <w:p w14:paraId="2D3FE635" w14:textId="77777777" w:rsidR="00FE36FE" w:rsidRDefault="00FE36FE" w:rsidP="00FE36FE">
      <w:pPr>
        <w:spacing w:after="0" w:line="240" w:lineRule="auto"/>
        <w:rPr>
          <w:rFonts w:ascii="Arial" w:hAnsi="Arial" w:cs="Arial"/>
          <w:sz w:val="24"/>
          <w:szCs w:val="24"/>
        </w:rPr>
      </w:pPr>
    </w:p>
    <w:p w14:paraId="3E17237A" w14:textId="06BB66E9" w:rsidR="00FE36FE" w:rsidRDefault="00FE36FE" w:rsidP="00FE36FE">
      <w:pPr>
        <w:spacing w:after="0" w:line="240" w:lineRule="auto"/>
        <w:rPr>
          <w:rFonts w:ascii="Arial" w:hAnsi="Arial" w:cs="Arial"/>
          <w:sz w:val="24"/>
          <w:szCs w:val="24"/>
        </w:rPr>
      </w:pPr>
      <w:r>
        <w:rPr>
          <w:rFonts w:ascii="Arial" w:hAnsi="Arial" w:cs="Arial"/>
          <w:sz w:val="24"/>
          <w:szCs w:val="24"/>
        </w:rPr>
        <w:t>The AONB staff team, funded by DEFRA and local authorities</w:t>
      </w:r>
      <w:r w:rsidR="00620E11">
        <w:rPr>
          <w:rFonts w:ascii="Arial" w:hAnsi="Arial" w:cs="Arial"/>
          <w:sz w:val="24"/>
          <w:szCs w:val="24"/>
        </w:rPr>
        <w:t xml:space="preserve"> and </w:t>
      </w:r>
      <w:r>
        <w:rPr>
          <w:rFonts w:ascii="Arial" w:hAnsi="Arial" w:cs="Arial"/>
          <w:sz w:val="24"/>
          <w:szCs w:val="24"/>
        </w:rPr>
        <w:t xml:space="preserve">hosted by Suffolk County Council, provides the secretariat for the </w:t>
      </w:r>
      <w:r w:rsidR="00620E11">
        <w:rPr>
          <w:rFonts w:ascii="Arial" w:hAnsi="Arial" w:cs="Arial"/>
          <w:sz w:val="24"/>
          <w:szCs w:val="24"/>
        </w:rPr>
        <w:t>AONB P</w:t>
      </w:r>
      <w:r>
        <w:rPr>
          <w:rFonts w:ascii="Arial" w:hAnsi="Arial" w:cs="Arial"/>
          <w:sz w:val="24"/>
          <w:szCs w:val="24"/>
        </w:rPr>
        <w:t>artnership.</w:t>
      </w:r>
    </w:p>
    <w:p w14:paraId="7EF355FA" w14:textId="5ED1673E" w:rsidR="000C012B" w:rsidRDefault="000C012B" w:rsidP="0082050E">
      <w:pPr>
        <w:spacing w:line="240" w:lineRule="auto"/>
        <w:rPr>
          <w:rFonts w:ascii="Arial" w:hAnsi="Arial" w:cs="Arial"/>
          <w:sz w:val="24"/>
          <w:szCs w:val="24"/>
        </w:rPr>
      </w:pPr>
      <w:r>
        <w:rPr>
          <w:rFonts w:ascii="Arial" w:hAnsi="Arial" w:cs="Arial"/>
          <w:sz w:val="24"/>
          <w:szCs w:val="24"/>
        </w:rPr>
        <w:br w:type="page"/>
      </w:r>
    </w:p>
    <w:p w14:paraId="1C89CBA8" w14:textId="0454A475" w:rsidR="000C012B" w:rsidRDefault="00FA6C0F" w:rsidP="0082050E">
      <w:pPr>
        <w:spacing w:after="0" w:line="240" w:lineRule="auto"/>
        <w:rPr>
          <w:rFonts w:ascii="Arial" w:hAnsi="Arial" w:cs="Arial"/>
          <w:b/>
          <w:bCs/>
          <w:sz w:val="24"/>
          <w:szCs w:val="24"/>
        </w:rPr>
      </w:pPr>
      <w:r w:rsidRPr="00620E11">
        <w:rPr>
          <w:rFonts w:ascii="Arial" w:hAnsi="Arial" w:cs="Arial"/>
          <w:b/>
          <w:bCs/>
          <w:sz w:val="24"/>
          <w:szCs w:val="24"/>
        </w:rPr>
        <w:lastRenderedPageBreak/>
        <w:t>Review of the 20</w:t>
      </w:r>
      <w:r w:rsidR="000F07E5">
        <w:rPr>
          <w:rFonts w:ascii="Arial" w:hAnsi="Arial" w:cs="Arial"/>
          <w:b/>
          <w:bCs/>
          <w:sz w:val="24"/>
          <w:szCs w:val="24"/>
        </w:rPr>
        <w:t>18</w:t>
      </w:r>
      <w:r w:rsidRPr="00620E11">
        <w:rPr>
          <w:rFonts w:ascii="Arial" w:hAnsi="Arial" w:cs="Arial"/>
          <w:b/>
          <w:bCs/>
          <w:sz w:val="24"/>
          <w:szCs w:val="24"/>
        </w:rPr>
        <w:t>-202</w:t>
      </w:r>
      <w:r w:rsidR="000F07E5">
        <w:rPr>
          <w:rFonts w:ascii="Arial" w:hAnsi="Arial" w:cs="Arial"/>
          <w:b/>
          <w:bCs/>
          <w:sz w:val="24"/>
          <w:szCs w:val="24"/>
        </w:rPr>
        <w:t>3</w:t>
      </w:r>
      <w:r w:rsidRPr="00620E11">
        <w:rPr>
          <w:rFonts w:ascii="Arial" w:hAnsi="Arial" w:cs="Arial"/>
          <w:b/>
          <w:bCs/>
          <w:sz w:val="24"/>
          <w:szCs w:val="24"/>
        </w:rPr>
        <w:t xml:space="preserve"> Plan</w:t>
      </w:r>
    </w:p>
    <w:p w14:paraId="018163B7" w14:textId="5BDB275D" w:rsidR="00620E11" w:rsidRDefault="00620E11" w:rsidP="0082050E">
      <w:pPr>
        <w:spacing w:after="0" w:line="240" w:lineRule="auto"/>
        <w:rPr>
          <w:rFonts w:ascii="Arial" w:hAnsi="Arial" w:cs="Arial"/>
          <w:b/>
          <w:bCs/>
          <w:sz w:val="24"/>
          <w:szCs w:val="24"/>
        </w:rPr>
      </w:pPr>
    </w:p>
    <w:p w14:paraId="0D7E9FD0" w14:textId="3D9C51F9" w:rsidR="00620E11" w:rsidRDefault="00620E11" w:rsidP="00620E11">
      <w:pPr>
        <w:spacing w:after="0" w:line="240" w:lineRule="auto"/>
        <w:rPr>
          <w:rFonts w:ascii="Arial" w:hAnsi="Arial" w:cs="Arial"/>
          <w:sz w:val="24"/>
          <w:szCs w:val="24"/>
        </w:rPr>
      </w:pPr>
      <w:r>
        <w:rPr>
          <w:rFonts w:ascii="Arial" w:hAnsi="Arial" w:cs="Arial"/>
          <w:sz w:val="24"/>
          <w:szCs w:val="24"/>
        </w:rPr>
        <w:t>The 2018-202</w:t>
      </w:r>
      <w:r w:rsidR="00AA649B">
        <w:rPr>
          <w:rFonts w:ascii="Arial" w:hAnsi="Arial" w:cs="Arial"/>
          <w:sz w:val="24"/>
          <w:szCs w:val="24"/>
        </w:rPr>
        <w:t>3</w:t>
      </w:r>
      <w:r>
        <w:rPr>
          <w:rFonts w:ascii="Arial" w:hAnsi="Arial" w:cs="Arial"/>
          <w:sz w:val="24"/>
          <w:szCs w:val="24"/>
        </w:rPr>
        <w:t xml:space="preserve"> AONB Management Plan was the third version of the document since the Countryside &amp; </w:t>
      </w:r>
      <w:r w:rsidR="007764E5">
        <w:rPr>
          <w:rFonts w:ascii="Arial" w:hAnsi="Arial" w:cs="Arial"/>
          <w:sz w:val="24"/>
          <w:szCs w:val="24"/>
        </w:rPr>
        <w:t>R</w:t>
      </w:r>
      <w:r>
        <w:rPr>
          <w:rFonts w:ascii="Arial" w:hAnsi="Arial" w:cs="Arial"/>
          <w:sz w:val="24"/>
          <w:szCs w:val="24"/>
        </w:rPr>
        <w:t>ights of Way Act 2000 placed a duty on local authorities to produce and review such documents.</w:t>
      </w:r>
    </w:p>
    <w:p w14:paraId="4DC59C58" w14:textId="77777777" w:rsidR="00620E11" w:rsidRDefault="00620E11" w:rsidP="00620E11">
      <w:pPr>
        <w:spacing w:after="0" w:line="240" w:lineRule="auto"/>
        <w:rPr>
          <w:rFonts w:ascii="Arial" w:hAnsi="Arial" w:cs="Arial"/>
          <w:sz w:val="24"/>
          <w:szCs w:val="24"/>
        </w:rPr>
      </w:pPr>
    </w:p>
    <w:p w14:paraId="4D376662" w14:textId="31018D42" w:rsidR="00620E11" w:rsidRDefault="00620E11" w:rsidP="00620E11">
      <w:pPr>
        <w:spacing w:after="0" w:line="240" w:lineRule="auto"/>
        <w:rPr>
          <w:rFonts w:ascii="Arial" w:hAnsi="Arial" w:cs="Arial"/>
          <w:sz w:val="24"/>
          <w:szCs w:val="24"/>
        </w:rPr>
      </w:pPr>
      <w:r>
        <w:rPr>
          <w:rFonts w:ascii="Arial" w:hAnsi="Arial" w:cs="Arial"/>
          <w:sz w:val="24"/>
          <w:szCs w:val="24"/>
        </w:rPr>
        <w:t xml:space="preserve">The </w:t>
      </w:r>
      <w:r w:rsidR="00AA649B">
        <w:rPr>
          <w:rFonts w:ascii="Arial" w:hAnsi="Arial" w:cs="Arial"/>
          <w:sz w:val="24"/>
          <w:szCs w:val="24"/>
        </w:rPr>
        <w:t xml:space="preserve">2018-23 </w:t>
      </w:r>
      <w:r>
        <w:rPr>
          <w:rFonts w:ascii="Arial" w:hAnsi="Arial" w:cs="Arial"/>
          <w:sz w:val="24"/>
          <w:szCs w:val="24"/>
        </w:rPr>
        <w:t xml:space="preserve">plan contained </w:t>
      </w:r>
      <w:r w:rsidR="00AA649B">
        <w:rPr>
          <w:rFonts w:ascii="Arial" w:hAnsi="Arial" w:cs="Arial"/>
          <w:sz w:val="24"/>
          <w:szCs w:val="24"/>
        </w:rPr>
        <w:t>33</w:t>
      </w:r>
      <w:r>
        <w:rPr>
          <w:rFonts w:ascii="Arial" w:hAnsi="Arial" w:cs="Arial"/>
          <w:sz w:val="24"/>
          <w:szCs w:val="24"/>
        </w:rPr>
        <w:t xml:space="preserve"> </w:t>
      </w:r>
      <w:r w:rsidR="00AA649B">
        <w:rPr>
          <w:rFonts w:ascii="Arial" w:hAnsi="Arial" w:cs="Arial"/>
          <w:sz w:val="24"/>
          <w:szCs w:val="24"/>
        </w:rPr>
        <w:t>objectives. Of these</w:t>
      </w:r>
      <w:r w:rsidR="007764E5">
        <w:rPr>
          <w:rFonts w:ascii="Arial" w:hAnsi="Arial" w:cs="Arial"/>
          <w:sz w:val="24"/>
          <w:szCs w:val="24"/>
        </w:rPr>
        <w:t>,</w:t>
      </w:r>
      <w:r w:rsidR="00AA649B">
        <w:rPr>
          <w:rFonts w:ascii="Arial" w:hAnsi="Arial" w:cs="Arial"/>
          <w:sz w:val="24"/>
          <w:szCs w:val="24"/>
        </w:rPr>
        <w:t xml:space="preserve"> 31 of the 33 have been assessed as being at least in part delivered, </w:t>
      </w:r>
      <w:r>
        <w:rPr>
          <w:rFonts w:ascii="Arial" w:hAnsi="Arial" w:cs="Arial"/>
          <w:sz w:val="24"/>
          <w:szCs w:val="24"/>
        </w:rPr>
        <w:t xml:space="preserve">a fulfilment rate of </w:t>
      </w:r>
      <w:r w:rsidR="00AF5C86">
        <w:rPr>
          <w:rFonts w:ascii="Arial" w:hAnsi="Arial" w:cs="Arial"/>
          <w:sz w:val="24"/>
          <w:szCs w:val="24"/>
        </w:rPr>
        <w:t>94</w:t>
      </w:r>
      <w:r>
        <w:rPr>
          <w:rFonts w:ascii="Arial" w:hAnsi="Arial" w:cs="Arial"/>
          <w:sz w:val="24"/>
          <w:szCs w:val="24"/>
        </w:rPr>
        <w:t xml:space="preserve">%. Notable </w:t>
      </w:r>
      <w:r w:rsidR="00F03E59">
        <w:rPr>
          <w:rFonts w:ascii="Arial" w:hAnsi="Arial" w:cs="Arial"/>
          <w:sz w:val="24"/>
          <w:szCs w:val="24"/>
        </w:rPr>
        <w:t xml:space="preserve">partnership working </w:t>
      </w:r>
      <w:r>
        <w:rPr>
          <w:rFonts w:ascii="Arial" w:hAnsi="Arial" w:cs="Arial"/>
          <w:sz w:val="24"/>
          <w:szCs w:val="24"/>
        </w:rPr>
        <w:t>successes from the last plan include:</w:t>
      </w:r>
    </w:p>
    <w:p w14:paraId="19F4E480" w14:textId="62EEBCDE" w:rsidR="00AF5C86" w:rsidRDefault="00AF5C86" w:rsidP="00620E11">
      <w:pPr>
        <w:spacing w:after="0" w:line="240" w:lineRule="auto"/>
        <w:rPr>
          <w:rFonts w:ascii="Arial" w:hAnsi="Arial" w:cs="Arial"/>
          <w:sz w:val="24"/>
          <w:szCs w:val="24"/>
        </w:rPr>
      </w:pPr>
    </w:p>
    <w:p w14:paraId="7FA2CBF5" w14:textId="4EB908C5" w:rsidR="00AF5C86" w:rsidRPr="00BE281D" w:rsidRDefault="00F03E59"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Delivery of the</w:t>
      </w:r>
      <w:r w:rsidR="00AF5C86" w:rsidRPr="00BE281D">
        <w:rPr>
          <w:rFonts w:ascii="Arial" w:hAnsi="Arial" w:cs="Arial"/>
          <w:sz w:val="24"/>
          <w:szCs w:val="24"/>
        </w:rPr>
        <w:t xml:space="preserve"> Suffolk Marine Pioneer Project</w:t>
      </w:r>
    </w:p>
    <w:p w14:paraId="2B16F78E" w14:textId="79B3B9F7" w:rsidR="00AF5C86" w:rsidRDefault="00973AFD"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Securing f</w:t>
      </w:r>
      <w:r w:rsidR="00F03E59">
        <w:rPr>
          <w:rFonts w:ascii="Arial" w:hAnsi="Arial" w:cs="Arial"/>
          <w:sz w:val="24"/>
          <w:szCs w:val="24"/>
        </w:rPr>
        <w:t>unding of over</w:t>
      </w:r>
      <w:r w:rsidR="00AF5C86">
        <w:rPr>
          <w:rFonts w:ascii="Arial" w:hAnsi="Arial" w:cs="Arial"/>
          <w:sz w:val="24"/>
          <w:szCs w:val="24"/>
        </w:rPr>
        <w:t xml:space="preserve"> £1</w:t>
      </w:r>
      <w:r w:rsidR="00316CFB">
        <w:rPr>
          <w:rFonts w:ascii="Arial" w:hAnsi="Arial" w:cs="Arial"/>
          <w:sz w:val="24"/>
          <w:szCs w:val="24"/>
        </w:rPr>
        <w:t>mn</w:t>
      </w:r>
      <w:r w:rsidR="00AF5C86">
        <w:rPr>
          <w:rFonts w:ascii="Arial" w:hAnsi="Arial" w:cs="Arial"/>
          <w:sz w:val="24"/>
          <w:szCs w:val="24"/>
        </w:rPr>
        <w:t xml:space="preserve"> </w:t>
      </w:r>
      <w:r w:rsidR="00F03E59">
        <w:rPr>
          <w:rFonts w:ascii="Arial" w:hAnsi="Arial" w:cs="Arial"/>
          <w:sz w:val="24"/>
          <w:szCs w:val="24"/>
        </w:rPr>
        <w:t>to deliver</w:t>
      </w:r>
      <w:r w:rsidR="00AF5C86">
        <w:rPr>
          <w:rFonts w:ascii="Arial" w:hAnsi="Arial" w:cs="Arial"/>
          <w:sz w:val="24"/>
          <w:szCs w:val="24"/>
        </w:rPr>
        <w:t xml:space="preserve"> low voltage power cable</w:t>
      </w:r>
      <w:r w:rsidR="0086648C">
        <w:rPr>
          <w:rFonts w:ascii="Arial" w:hAnsi="Arial" w:cs="Arial"/>
          <w:sz w:val="24"/>
          <w:szCs w:val="24"/>
        </w:rPr>
        <w:t xml:space="preserve"> </w:t>
      </w:r>
      <w:r w:rsidR="00AF5C86">
        <w:rPr>
          <w:rFonts w:ascii="Arial" w:hAnsi="Arial" w:cs="Arial"/>
          <w:sz w:val="24"/>
          <w:szCs w:val="24"/>
        </w:rPr>
        <w:t>undergrounding project via Ofgem scheme</w:t>
      </w:r>
    </w:p>
    <w:p w14:paraId="27CE5AFC" w14:textId="7D894E54" w:rsidR="00973AFD" w:rsidRDefault="00973AFD"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Secured funding of over </w:t>
      </w:r>
      <w:r w:rsidR="00102206" w:rsidRPr="00577B90">
        <w:rPr>
          <w:rFonts w:ascii="Arial" w:hAnsi="Arial" w:cs="Arial"/>
          <w:sz w:val="24"/>
          <w:szCs w:val="24"/>
        </w:rPr>
        <w:t xml:space="preserve">£259,000 </w:t>
      </w:r>
      <w:r w:rsidRPr="00577B90">
        <w:rPr>
          <w:rFonts w:ascii="Arial" w:hAnsi="Arial" w:cs="Arial"/>
          <w:sz w:val="24"/>
          <w:szCs w:val="24"/>
        </w:rPr>
        <w:t>to</w:t>
      </w:r>
      <w:r>
        <w:rPr>
          <w:rFonts w:ascii="Arial" w:hAnsi="Arial" w:cs="Arial"/>
          <w:sz w:val="24"/>
          <w:szCs w:val="24"/>
        </w:rPr>
        <w:t xml:space="preserve"> deliver landscape enhancement projects via the Landscape Enhancement Initiative</w:t>
      </w:r>
      <w:r w:rsidR="0086648C">
        <w:rPr>
          <w:rFonts w:ascii="Arial" w:hAnsi="Arial" w:cs="Arial"/>
          <w:sz w:val="24"/>
          <w:szCs w:val="24"/>
        </w:rPr>
        <w:t xml:space="preserve"> Ofgem scheme.</w:t>
      </w:r>
    </w:p>
    <w:p w14:paraId="78929390" w14:textId="5851D10C" w:rsidR="00973AFD" w:rsidRDefault="00973AFD"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Secured £140,000 </w:t>
      </w:r>
      <w:r w:rsidR="00E61359">
        <w:rPr>
          <w:rFonts w:ascii="Arial" w:hAnsi="Arial" w:cs="Arial"/>
          <w:sz w:val="24"/>
          <w:szCs w:val="24"/>
        </w:rPr>
        <w:t>funding</w:t>
      </w:r>
      <w:r>
        <w:rPr>
          <w:rFonts w:ascii="Arial" w:hAnsi="Arial" w:cs="Arial"/>
          <w:sz w:val="24"/>
          <w:szCs w:val="24"/>
        </w:rPr>
        <w:t xml:space="preserve"> from National Lottery Heritage Fund to deliver awareness and </w:t>
      </w:r>
      <w:r w:rsidR="00E61359">
        <w:rPr>
          <w:rFonts w:ascii="Arial" w:hAnsi="Arial" w:cs="Arial"/>
          <w:sz w:val="24"/>
          <w:szCs w:val="24"/>
        </w:rPr>
        <w:t>engagement projects</w:t>
      </w:r>
    </w:p>
    <w:p w14:paraId="2B23C6FF" w14:textId="43E3149D" w:rsidR="00AF5C86" w:rsidRDefault="00AF5C86"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Distributed over £80,000</w:t>
      </w:r>
      <w:r w:rsidR="00316CFB">
        <w:rPr>
          <w:rFonts w:ascii="Arial" w:hAnsi="Arial" w:cs="Arial"/>
          <w:sz w:val="24"/>
          <w:szCs w:val="24"/>
        </w:rPr>
        <w:t xml:space="preserve"> per year</w:t>
      </w:r>
      <w:r>
        <w:rPr>
          <w:rFonts w:ascii="Arial" w:hAnsi="Arial" w:cs="Arial"/>
          <w:sz w:val="24"/>
          <w:szCs w:val="24"/>
        </w:rPr>
        <w:t xml:space="preserve"> through AONB grants funded by section 106 agreements and DEFRA, supporting over 200 individuals, societies and businesses </w:t>
      </w:r>
    </w:p>
    <w:p w14:paraId="1261CABB" w14:textId="7B727868" w:rsidR="00AF5C86" w:rsidRDefault="00AF5C86"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F</w:t>
      </w:r>
      <w:r w:rsidRPr="00C15FEB">
        <w:rPr>
          <w:rFonts w:ascii="Arial" w:hAnsi="Arial" w:cs="Arial"/>
          <w:sz w:val="24"/>
          <w:szCs w:val="24"/>
        </w:rPr>
        <w:t xml:space="preserve">acilitated </w:t>
      </w:r>
      <w:r>
        <w:rPr>
          <w:rFonts w:ascii="Arial" w:hAnsi="Arial" w:cs="Arial"/>
          <w:sz w:val="24"/>
          <w:szCs w:val="24"/>
        </w:rPr>
        <w:t xml:space="preserve">over </w:t>
      </w:r>
      <w:r w:rsidR="00C54070">
        <w:rPr>
          <w:rFonts w:ascii="Arial" w:hAnsi="Arial" w:cs="Arial"/>
          <w:sz w:val="24"/>
          <w:szCs w:val="24"/>
        </w:rPr>
        <w:t xml:space="preserve">200 </w:t>
      </w:r>
      <w:r w:rsidRPr="00C15FEB">
        <w:rPr>
          <w:rFonts w:ascii="Arial" w:hAnsi="Arial" w:cs="Arial"/>
          <w:sz w:val="24"/>
          <w:szCs w:val="24"/>
        </w:rPr>
        <w:t xml:space="preserve">volunteer </w:t>
      </w:r>
      <w:r>
        <w:rPr>
          <w:rFonts w:ascii="Arial" w:hAnsi="Arial" w:cs="Arial"/>
          <w:sz w:val="24"/>
          <w:szCs w:val="24"/>
        </w:rPr>
        <w:t>day</w:t>
      </w:r>
      <w:r w:rsidR="00E61359">
        <w:rPr>
          <w:rFonts w:ascii="Arial" w:hAnsi="Arial" w:cs="Arial"/>
          <w:sz w:val="24"/>
          <w:szCs w:val="24"/>
        </w:rPr>
        <w:t>s per year</w:t>
      </w:r>
      <w:r w:rsidR="00C54070">
        <w:rPr>
          <w:rFonts w:ascii="Arial" w:hAnsi="Arial" w:cs="Arial"/>
          <w:sz w:val="24"/>
          <w:szCs w:val="24"/>
        </w:rPr>
        <w:t xml:space="preserve"> in </w:t>
      </w:r>
      <w:r w:rsidR="00A55160">
        <w:rPr>
          <w:rFonts w:ascii="Arial" w:hAnsi="Arial" w:cs="Arial"/>
          <w:sz w:val="24"/>
          <w:szCs w:val="24"/>
        </w:rPr>
        <w:t>non-Covid</w:t>
      </w:r>
      <w:r w:rsidR="00C54070">
        <w:rPr>
          <w:rFonts w:ascii="Arial" w:hAnsi="Arial" w:cs="Arial"/>
          <w:sz w:val="24"/>
          <w:szCs w:val="24"/>
        </w:rPr>
        <w:t xml:space="preserve"> impacted years </w:t>
      </w:r>
      <w:r>
        <w:rPr>
          <w:rFonts w:ascii="Arial" w:hAnsi="Arial" w:cs="Arial"/>
          <w:sz w:val="24"/>
          <w:szCs w:val="24"/>
        </w:rPr>
        <w:t xml:space="preserve"> </w:t>
      </w:r>
    </w:p>
    <w:p w14:paraId="4CAB17BD" w14:textId="5CA2CC72" w:rsidR="00AF5C86" w:rsidRDefault="00C54070"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Supported</w:t>
      </w:r>
      <w:r w:rsidR="00AF5C86">
        <w:rPr>
          <w:rFonts w:ascii="Arial" w:hAnsi="Arial" w:cs="Arial"/>
          <w:sz w:val="24"/>
          <w:szCs w:val="24"/>
        </w:rPr>
        <w:t xml:space="preserve"> </w:t>
      </w:r>
      <w:r>
        <w:rPr>
          <w:rFonts w:ascii="Arial" w:hAnsi="Arial" w:cs="Arial"/>
          <w:sz w:val="24"/>
          <w:szCs w:val="24"/>
        </w:rPr>
        <w:t xml:space="preserve">more than </w:t>
      </w:r>
      <w:r w:rsidR="00577B90">
        <w:rPr>
          <w:rFonts w:ascii="Arial" w:hAnsi="Arial" w:cs="Arial"/>
          <w:sz w:val="24"/>
          <w:szCs w:val="24"/>
        </w:rPr>
        <w:t>2</w:t>
      </w:r>
      <w:r>
        <w:rPr>
          <w:rFonts w:ascii="Arial" w:hAnsi="Arial" w:cs="Arial"/>
          <w:sz w:val="24"/>
          <w:szCs w:val="24"/>
        </w:rPr>
        <w:t>0</w:t>
      </w:r>
      <w:r w:rsidR="00661BDF">
        <w:rPr>
          <w:rFonts w:ascii="Arial" w:hAnsi="Arial" w:cs="Arial"/>
          <w:sz w:val="24"/>
          <w:szCs w:val="24"/>
        </w:rPr>
        <w:t xml:space="preserve"> </w:t>
      </w:r>
      <w:r w:rsidR="00A61A38">
        <w:rPr>
          <w:rFonts w:ascii="Arial" w:hAnsi="Arial" w:cs="Arial"/>
          <w:sz w:val="24"/>
          <w:szCs w:val="24"/>
        </w:rPr>
        <w:t>Beachwatch</w:t>
      </w:r>
      <w:r w:rsidR="00AF5C86">
        <w:rPr>
          <w:rFonts w:ascii="Arial" w:hAnsi="Arial" w:cs="Arial"/>
          <w:sz w:val="24"/>
          <w:szCs w:val="24"/>
        </w:rPr>
        <w:t xml:space="preserve"> event</w:t>
      </w:r>
      <w:r>
        <w:rPr>
          <w:rFonts w:ascii="Arial" w:hAnsi="Arial" w:cs="Arial"/>
          <w:sz w:val="24"/>
          <w:szCs w:val="24"/>
        </w:rPr>
        <w:t>s each year (even during Pandemic restrictions)</w:t>
      </w:r>
      <w:r w:rsidR="00AF5C86">
        <w:rPr>
          <w:rFonts w:ascii="Arial" w:hAnsi="Arial" w:cs="Arial"/>
          <w:sz w:val="24"/>
          <w:szCs w:val="24"/>
        </w:rPr>
        <w:t xml:space="preserve">, </w:t>
      </w:r>
      <w:r w:rsidR="00AF5C86" w:rsidRPr="00577B90">
        <w:rPr>
          <w:rFonts w:ascii="Arial" w:hAnsi="Arial" w:cs="Arial"/>
          <w:sz w:val="24"/>
          <w:szCs w:val="24"/>
        </w:rPr>
        <w:t xml:space="preserve">involving </w:t>
      </w:r>
      <w:r w:rsidR="00661BDF" w:rsidRPr="00577B90">
        <w:rPr>
          <w:rFonts w:ascii="Arial" w:hAnsi="Arial" w:cs="Arial"/>
          <w:sz w:val="24"/>
          <w:szCs w:val="24"/>
        </w:rPr>
        <w:t>over 1</w:t>
      </w:r>
      <w:r w:rsidR="00577B90" w:rsidRPr="00577B90">
        <w:rPr>
          <w:rFonts w:ascii="Arial" w:hAnsi="Arial" w:cs="Arial"/>
          <w:sz w:val="24"/>
          <w:szCs w:val="24"/>
        </w:rPr>
        <w:t>,</w:t>
      </w:r>
      <w:r w:rsidR="00661BDF" w:rsidRPr="00577B90">
        <w:rPr>
          <w:rFonts w:ascii="Arial" w:hAnsi="Arial" w:cs="Arial"/>
          <w:sz w:val="24"/>
          <w:szCs w:val="24"/>
        </w:rPr>
        <w:t>000</w:t>
      </w:r>
      <w:r w:rsidR="00AF5C86" w:rsidRPr="00577B90">
        <w:rPr>
          <w:rFonts w:ascii="Arial" w:hAnsi="Arial" w:cs="Arial"/>
          <w:sz w:val="24"/>
          <w:szCs w:val="24"/>
        </w:rPr>
        <w:t xml:space="preserve"> </w:t>
      </w:r>
      <w:r w:rsidRPr="00577B90">
        <w:rPr>
          <w:rFonts w:ascii="Arial" w:hAnsi="Arial" w:cs="Arial"/>
          <w:sz w:val="24"/>
          <w:szCs w:val="24"/>
        </w:rPr>
        <w:t xml:space="preserve">community </w:t>
      </w:r>
      <w:r w:rsidR="00AF5C86" w:rsidRPr="00577B90">
        <w:rPr>
          <w:rFonts w:ascii="Arial" w:hAnsi="Arial" w:cs="Arial"/>
          <w:sz w:val="24"/>
          <w:szCs w:val="24"/>
        </w:rPr>
        <w:t>volunteers</w:t>
      </w:r>
      <w:r w:rsidR="00AF5C86">
        <w:rPr>
          <w:rFonts w:ascii="Arial" w:hAnsi="Arial" w:cs="Arial"/>
          <w:sz w:val="24"/>
          <w:szCs w:val="24"/>
        </w:rPr>
        <w:t xml:space="preserve"> </w:t>
      </w:r>
    </w:p>
    <w:p w14:paraId="5F645473" w14:textId="77777777" w:rsidR="0086648C" w:rsidRDefault="00A61A38"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Worked with partners to act as advocate for AONB in </w:t>
      </w:r>
      <w:r w:rsidR="00AF5C86">
        <w:rPr>
          <w:rFonts w:ascii="Arial" w:hAnsi="Arial" w:cs="Arial"/>
          <w:sz w:val="24"/>
          <w:szCs w:val="24"/>
        </w:rPr>
        <w:t xml:space="preserve">Nationally Significant Infrastructure Project </w:t>
      </w:r>
      <w:r>
        <w:rPr>
          <w:rFonts w:ascii="Arial" w:hAnsi="Arial" w:cs="Arial"/>
          <w:sz w:val="24"/>
          <w:szCs w:val="24"/>
        </w:rPr>
        <w:t xml:space="preserve">hearings and consultations for proposals </w:t>
      </w:r>
      <w:r w:rsidR="00F03E59">
        <w:rPr>
          <w:rFonts w:ascii="Arial" w:hAnsi="Arial" w:cs="Arial"/>
          <w:sz w:val="24"/>
          <w:szCs w:val="24"/>
        </w:rPr>
        <w:t>such as</w:t>
      </w:r>
      <w:r>
        <w:rPr>
          <w:rFonts w:ascii="Arial" w:hAnsi="Arial" w:cs="Arial"/>
          <w:sz w:val="24"/>
          <w:szCs w:val="24"/>
        </w:rPr>
        <w:t xml:space="preserve"> </w:t>
      </w:r>
    </w:p>
    <w:p w14:paraId="404652AC" w14:textId="20B981DE" w:rsidR="00AF5C86" w:rsidRDefault="00AF5C86" w:rsidP="0086648C">
      <w:pPr>
        <w:pStyle w:val="ListParagraph"/>
        <w:spacing w:after="0" w:line="240" w:lineRule="auto"/>
        <w:ind w:left="360"/>
        <w:rPr>
          <w:rFonts w:ascii="Arial" w:hAnsi="Arial" w:cs="Arial"/>
          <w:sz w:val="24"/>
          <w:szCs w:val="24"/>
        </w:rPr>
      </w:pPr>
      <w:r>
        <w:rPr>
          <w:rFonts w:ascii="Arial" w:hAnsi="Arial" w:cs="Arial"/>
          <w:sz w:val="24"/>
          <w:szCs w:val="24"/>
        </w:rPr>
        <w:t>Sizewell</w:t>
      </w:r>
      <w:r w:rsidR="0086648C">
        <w:rPr>
          <w:rFonts w:ascii="Arial" w:hAnsi="Arial" w:cs="Arial"/>
          <w:sz w:val="24"/>
          <w:szCs w:val="24"/>
        </w:rPr>
        <w:t xml:space="preserve"> </w:t>
      </w:r>
      <w:r>
        <w:rPr>
          <w:rFonts w:ascii="Arial" w:hAnsi="Arial" w:cs="Arial"/>
          <w:sz w:val="24"/>
          <w:szCs w:val="24"/>
        </w:rPr>
        <w:t xml:space="preserve">C and </w:t>
      </w:r>
      <w:r w:rsidR="00F03E59">
        <w:rPr>
          <w:rFonts w:ascii="Arial" w:hAnsi="Arial" w:cs="Arial"/>
          <w:sz w:val="24"/>
          <w:szCs w:val="24"/>
        </w:rPr>
        <w:t>o</w:t>
      </w:r>
      <w:r>
        <w:rPr>
          <w:rFonts w:ascii="Arial" w:hAnsi="Arial" w:cs="Arial"/>
          <w:sz w:val="24"/>
          <w:szCs w:val="24"/>
        </w:rPr>
        <w:t xml:space="preserve">ffshore </w:t>
      </w:r>
      <w:r w:rsidR="00A61A38">
        <w:rPr>
          <w:rFonts w:ascii="Arial" w:hAnsi="Arial" w:cs="Arial"/>
          <w:sz w:val="24"/>
          <w:szCs w:val="24"/>
        </w:rPr>
        <w:t xml:space="preserve">wind farm </w:t>
      </w:r>
      <w:r w:rsidR="00F03E59">
        <w:rPr>
          <w:rFonts w:ascii="Arial" w:hAnsi="Arial" w:cs="Arial"/>
          <w:sz w:val="24"/>
          <w:szCs w:val="24"/>
        </w:rPr>
        <w:t xml:space="preserve">proposals </w:t>
      </w:r>
    </w:p>
    <w:p w14:paraId="5FAEBFC3" w14:textId="162FCF38" w:rsidR="00E61359" w:rsidRDefault="00E61359"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Worked in partnership to act as an advocate for the AONB to inform local planning authorities on AONB issues</w:t>
      </w:r>
    </w:p>
    <w:p w14:paraId="6EB0A2CB" w14:textId="5C82148B" w:rsidR="00AF5C86" w:rsidRPr="00BE281D" w:rsidRDefault="00A61A38"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Worked with partners, including </w:t>
      </w:r>
      <w:r w:rsidR="00AF5C86">
        <w:rPr>
          <w:rFonts w:ascii="Arial" w:hAnsi="Arial" w:cs="Arial"/>
          <w:sz w:val="24"/>
          <w:szCs w:val="24"/>
        </w:rPr>
        <w:t>Natural England</w:t>
      </w:r>
      <w:r>
        <w:rPr>
          <w:rFonts w:ascii="Arial" w:hAnsi="Arial" w:cs="Arial"/>
          <w:sz w:val="24"/>
          <w:szCs w:val="24"/>
        </w:rPr>
        <w:t>, to deliver b</w:t>
      </w:r>
      <w:r w:rsidR="00AF5C86">
        <w:rPr>
          <w:rFonts w:ascii="Arial" w:hAnsi="Arial" w:cs="Arial"/>
          <w:sz w:val="24"/>
          <w:szCs w:val="24"/>
        </w:rPr>
        <w:t xml:space="preserve">oundary </w:t>
      </w:r>
      <w:r>
        <w:rPr>
          <w:rFonts w:ascii="Arial" w:hAnsi="Arial" w:cs="Arial"/>
          <w:sz w:val="24"/>
          <w:szCs w:val="24"/>
        </w:rPr>
        <w:t xml:space="preserve">extension for </w:t>
      </w:r>
      <w:r w:rsidR="00AF5C86" w:rsidRPr="00BE281D">
        <w:rPr>
          <w:rFonts w:ascii="Arial" w:hAnsi="Arial" w:cs="Arial"/>
          <w:sz w:val="24"/>
          <w:szCs w:val="24"/>
        </w:rPr>
        <w:t>the Suffolk Coast &amp; Heaths</w:t>
      </w:r>
      <w:r w:rsidR="00AF5C86">
        <w:rPr>
          <w:rFonts w:ascii="Arial" w:hAnsi="Arial" w:cs="Arial"/>
          <w:sz w:val="24"/>
          <w:szCs w:val="24"/>
        </w:rPr>
        <w:t xml:space="preserve"> AONB</w:t>
      </w:r>
    </w:p>
    <w:p w14:paraId="09623DEF" w14:textId="521927CF" w:rsidR="00AF5C86" w:rsidRDefault="00F03E59"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Partnership working to inform Designated Landscapes Review</w:t>
      </w:r>
    </w:p>
    <w:p w14:paraId="18EEBACA" w14:textId="43C61AD0" w:rsidR="00AF5C86" w:rsidRDefault="00F03E59"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Secured </w:t>
      </w:r>
      <w:r w:rsidR="00973AFD">
        <w:rPr>
          <w:rFonts w:ascii="Arial" w:hAnsi="Arial" w:cs="Arial"/>
          <w:sz w:val="24"/>
          <w:szCs w:val="24"/>
        </w:rPr>
        <w:t>copy and advertising revenue for annual AONB</w:t>
      </w:r>
      <w:r w:rsidR="00AF5C86">
        <w:rPr>
          <w:rFonts w:ascii="Arial" w:hAnsi="Arial" w:cs="Arial"/>
          <w:sz w:val="24"/>
          <w:szCs w:val="24"/>
        </w:rPr>
        <w:t xml:space="preserve"> newspapers and distributed </w:t>
      </w:r>
      <w:r w:rsidR="00973AFD">
        <w:rPr>
          <w:rFonts w:ascii="Arial" w:hAnsi="Arial" w:cs="Arial"/>
          <w:sz w:val="24"/>
          <w:szCs w:val="24"/>
        </w:rPr>
        <w:t>25</w:t>
      </w:r>
      <w:r w:rsidR="00AF5C86">
        <w:rPr>
          <w:rFonts w:ascii="Arial" w:hAnsi="Arial" w:cs="Arial"/>
          <w:sz w:val="24"/>
          <w:szCs w:val="24"/>
        </w:rPr>
        <w:t>,000 copies</w:t>
      </w:r>
      <w:r w:rsidR="00973AFD">
        <w:rPr>
          <w:rFonts w:ascii="Arial" w:hAnsi="Arial" w:cs="Arial"/>
          <w:sz w:val="24"/>
          <w:szCs w:val="24"/>
        </w:rPr>
        <w:t xml:space="preserve"> each year</w:t>
      </w:r>
    </w:p>
    <w:p w14:paraId="19809D5E" w14:textId="4D0B59B0" w:rsidR="00AF5C86" w:rsidRDefault="00E61359"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Delivered a planning event with partners that attracted</w:t>
      </w:r>
      <w:r w:rsidR="00AF5C86">
        <w:rPr>
          <w:rFonts w:ascii="Arial" w:hAnsi="Arial" w:cs="Arial"/>
          <w:sz w:val="24"/>
          <w:szCs w:val="24"/>
        </w:rPr>
        <w:t xml:space="preserve"> 170 delegates</w:t>
      </w:r>
    </w:p>
    <w:p w14:paraId="477C937F" w14:textId="361B5465" w:rsidR="00E61359" w:rsidRDefault="00E61359"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Facilitated, with partners, </w:t>
      </w:r>
      <w:r w:rsidR="0086648C">
        <w:rPr>
          <w:rFonts w:ascii="Arial" w:hAnsi="Arial" w:cs="Arial"/>
          <w:sz w:val="24"/>
          <w:szCs w:val="24"/>
        </w:rPr>
        <w:t xml:space="preserve">a </w:t>
      </w:r>
      <w:r>
        <w:rPr>
          <w:rFonts w:ascii="Arial" w:hAnsi="Arial" w:cs="Arial"/>
          <w:sz w:val="24"/>
          <w:szCs w:val="24"/>
        </w:rPr>
        <w:t>national AONB conference</w:t>
      </w:r>
    </w:p>
    <w:p w14:paraId="5B39FAF3" w14:textId="755A45DE" w:rsidR="00E61359" w:rsidRDefault="00E61359"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Worked in partnership to raise awareness of AONB during fiftieth anniversary celebrations</w:t>
      </w:r>
    </w:p>
    <w:p w14:paraId="7621EBA6" w14:textId="769B2B9B" w:rsidR="00AF5C86" w:rsidRDefault="00973AFD"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Worked with partners to support delivery of</w:t>
      </w:r>
      <w:r w:rsidR="00AF5C86">
        <w:rPr>
          <w:rFonts w:ascii="Arial" w:hAnsi="Arial" w:cs="Arial"/>
          <w:sz w:val="24"/>
          <w:szCs w:val="24"/>
        </w:rPr>
        <w:t xml:space="preserve"> Suffolk Walking Festival</w:t>
      </w:r>
    </w:p>
    <w:p w14:paraId="342133FB" w14:textId="713AE6EB" w:rsidR="00AF5C86" w:rsidRDefault="00973AFD"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Partnership working to p</w:t>
      </w:r>
      <w:r w:rsidR="00AF5C86">
        <w:rPr>
          <w:rFonts w:ascii="Arial" w:hAnsi="Arial" w:cs="Arial"/>
          <w:sz w:val="24"/>
          <w:szCs w:val="24"/>
        </w:rPr>
        <w:t xml:space="preserve">ublish State of AONB report </w:t>
      </w:r>
    </w:p>
    <w:p w14:paraId="78D3FC72" w14:textId="7E8D0A5E" w:rsidR="00AF5C86" w:rsidRDefault="00AF5C86" w:rsidP="00AF5C86">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Published Guide on Use of Colour </w:t>
      </w:r>
      <w:r w:rsidR="00973AFD">
        <w:rPr>
          <w:rFonts w:ascii="Arial" w:hAnsi="Arial" w:cs="Arial"/>
          <w:sz w:val="24"/>
          <w:szCs w:val="24"/>
        </w:rPr>
        <w:t>in Development</w:t>
      </w:r>
      <w:r w:rsidR="00E61359">
        <w:rPr>
          <w:rFonts w:ascii="Arial" w:hAnsi="Arial" w:cs="Arial"/>
          <w:sz w:val="24"/>
          <w:szCs w:val="24"/>
        </w:rPr>
        <w:t xml:space="preserve"> that was developed with partners</w:t>
      </w:r>
      <w:r w:rsidR="00973AFD">
        <w:rPr>
          <w:rFonts w:ascii="Arial" w:hAnsi="Arial" w:cs="Arial"/>
          <w:sz w:val="24"/>
          <w:szCs w:val="24"/>
        </w:rPr>
        <w:t xml:space="preserve"> to guide development in </w:t>
      </w:r>
      <w:r>
        <w:rPr>
          <w:rFonts w:ascii="Arial" w:hAnsi="Arial" w:cs="Arial"/>
          <w:sz w:val="24"/>
          <w:szCs w:val="24"/>
        </w:rPr>
        <w:t xml:space="preserve">AONB </w:t>
      </w:r>
    </w:p>
    <w:p w14:paraId="7BD07D97" w14:textId="03D3B283" w:rsidR="00AF5C86" w:rsidRDefault="00AF5C86" w:rsidP="00620E11">
      <w:pPr>
        <w:pStyle w:val="ListParagraph"/>
        <w:numPr>
          <w:ilvl w:val="0"/>
          <w:numId w:val="9"/>
        </w:numPr>
        <w:spacing w:after="0" w:line="240" w:lineRule="auto"/>
        <w:rPr>
          <w:rFonts w:ascii="Arial" w:hAnsi="Arial" w:cs="Arial"/>
          <w:sz w:val="24"/>
          <w:szCs w:val="24"/>
        </w:rPr>
      </w:pPr>
      <w:r w:rsidRPr="00973AFD">
        <w:rPr>
          <w:rFonts w:ascii="Arial" w:hAnsi="Arial" w:cs="Arial"/>
          <w:sz w:val="24"/>
          <w:szCs w:val="24"/>
        </w:rPr>
        <w:t xml:space="preserve">Published </w:t>
      </w:r>
      <w:r w:rsidR="00973AFD" w:rsidRPr="00973AFD">
        <w:rPr>
          <w:rFonts w:ascii="Arial" w:hAnsi="Arial" w:cs="Arial"/>
          <w:sz w:val="24"/>
          <w:szCs w:val="24"/>
        </w:rPr>
        <w:t xml:space="preserve">annual </w:t>
      </w:r>
      <w:r w:rsidRPr="00973AFD">
        <w:rPr>
          <w:rFonts w:ascii="Arial" w:hAnsi="Arial" w:cs="Arial"/>
          <w:sz w:val="24"/>
          <w:szCs w:val="24"/>
        </w:rPr>
        <w:t xml:space="preserve">Volume and Vale study of tourism in </w:t>
      </w:r>
      <w:r w:rsidR="00973AFD">
        <w:rPr>
          <w:rFonts w:ascii="Arial" w:hAnsi="Arial" w:cs="Arial"/>
          <w:sz w:val="24"/>
          <w:szCs w:val="24"/>
        </w:rPr>
        <w:t>AONB</w:t>
      </w:r>
    </w:p>
    <w:p w14:paraId="3B5FB8A3" w14:textId="77777777" w:rsidR="00577B90" w:rsidRDefault="00E61359" w:rsidP="00620E11">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Supported community activity </w:t>
      </w:r>
      <w:r w:rsidR="00823B3D">
        <w:rPr>
          <w:rFonts w:ascii="Arial" w:hAnsi="Arial" w:cs="Arial"/>
          <w:sz w:val="24"/>
          <w:szCs w:val="24"/>
        </w:rPr>
        <w:t>for</w:t>
      </w:r>
      <w:r>
        <w:rPr>
          <w:rFonts w:ascii="Arial" w:hAnsi="Arial" w:cs="Arial"/>
          <w:sz w:val="24"/>
          <w:szCs w:val="24"/>
        </w:rPr>
        <w:t xml:space="preserve"> </w:t>
      </w:r>
      <w:r w:rsidR="00823B3D">
        <w:rPr>
          <w:rFonts w:ascii="Arial" w:hAnsi="Arial" w:cs="Arial"/>
          <w:sz w:val="24"/>
          <w:szCs w:val="24"/>
        </w:rPr>
        <w:t xml:space="preserve">projects delivering AONB purpose </w:t>
      </w:r>
    </w:p>
    <w:p w14:paraId="5EF07ABB" w14:textId="5088723A" w:rsidR="00AF5C86" w:rsidRDefault="00577B90" w:rsidP="00620E11">
      <w:pPr>
        <w:pStyle w:val="ListParagraph"/>
        <w:numPr>
          <w:ilvl w:val="0"/>
          <w:numId w:val="9"/>
        </w:numPr>
        <w:spacing w:after="0" w:line="240" w:lineRule="auto"/>
        <w:rPr>
          <w:rFonts w:ascii="Arial" w:hAnsi="Arial" w:cs="Arial"/>
          <w:sz w:val="24"/>
          <w:szCs w:val="24"/>
        </w:rPr>
      </w:pPr>
      <w:r w:rsidRPr="00577B90">
        <w:rPr>
          <w:rFonts w:ascii="Arial" w:hAnsi="Arial" w:cs="Arial"/>
          <w:sz w:val="24"/>
          <w:szCs w:val="24"/>
        </w:rPr>
        <w:t>D</w:t>
      </w:r>
      <w:r w:rsidR="00102206" w:rsidRPr="00577B90">
        <w:rPr>
          <w:rFonts w:ascii="Arial" w:hAnsi="Arial" w:cs="Arial"/>
          <w:sz w:val="24"/>
          <w:szCs w:val="24"/>
        </w:rPr>
        <w:t xml:space="preserve">elivering </w:t>
      </w:r>
      <w:r w:rsidRPr="00577B90">
        <w:rPr>
          <w:rFonts w:ascii="Arial" w:hAnsi="Arial" w:cs="Arial"/>
          <w:sz w:val="24"/>
          <w:szCs w:val="24"/>
        </w:rPr>
        <w:t xml:space="preserve">a </w:t>
      </w:r>
      <w:r w:rsidR="00102206" w:rsidRPr="00577B90">
        <w:rPr>
          <w:rFonts w:ascii="Arial" w:hAnsi="Arial" w:cs="Arial"/>
          <w:sz w:val="24"/>
          <w:szCs w:val="24"/>
        </w:rPr>
        <w:t>Farming in Protected Landscapes programme – building relations with landowners and investing over £</w:t>
      </w:r>
      <w:r w:rsidRPr="00577B90">
        <w:rPr>
          <w:rFonts w:ascii="Arial" w:hAnsi="Arial" w:cs="Arial"/>
          <w:sz w:val="24"/>
          <w:szCs w:val="24"/>
        </w:rPr>
        <w:t>100,000</w:t>
      </w:r>
      <w:r w:rsidR="00102206" w:rsidRPr="00577B90">
        <w:rPr>
          <w:rFonts w:ascii="Arial" w:hAnsi="Arial" w:cs="Arial"/>
          <w:sz w:val="24"/>
          <w:szCs w:val="24"/>
        </w:rPr>
        <w:t xml:space="preserve"> in farmer-led projects for climate, nature, people and place</w:t>
      </w:r>
    </w:p>
    <w:p w14:paraId="7D7751B0" w14:textId="51462972" w:rsidR="00B65638" w:rsidRDefault="00577B90" w:rsidP="0082050E">
      <w:pPr>
        <w:pStyle w:val="ListParagraph"/>
        <w:numPr>
          <w:ilvl w:val="0"/>
          <w:numId w:val="9"/>
        </w:numPr>
        <w:spacing w:after="0" w:line="240" w:lineRule="auto"/>
        <w:rPr>
          <w:rFonts w:ascii="Arial" w:hAnsi="Arial" w:cs="Arial"/>
          <w:sz w:val="24"/>
          <w:szCs w:val="24"/>
        </w:rPr>
      </w:pPr>
      <w:r>
        <w:rPr>
          <w:rFonts w:ascii="Arial" w:hAnsi="Arial" w:cs="Arial"/>
          <w:sz w:val="24"/>
          <w:szCs w:val="24"/>
        </w:rPr>
        <w:t xml:space="preserve">Engaged in 6 nationally Significant Infrastructure project consultations and over 100 </w:t>
      </w:r>
      <w:r w:rsidR="00B65638">
        <w:rPr>
          <w:rFonts w:ascii="Arial" w:hAnsi="Arial" w:cs="Arial"/>
          <w:sz w:val="24"/>
          <w:szCs w:val="24"/>
        </w:rPr>
        <w:t>Town and Country Planning Act applications</w:t>
      </w:r>
    </w:p>
    <w:p w14:paraId="0BB0EAA9" w14:textId="64B97482" w:rsidR="00B91F6E" w:rsidRDefault="00B91F6E" w:rsidP="00B91F6E">
      <w:pPr>
        <w:spacing w:after="0" w:line="240" w:lineRule="auto"/>
        <w:rPr>
          <w:rFonts w:ascii="Arial" w:hAnsi="Arial" w:cs="Arial"/>
          <w:sz w:val="24"/>
          <w:szCs w:val="24"/>
        </w:rPr>
      </w:pPr>
      <w:r>
        <w:rPr>
          <w:rFonts w:ascii="Arial" w:hAnsi="Arial" w:cs="Arial"/>
          <w:sz w:val="24"/>
          <w:szCs w:val="24"/>
        </w:rPr>
        <w:lastRenderedPageBreak/>
        <w:t>While there were many successes during the period of 2018-23, the period covered a period of significant challenge. This included a number of Nationally Significant Infrastructure Project proposals that are likely to have an impact on the AONB. The Covid pandemic carried with it a significant amount of recreational pressures at specific locations.</w:t>
      </w:r>
    </w:p>
    <w:p w14:paraId="2011563A" w14:textId="5425A578" w:rsidR="00B91F6E" w:rsidRDefault="00B91F6E" w:rsidP="00B91F6E">
      <w:pPr>
        <w:spacing w:after="0" w:line="240" w:lineRule="auto"/>
        <w:rPr>
          <w:rFonts w:ascii="Arial" w:hAnsi="Arial" w:cs="Arial"/>
          <w:sz w:val="24"/>
          <w:szCs w:val="24"/>
        </w:rPr>
      </w:pPr>
    </w:p>
    <w:p w14:paraId="4349C17D" w14:textId="77777777" w:rsidR="00B91F6E" w:rsidRPr="00B91F6E" w:rsidRDefault="00B91F6E" w:rsidP="00B91F6E">
      <w:pPr>
        <w:spacing w:after="0" w:line="240" w:lineRule="auto"/>
        <w:rPr>
          <w:rFonts w:ascii="Arial" w:hAnsi="Arial" w:cs="Arial"/>
          <w:sz w:val="24"/>
          <w:szCs w:val="24"/>
        </w:rPr>
      </w:pPr>
    </w:p>
    <w:p w14:paraId="4F3EEC40" w14:textId="77777777" w:rsidR="00B91F6E" w:rsidRDefault="00B91F6E">
      <w:pPr>
        <w:rPr>
          <w:rFonts w:ascii="Arial" w:hAnsi="Arial" w:cs="Arial"/>
          <w:b/>
          <w:bCs/>
          <w:sz w:val="24"/>
          <w:szCs w:val="24"/>
        </w:rPr>
      </w:pPr>
      <w:r>
        <w:rPr>
          <w:rFonts w:ascii="Arial" w:hAnsi="Arial" w:cs="Arial"/>
          <w:b/>
          <w:bCs/>
          <w:sz w:val="24"/>
          <w:szCs w:val="24"/>
        </w:rPr>
        <w:br w:type="page"/>
      </w:r>
    </w:p>
    <w:p w14:paraId="5F1934EE" w14:textId="39B77CE3" w:rsidR="000C012B" w:rsidRPr="00B65638" w:rsidRDefault="000C012B" w:rsidP="00B65638">
      <w:pPr>
        <w:spacing w:after="0" w:line="240" w:lineRule="auto"/>
        <w:rPr>
          <w:rFonts w:ascii="Arial" w:hAnsi="Arial" w:cs="Arial"/>
          <w:sz w:val="24"/>
          <w:szCs w:val="24"/>
        </w:rPr>
      </w:pPr>
      <w:r w:rsidRPr="00B65638">
        <w:rPr>
          <w:rFonts w:ascii="Arial" w:hAnsi="Arial" w:cs="Arial"/>
          <w:b/>
          <w:bCs/>
          <w:sz w:val="24"/>
          <w:szCs w:val="24"/>
        </w:rPr>
        <w:lastRenderedPageBreak/>
        <w:t>SECTION 2: VISION FOR THE FUTURE</w:t>
      </w:r>
    </w:p>
    <w:p w14:paraId="65106A9F" w14:textId="77777777" w:rsidR="000C012B" w:rsidRPr="00044ECB" w:rsidRDefault="000C012B" w:rsidP="0082050E">
      <w:pPr>
        <w:spacing w:after="0" w:line="240" w:lineRule="auto"/>
        <w:rPr>
          <w:rFonts w:ascii="Arial" w:hAnsi="Arial" w:cs="Arial"/>
          <w:b/>
          <w:bCs/>
          <w:sz w:val="24"/>
          <w:szCs w:val="24"/>
        </w:rPr>
      </w:pPr>
    </w:p>
    <w:p w14:paraId="25503EF6" w14:textId="2A02B01B" w:rsidR="00E5068C" w:rsidRDefault="002E5436" w:rsidP="0082050E">
      <w:pPr>
        <w:spacing w:after="0" w:line="240" w:lineRule="auto"/>
        <w:rPr>
          <w:rFonts w:ascii="Arial" w:hAnsi="Arial" w:cs="Arial"/>
          <w:b/>
          <w:bCs/>
          <w:sz w:val="24"/>
          <w:szCs w:val="24"/>
        </w:rPr>
      </w:pPr>
      <w:bookmarkStart w:id="13" w:name="_Hlk110341651"/>
      <w:r w:rsidRPr="002E5436">
        <w:rPr>
          <w:rFonts w:ascii="Arial" w:hAnsi="Arial" w:cs="Arial"/>
          <w:b/>
          <w:bCs/>
          <w:sz w:val="24"/>
          <w:szCs w:val="24"/>
        </w:rPr>
        <w:t xml:space="preserve">The Coast and Heaths in the </w:t>
      </w:r>
      <w:r w:rsidR="00A55160" w:rsidRPr="002E5436">
        <w:rPr>
          <w:rFonts w:ascii="Arial" w:hAnsi="Arial" w:cs="Arial"/>
          <w:b/>
          <w:bCs/>
          <w:sz w:val="24"/>
          <w:szCs w:val="24"/>
        </w:rPr>
        <w:t>mid-2040s</w:t>
      </w:r>
    </w:p>
    <w:p w14:paraId="78B76C82" w14:textId="77777777" w:rsidR="002E5436" w:rsidRDefault="002E5436" w:rsidP="0082050E">
      <w:pPr>
        <w:spacing w:after="0" w:line="240" w:lineRule="auto"/>
        <w:rPr>
          <w:rFonts w:ascii="Arial" w:hAnsi="Arial" w:cs="Arial"/>
          <w:sz w:val="24"/>
          <w:szCs w:val="24"/>
        </w:rPr>
      </w:pPr>
    </w:p>
    <w:p w14:paraId="3973AEDC" w14:textId="6B813645" w:rsidR="009B031F" w:rsidRDefault="009B031F" w:rsidP="009B031F">
      <w:pPr>
        <w:spacing w:after="0" w:line="240" w:lineRule="auto"/>
        <w:rPr>
          <w:rFonts w:ascii="Arial" w:hAnsi="Arial" w:cs="Arial"/>
          <w:sz w:val="24"/>
          <w:szCs w:val="24"/>
        </w:rPr>
      </w:pPr>
      <w:r w:rsidRPr="00382CB0">
        <w:rPr>
          <w:rFonts w:ascii="Arial" w:hAnsi="Arial" w:cs="Arial"/>
          <w:sz w:val="24"/>
          <w:szCs w:val="24"/>
        </w:rPr>
        <w:t>Th</w:t>
      </w:r>
      <w:r w:rsidR="00E5068C">
        <w:rPr>
          <w:rFonts w:ascii="Arial" w:hAnsi="Arial" w:cs="Arial"/>
          <w:sz w:val="24"/>
          <w:szCs w:val="24"/>
        </w:rPr>
        <w:t>e</w:t>
      </w:r>
      <w:r w:rsidRPr="00382CB0">
        <w:rPr>
          <w:rFonts w:ascii="Arial" w:hAnsi="Arial" w:cs="Arial"/>
          <w:sz w:val="24"/>
          <w:szCs w:val="24"/>
        </w:rPr>
        <w:t xml:space="preserve"> 20</w:t>
      </w:r>
      <w:r w:rsidR="00E5068C">
        <w:rPr>
          <w:rFonts w:ascii="Arial" w:hAnsi="Arial" w:cs="Arial"/>
          <w:sz w:val="24"/>
          <w:szCs w:val="24"/>
        </w:rPr>
        <w:t xml:space="preserve">+ </w:t>
      </w:r>
      <w:r w:rsidRPr="00382CB0">
        <w:rPr>
          <w:rFonts w:ascii="Arial" w:hAnsi="Arial" w:cs="Arial"/>
          <w:sz w:val="24"/>
          <w:szCs w:val="24"/>
        </w:rPr>
        <w:t xml:space="preserve">year vision builds on </w:t>
      </w:r>
      <w:r w:rsidR="00E5068C">
        <w:rPr>
          <w:rFonts w:ascii="Arial" w:hAnsi="Arial" w:cs="Arial"/>
          <w:sz w:val="24"/>
          <w:szCs w:val="24"/>
        </w:rPr>
        <w:t>the aspirations and delivery of</w:t>
      </w:r>
      <w:r w:rsidRPr="00382CB0">
        <w:rPr>
          <w:rFonts w:ascii="Arial" w:hAnsi="Arial" w:cs="Arial"/>
          <w:sz w:val="24"/>
          <w:szCs w:val="24"/>
        </w:rPr>
        <w:t xml:space="preserve"> previous </w:t>
      </w:r>
      <w:r w:rsidR="00E5068C">
        <w:rPr>
          <w:rFonts w:ascii="Arial" w:hAnsi="Arial" w:cs="Arial"/>
          <w:sz w:val="24"/>
          <w:szCs w:val="24"/>
        </w:rPr>
        <w:t xml:space="preserve">AONB </w:t>
      </w:r>
      <w:r w:rsidR="0086648C">
        <w:rPr>
          <w:rFonts w:ascii="Arial" w:hAnsi="Arial" w:cs="Arial"/>
          <w:sz w:val="24"/>
          <w:szCs w:val="24"/>
        </w:rPr>
        <w:t>M</w:t>
      </w:r>
      <w:r w:rsidRPr="00382CB0">
        <w:rPr>
          <w:rFonts w:ascii="Arial" w:hAnsi="Arial" w:cs="Arial"/>
          <w:sz w:val="24"/>
          <w:szCs w:val="24"/>
        </w:rPr>
        <w:t xml:space="preserve">anagement </w:t>
      </w:r>
      <w:r w:rsidR="0086648C">
        <w:rPr>
          <w:rFonts w:ascii="Arial" w:hAnsi="Arial" w:cs="Arial"/>
          <w:sz w:val="24"/>
          <w:szCs w:val="24"/>
        </w:rPr>
        <w:t>P</w:t>
      </w:r>
      <w:r w:rsidRPr="00382CB0">
        <w:rPr>
          <w:rFonts w:ascii="Arial" w:hAnsi="Arial" w:cs="Arial"/>
          <w:sz w:val="24"/>
          <w:szCs w:val="24"/>
        </w:rPr>
        <w:t>lan</w:t>
      </w:r>
      <w:r>
        <w:rPr>
          <w:rFonts w:ascii="Arial" w:hAnsi="Arial" w:cs="Arial"/>
          <w:sz w:val="24"/>
          <w:szCs w:val="24"/>
        </w:rPr>
        <w:t>s</w:t>
      </w:r>
      <w:r w:rsidR="00E5068C">
        <w:rPr>
          <w:rFonts w:ascii="Arial" w:hAnsi="Arial" w:cs="Arial"/>
          <w:sz w:val="24"/>
          <w:szCs w:val="24"/>
        </w:rPr>
        <w:t xml:space="preserve">. </w:t>
      </w:r>
      <w:r w:rsidRPr="00382CB0">
        <w:rPr>
          <w:rFonts w:ascii="Arial" w:hAnsi="Arial" w:cs="Arial"/>
          <w:sz w:val="24"/>
          <w:szCs w:val="24"/>
        </w:rPr>
        <w:t xml:space="preserve">It has been divided into two sections; </w:t>
      </w:r>
      <w:r w:rsidR="00E5068C">
        <w:rPr>
          <w:rFonts w:ascii="Arial" w:hAnsi="Arial" w:cs="Arial"/>
          <w:sz w:val="24"/>
          <w:szCs w:val="24"/>
        </w:rPr>
        <w:t xml:space="preserve">a summary of the vision and consideration of how environmental, social; and economic aspects can support the delivery of the summary vision.  </w:t>
      </w:r>
    </w:p>
    <w:p w14:paraId="2607F10F" w14:textId="77777777" w:rsidR="009B031F" w:rsidRPr="00382CB0" w:rsidRDefault="009B031F" w:rsidP="009B031F">
      <w:pPr>
        <w:spacing w:after="0" w:line="240" w:lineRule="auto"/>
        <w:rPr>
          <w:rFonts w:ascii="Arial" w:hAnsi="Arial" w:cs="Arial"/>
          <w:sz w:val="24"/>
          <w:szCs w:val="24"/>
        </w:rPr>
      </w:pPr>
    </w:p>
    <w:p w14:paraId="19B79CB3" w14:textId="3894EBFA" w:rsidR="009B031F" w:rsidRPr="00382CB0" w:rsidRDefault="009B031F" w:rsidP="009B031F">
      <w:pPr>
        <w:spacing w:after="0" w:line="240" w:lineRule="auto"/>
        <w:rPr>
          <w:rFonts w:ascii="Arial" w:hAnsi="Arial" w:cs="Arial"/>
          <w:sz w:val="24"/>
          <w:szCs w:val="24"/>
        </w:rPr>
      </w:pPr>
      <w:r w:rsidRPr="00382CB0">
        <w:rPr>
          <w:rFonts w:ascii="Arial" w:hAnsi="Arial" w:cs="Arial"/>
          <w:sz w:val="24"/>
          <w:szCs w:val="24"/>
        </w:rPr>
        <w:t xml:space="preserve">The </w:t>
      </w:r>
      <w:r w:rsidR="00E5068C">
        <w:rPr>
          <w:rFonts w:ascii="Arial" w:hAnsi="Arial" w:cs="Arial"/>
          <w:sz w:val="24"/>
          <w:szCs w:val="24"/>
        </w:rPr>
        <w:t xml:space="preserve">summary </w:t>
      </w:r>
      <w:r w:rsidRPr="00382CB0">
        <w:rPr>
          <w:rFonts w:ascii="Arial" w:hAnsi="Arial" w:cs="Arial"/>
          <w:sz w:val="24"/>
          <w:szCs w:val="24"/>
        </w:rPr>
        <w:t xml:space="preserve">vision stems from the primary </w:t>
      </w:r>
      <w:r w:rsidR="00E5068C">
        <w:rPr>
          <w:rFonts w:ascii="Arial" w:hAnsi="Arial" w:cs="Arial"/>
          <w:sz w:val="24"/>
          <w:szCs w:val="24"/>
        </w:rPr>
        <w:t>purpose</w:t>
      </w:r>
      <w:r w:rsidRPr="00382CB0">
        <w:rPr>
          <w:rFonts w:ascii="Arial" w:hAnsi="Arial" w:cs="Arial"/>
          <w:sz w:val="24"/>
          <w:szCs w:val="24"/>
        </w:rPr>
        <w:t xml:space="preserve"> of</w:t>
      </w:r>
      <w:r w:rsidR="00E5068C">
        <w:rPr>
          <w:rFonts w:ascii="Arial" w:hAnsi="Arial" w:cs="Arial"/>
          <w:sz w:val="24"/>
          <w:szCs w:val="24"/>
        </w:rPr>
        <w:t xml:space="preserve"> the</w:t>
      </w:r>
      <w:r w:rsidRPr="00382CB0">
        <w:rPr>
          <w:rFonts w:ascii="Arial" w:hAnsi="Arial" w:cs="Arial"/>
          <w:sz w:val="24"/>
          <w:szCs w:val="24"/>
        </w:rPr>
        <w:t xml:space="preserve"> AONB designation to conserve and enhance natural beauty. </w:t>
      </w:r>
      <w:r>
        <w:rPr>
          <w:rFonts w:ascii="Arial" w:hAnsi="Arial" w:cs="Arial"/>
          <w:sz w:val="24"/>
          <w:szCs w:val="24"/>
        </w:rPr>
        <w:t xml:space="preserve">The objectives contained in this </w:t>
      </w:r>
      <w:r w:rsidR="0086648C">
        <w:rPr>
          <w:rFonts w:ascii="Arial" w:hAnsi="Arial" w:cs="Arial"/>
          <w:sz w:val="24"/>
          <w:szCs w:val="24"/>
        </w:rPr>
        <w:t>M</w:t>
      </w:r>
      <w:r w:rsidR="00E5068C">
        <w:rPr>
          <w:rFonts w:ascii="Arial" w:hAnsi="Arial" w:cs="Arial"/>
          <w:sz w:val="24"/>
          <w:szCs w:val="24"/>
        </w:rPr>
        <w:t xml:space="preserve">anagement </w:t>
      </w:r>
      <w:r w:rsidR="0086648C">
        <w:rPr>
          <w:rFonts w:ascii="Arial" w:hAnsi="Arial" w:cs="Arial"/>
          <w:sz w:val="24"/>
          <w:szCs w:val="24"/>
        </w:rPr>
        <w:t>P</w:t>
      </w:r>
      <w:r w:rsidR="00E5068C">
        <w:rPr>
          <w:rFonts w:ascii="Arial" w:hAnsi="Arial" w:cs="Arial"/>
          <w:sz w:val="24"/>
          <w:szCs w:val="24"/>
        </w:rPr>
        <w:t>lan seek to deliver that vision</w:t>
      </w:r>
      <w:r w:rsidR="0086648C">
        <w:rPr>
          <w:rFonts w:ascii="Arial" w:hAnsi="Arial" w:cs="Arial"/>
          <w:sz w:val="24"/>
          <w:szCs w:val="24"/>
        </w:rPr>
        <w:t>.</w:t>
      </w:r>
    </w:p>
    <w:p w14:paraId="3403471C" w14:textId="77777777" w:rsidR="009B031F" w:rsidRPr="00382CB0" w:rsidRDefault="009B031F" w:rsidP="009B031F">
      <w:pPr>
        <w:spacing w:after="0" w:line="240" w:lineRule="auto"/>
        <w:rPr>
          <w:rFonts w:ascii="Arial" w:hAnsi="Arial" w:cs="Arial"/>
          <w:sz w:val="24"/>
          <w:szCs w:val="24"/>
        </w:rPr>
      </w:pPr>
    </w:p>
    <w:p w14:paraId="7CCBCCF8" w14:textId="6EC827F3" w:rsidR="009B031F" w:rsidRPr="00382CB0" w:rsidRDefault="009B031F" w:rsidP="009B031F">
      <w:pPr>
        <w:spacing w:after="0" w:line="240" w:lineRule="auto"/>
        <w:rPr>
          <w:rFonts w:ascii="Arial" w:hAnsi="Arial" w:cs="Arial"/>
          <w:sz w:val="24"/>
          <w:szCs w:val="24"/>
        </w:rPr>
      </w:pPr>
      <w:r>
        <w:rPr>
          <w:rFonts w:ascii="Arial" w:hAnsi="Arial" w:cs="Arial"/>
          <w:sz w:val="24"/>
          <w:szCs w:val="24"/>
        </w:rPr>
        <w:t>The</w:t>
      </w:r>
      <w:r w:rsidRPr="00382CB0">
        <w:rPr>
          <w:rFonts w:ascii="Arial" w:hAnsi="Arial" w:cs="Arial"/>
          <w:sz w:val="24"/>
          <w:szCs w:val="24"/>
        </w:rPr>
        <w:t xml:space="preserve"> </w:t>
      </w:r>
      <w:r w:rsidR="00E5068C">
        <w:rPr>
          <w:rFonts w:ascii="Arial" w:hAnsi="Arial" w:cs="Arial"/>
          <w:sz w:val="24"/>
          <w:szCs w:val="24"/>
        </w:rPr>
        <w:t xml:space="preserve">summary </w:t>
      </w:r>
      <w:r w:rsidRPr="00382CB0">
        <w:rPr>
          <w:rFonts w:ascii="Arial" w:hAnsi="Arial" w:cs="Arial"/>
          <w:sz w:val="24"/>
          <w:szCs w:val="24"/>
        </w:rPr>
        <w:t>vision:</w:t>
      </w:r>
    </w:p>
    <w:p w14:paraId="31833118" w14:textId="77777777" w:rsidR="009B031F" w:rsidRPr="00382CB0" w:rsidRDefault="009B031F" w:rsidP="009B031F">
      <w:pPr>
        <w:spacing w:after="0" w:line="240" w:lineRule="auto"/>
        <w:rPr>
          <w:rFonts w:ascii="Arial" w:hAnsi="Arial" w:cs="Arial"/>
          <w:sz w:val="24"/>
          <w:szCs w:val="24"/>
        </w:rPr>
      </w:pPr>
    </w:p>
    <w:p w14:paraId="42AADCFD" w14:textId="7603BFEE" w:rsidR="00941323" w:rsidRPr="00A96B3F" w:rsidRDefault="00941323" w:rsidP="009B031F">
      <w:pPr>
        <w:spacing w:after="0" w:line="240" w:lineRule="auto"/>
        <w:ind w:left="720"/>
        <w:rPr>
          <w:rFonts w:ascii="Arial" w:hAnsi="Arial" w:cs="Arial"/>
          <w:bCs/>
          <w:i/>
          <w:sz w:val="24"/>
          <w:szCs w:val="24"/>
        </w:rPr>
      </w:pPr>
      <w:r w:rsidRPr="00A96B3F">
        <w:rPr>
          <w:rFonts w:ascii="Arial" w:hAnsi="Arial" w:cs="Arial"/>
          <w:bCs/>
          <w:i/>
          <w:sz w:val="24"/>
          <w:szCs w:val="24"/>
        </w:rPr>
        <w:t>The Coast &amp; Heaths AONB is recognised as a special place by residents and visitors alike</w:t>
      </w:r>
      <w:r w:rsidR="00044ECB" w:rsidRPr="00A96B3F">
        <w:rPr>
          <w:rFonts w:ascii="Arial" w:hAnsi="Arial" w:cs="Arial"/>
          <w:bCs/>
          <w:i/>
          <w:sz w:val="24"/>
          <w:szCs w:val="24"/>
        </w:rPr>
        <w:t xml:space="preserve"> for its landscapes, wildlife and heritage</w:t>
      </w:r>
      <w:r w:rsidRPr="00A96B3F">
        <w:rPr>
          <w:rFonts w:ascii="Arial" w:hAnsi="Arial" w:cs="Arial"/>
          <w:bCs/>
          <w:i/>
          <w:sz w:val="24"/>
          <w:szCs w:val="24"/>
        </w:rPr>
        <w:t>.</w:t>
      </w:r>
      <w:r w:rsidR="00044ECB" w:rsidRPr="00A96B3F">
        <w:rPr>
          <w:rFonts w:ascii="Arial" w:hAnsi="Arial" w:cs="Arial"/>
          <w:bCs/>
          <w:i/>
          <w:sz w:val="24"/>
          <w:szCs w:val="24"/>
        </w:rPr>
        <w:t xml:space="preserve"> The impacts of climate change are being mitigated and adaptation is the norm.</w:t>
      </w:r>
      <w:r w:rsidRPr="00A96B3F">
        <w:rPr>
          <w:rFonts w:ascii="Arial" w:hAnsi="Arial" w:cs="Arial"/>
          <w:bCs/>
          <w:i/>
          <w:sz w:val="24"/>
          <w:szCs w:val="24"/>
        </w:rPr>
        <w:t xml:space="preserve"> It is contributing to wildlife recovery and provides opportunities for </w:t>
      </w:r>
      <w:r w:rsidR="00044ECB" w:rsidRPr="00A96B3F">
        <w:rPr>
          <w:rFonts w:ascii="Arial" w:hAnsi="Arial" w:cs="Arial"/>
          <w:bCs/>
          <w:i/>
          <w:sz w:val="24"/>
          <w:szCs w:val="24"/>
        </w:rPr>
        <w:t xml:space="preserve">all sections of society </w:t>
      </w:r>
      <w:r w:rsidRPr="00A96B3F">
        <w:rPr>
          <w:rFonts w:ascii="Arial" w:hAnsi="Arial" w:cs="Arial"/>
          <w:bCs/>
          <w:i/>
          <w:sz w:val="24"/>
          <w:szCs w:val="24"/>
        </w:rPr>
        <w:t xml:space="preserve">to recharge and improve their physical and mental health. The farming sector is thriving and is supported to deliver projects for the public good, the tourism sector is </w:t>
      </w:r>
      <w:r w:rsidR="00044ECB" w:rsidRPr="00A96B3F">
        <w:rPr>
          <w:rFonts w:ascii="Arial" w:hAnsi="Arial" w:cs="Arial"/>
          <w:bCs/>
          <w:i/>
          <w:sz w:val="24"/>
          <w:szCs w:val="24"/>
        </w:rPr>
        <w:t>trading on the backdrop of an outstanding landscape</w:t>
      </w:r>
      <w:r w:rsidR="0086648C">
        <w:rPr>
          <w:rFonts w:ascii="Arial" w:hAnsi="Arial" w:cs="Arial"/>
          <w:bCs/>
          <w:i/>
          <w:sz w:val="24"/>
          <w:szCs w:val="24"/>
        </w:rPr>
        <w:t>. N</w:t>
      </w:r>
      <w:r w:rsidR="00044ECB" w:rsidRPr="00A96B3F">
        <w:rPr>
          <w:rFonts w:ascii="Arial" w:hAnsi="Arial" w:cs="Arial"/>
          <w:bCs/>
          <w:i/>
          <w:sz w:val="24"/>
          <w:szCs w:val="24"/>
        </w:rPr>
        <w:t>ationally significant energy projects seek to avoid harm to the area</w:t>
      </w:r>
      <w:r w:rsidR="0086648C">
        <w:rPr>
          <w:rFonts w:ascii="Arial" w:hAnsi="Arial" w:cs="Arial"/>
          <w:bCs/>
          <w:i/>
          <w:sz w:val="24"/>
          <w:szCs w:val="24"/>
        </w:rPr>
        <w:t>’</w:t>
      </w:r>
      <w:r w:rsidR="00044ECB" w:rsidRPr="00A96B3F">
        <w:rPr>
          <w:rFonts w:ascii="Arial" w:hAnsi="Arial" w:cs="Arial"/>
          <w:bCs/>
          <w:i/>
          <w:sz w:val="24"/>
          <w:szCs w:val="24"/>
        </w:rPr>
        <w:t>s natural beauty and contribute to delivering</w:t>
      </w:r>
      <w:r w:rsidR="0086648C">
        <w:rPr>
          <w:rFonts w:ascii="Arial" w:hAnsi="Arial" w:cs="Arial"/>
          <w:bCs/>
          <w:i/>
          <w:sz w:val="24"/>
          <w:szCs w:val="24"/>
        </w:rPr>
        <w:t xml:space="preserve"> the</w:t>
      </w:r>
      <w:r w:rsidR="00044ECB" w:rsidRPr="00A96B3F">
        <w:rPr>
          <w:rFonts w:ascii="Arial" w:hAnsi="Arial" w:cs="Arial"/>
          <w:bCs/>
          <w:i/>
          <w:sz w:val="24"/>
          <w:szCs w:val="24"/>
        </w:rPr>
        <w:t xml:space="preserve"> AONB purpose. </w:t>
      </w:r>
    </w:p>
    <w:p w14:paraId="24368069" w14:textId="77777777" w:rsidR="00941323" w:rsidRDefault="00941323" w:rsidP="009B031F">
      <w:pPr>
        <w:spacing w:after="0" w:line="240" w:lineRule="auto"/>
        <w:ind w:left="720"/>
        <w:rPr>
          <w:rFonts w:ascii="Arial" w:hAnsi="Arial" w:cs="Arial"/>
          <w:b/>
          <w:i/>
          <w:sz w:val="24"/>
          <w:szCs w:val="24"/>
        </w:rPr>
      </w:pPr>
    </w:p>
    <w:p w14:paraId="09C36A8B" w14:textId="77777777" w:rsidR="009B031F" w:rsidRDefault="009B031F" w:rsidP="0082050E">
      <w:pPr>
        <w:spacing w:after="0" w:line="240" w:lineRule="auto"/>
        <w:rPr>
          <w:rFonts w:ascii="Arial" w:hAnsi="Arial" w:cs="Arial"/>
          <w:sz w:val="24"/>
          <w:szCs w:val="24"/>
        </w:rPr>
      </w:pPr>
    </w:p>
    <w:bookmarkEnd w:id="13"/>
    <w:p w14:paraId="418FD3BC" w14:textId="77777777" w:rsidR="000C012B" w:rsidRDefault="000C012B" w:rsidP="0082050E">
      <w:pPr>
        <w:spacing w:line="240" w:lineRule="auto"/>
        <w:rPr>
          <w:rFonts w:ascii="Arial" w:hAnsi="Arial" w:cs="Arial"/>
          <w:sz w:val="24"/>
          <w:szCs w:val="24"/>
        </w:rPr>
      </w:pPr>
      <w:r>
        <w:rPr>
          <w:rFonts w:ascii="Arial" w:hAnsi="Arial" w:cs="Arial"/>
          <w:sz w:val="24"/>
          <w:szCs w:val="24"/>
        </w:rPr>
        <w:br w:type="page"/>
      </w:r>
    </w:p>
    <w:p w14:paraId="79B11CF0" w14:textId="5CDC2822" w:rsidR="000C012B" w:rsidRPr="00044ECB" w:rsidRDefault="000C012B" w:rsidP="0082050E">
      <w:pPr>
        <w:spacing w:after="0" w:line="240" w:lineRule="auto"/>
        <w:rPr>
          <w:rFonts w:ascii="Arial" w:hAnsi="Arial" w:cs="Arial"/>
          <w:b/>
          <w:bCs/>
          <w:sz w:val="24"/>
          <w:szCs w:val="24"/>
        </w:rPr>
      </w:pPr>
      <w:r w:rsidRPr="00044ECB">
        <w:rPr>
          <w:rFonts w:ascii="Arial" w:hAnsi="Arial" w:cs="Arial"/>
          <w:b/>
          <w:bCs/>
          <w:sz w:val="24"/>
          <w:szCs w:val="24"/>
        </w:rPr>
        <w:lastRenderedPageBreak/>
        <w:t>Environment</w:t>
      </w:r>
      <w:r w:rsidR="00094DBC" w:rsidRPr="00044ECB">
        <w:rPr>
          <w:rFonts w:ascii="Arial" w:hAnsi="Arial" w:cs="Arial"/>
          <w:b/>
          <w:bCs/>
          <w:sz w:val="24"/>
          <w:szCs w:val="24"/>
        </w:rPr>
        <w:t>al</w:t>
      </w:r>
      <w:r w:rsidR="009262D6">
        <w:rPr>
          <w:rFonts w:ascii="Arial" w:hAnsi="Arial" w:cs="Arial"/>
          <w:b/>
          <w:bCs/>
          <w:sz w:val="24"/>
          <w:szCs w:val="24"/>
        </w:rPr>
        <w:t xml:space="preserve"> Vision</w:t>
      </w:r>
    </w:p>
    <w:p w14:paraId="0D8DB557" w14:textId="10727505" w:rsidR="00044ECB" w:rsidRDefault="00044ECB" w:rsidP="0082050E">
      <w:pPr>
        <w:spacing w:after="0" w:line="240" w:lineRule="auto"/>
        <w:rPr>
          <w:rFonts w:ascii="Arial" w:hAnsi="Arial" w:cs="Arial"/>
          <w:sz w:val="24"/>
          <w:szCs w:val="24"/>
        </w:rPr>
      </w:pPr>
    </w:p>
    <w:p w14:paraId="531CED26" w14:textId="155314B4" w:rsidR="00B65638" w:rsidRDefault="00044ECB" w:rsidP="0082050E">
      <w:pPr>
        <w:spacing w:after="0" w:line="240" w:lineRule="auto"/>
        <w:rPr>
          <w:rFonts w:ascii="Arial" w:hAnsi="Arial" w:cs="Arial"/>
          <w:sz w:val="24"/>
          <w:szCs w:val="24"/>
        </w:rPr>
      </w:pPr>
      <w:r>
        <w:rPr>
          <w:rFonts w:ascii="Arial" w:hAnsi="Arial" w:cs="Arial"/>
          <w:sz w:val="24"/>
          <w:szCs w:val="24"/>
        </w:rPr>
        <w:t xml:space="preserve">By the </w:t>
      </w:r>
      <w:r w:rsidR="00A55160">
        <w:rPr>
          <w:rFonts w:ascii="Arial" w:hAnsi="Arial" w:cs="Arial"/>
          <w:sz w:val="24"/>
          <w:szCs w:val="24"/>
        </w:rPr>
        <w:t>mid-2040s</w:t>
      </w:r>
      <w:r>
        <w:rPr>
          <w:rFonts w:ascii="Arial" w:hAnsi="Arial" w:cs="Arial"/>
          <w:sz w:val="24"/>
          <w:szCs w:val="24"/>
        </w:rPr>
        <w:t xml:space="preserve"> the</w:t>
      </w:r>
      <w:r w:rsidR="00137A6A">
        <w:rPr>
          <w:rFonts w:ascii="Arial" w:hAnsi="Arial" w:cs="Arial"/>
          <w:sz w:val="24"/>
          <w:szCs w:val="24"/>
        </w:rPr>
        <w:t xml:space="preserve"> Coast &amp; Heaths Area of Outstanding Natural Beauty (</w:t>
      </w:r>
      <w:r>
        <w:rPr>
          <w:rFonts w:ascii="Arial" w:hAnsi="Arial" w:cs="Arial"/>
          <w:sz w:val="24"/>
          <w:szCs w:val="24"/>
        </w:rPr>
        <w:t>AONB</w:t>
      </w:r>
      <w:r w:rsidR="00137A6A">
        <w:rPr>
          <w:rFonts w:ascii="Arial" w:hAnsi="Arial" w:cs="Arial"/>
          <w:sz w:val="24"/>
          <w:szCs w:val="24"/>
        </w:rPr>
        <w:t xml:space="preserve">) </w:t>
      </w:r>
      <w:r w:rsidR="00B06A64" w:rsidRPr="00B65638">
        <w:rPr>
          <w:rFonts w:ascii="Arial" w:hAnsi="Arial" w:cs="Arial"/>
          <w:sz w:val="24"/>
          <w:szCs w:val="24"/>
        </w:rPr>
        <w:t xml:space="preserve">landscape </w:t>
      </w:r>
      <w:r w:rsidR="00137A6A" w:rsidRPr="00B65638">
        <w:rPr>
          <w:rFonts w:ascii="Arial" w:hAnsi="Arial" w:cs="Arial"/>
          <w:sz w:val="24"/>
          <w:szCs w:val="24"/>
        </w:rPr>
        <w:t>is</w:t>
      </w:r>
      <w:r w:rsidR="00137A6A">
        <w:rPr>
          <w:rFonts w:ascii="Arial" w:hAnsi="Arial" w:cs="Arial"/>
          <w:sz w:val="24"/>
          <w:szCs w:val="24"/>
        </w:rPr>
        <w:t xml:space="preserve"> at the forefront of adapting to the impacts of climate change</w:t>
      </w:r>
      <w:r w:rsidR="00B65638">
        <w:rPr>
          <w:rFonts w:ascii="Arial" w:hAnsi="Arial" w:cs="Arial"/>
          <w:sz w:val="24"/>
          <w:szCs w:val="24"/>
        </w:rPr>
        <w:t xml:space="preserve">, </w:t>
      </w:r>
      <w:r w:rsidR="003265C9">
        <w:rPr>
          <w:rFonts w:ascii="Arial" w:hAnsi="Arial" w:cs="Arial"/>
          <w:sz w:val="24"/>
          <w:szCs w:val="24"/>
        </w:rPr>
        <w:t xml:space="preserve">particularly on the coast, </w:t>
      </w:r>
      <w:r w:rsidR="00137A6A">
        <w:rPr>
          <w:rFonts w:ascii="Arial" w:hAnsi="Arial" w:cs="Arial"/>
          <w:sz w:val="24"/>
          <w:szCs w:val="24"/>
        </w:rPr>
        <w:t>mitigating many of the impacts being felt</w:t>
      </w:r>
      <w:r w:rsidR="00B65638">
        <w:rPr>
          <w:rFonts w:ascii="Arial" w:hAnsi="Arial" w:cs="Arial"/>
          <w:sz w:val="24"/>
          <w:szCs w:val="24"/>
        </w:rPr>
        <w:t xml:space="preserve"> and addressing the causes of climate change at an AONB level. </w:t>
      </w:r>
    </w:p>
    <w:p w14:paraId="23976412" w14:textId="77777777" w:rsidR="00B65638" w:rsidRDefault="00B65638" w:rsidP="0082050E">
      <w:pPr>
        <w:spacing w:after="0" w:line="240" w:lineRule="auto"/>
        <w:rPr>
          <w:rFonts w:ascii="Arial" w:hAnsi="Arial" w:cs="Arial"/>
          <w:sz w:val="24"/>
          <w:szCs w:val="24"/>
        </w:rPr>
      </w:pPr>
    </w:p>
    <w:p w14:paraId="11FFECF4" w14:textId="46F451C5" w:rsidR="00044ECB" w:rsidRDefault="00137A6A" w:rsidP="0082050E">
      <w:pPr>
        <w:spacing w:after="0" w:line="240" w:lineRule="auto"/>
        <w:rPr>
          <w:rFonts w:ascii="Arial" w:hAnsi="Arial" w:cs="Arial"/>
          <w:sz w:val="24"/>
          <w:szCs w:val="24"/>
        </w:rPr>
      </w:pPr>
      <w:r>
        <w:rPr>
          <w:rFonts w:ascii="Arial" w:hAnsi="Arial" w:cs="Arial"/>
          <w:sz w:val="24"/>
          <w:szCs w:val="24"/>
        </w:rPr>
        <w:t xml:space="preserve">Decisions relating to development will recognise the benefit of long term planning to consider immediate and future impacts on the reasons for the AONB designation and purpose. </w:t>
      </w:r>
    </w:p>
    <w:p w14:paraId="0D888025" w14:textId="48A8C1D7" w:rsidR="006372DB" w:rsidRDefault="006372DB" w:rsidP="0082050E">
      <w:pPr>
        <w:spacing w:after="0" w:line="240" w:lineRule="auto"/>
        <w:rPr>
          <w:rFonts w:ascii="Arial" w:hAnsi="Arial" w:cs="Arial"/>
          <w:sz w:val="24"/>
          <w:szCs w:val="24"/>
        </w:rPr>
      </w:pPr>
    </w:p>
    <w:p w14:paraId="0D212A01" w14:textId="3985FCC1" w:rsidR="006372DB" w:rsidRDefault="006372DB" w:rsidP="0082050E">
      <w:pPr>
        <w:spacing w:after="0" w:line="240" w:lineRule="auto"/>
        <w:rPr>
          <w:rFonts w:ascii="Arial" w:hAnsi="Arial" w:cs="Arial"/>
          <w:sz w:val="24"/>
          <w:szCs w:val="24"/>
        </w:rPr>
      </w:pPr>
      <w:r>
        <w:rPr>
          <w:rFonts w:ascii="Arial" w:hAnsi="Arial" w:cs="Arial"/>
          <w:sz w:val="24"/>
          <w:szCs w:val="24"/>
        </w:rPr>
        <w:t xml:space="preserve">Landscapes </w:t>
      </w:r>
      <w:r w:rsidR="003265C9">
        <w:rPr>
          <w:rFonts w:ascii="Arial" w:hAnsi="Arial" w:cs="Arial"/>
          <w:sz w:val="24"/>
          <w:szCs w:val="24"/>
        </w:rPr>
        <w:t xml:space="preserve">rich in wildlife </w:t>
      </w:r>
      <w:r w:rsidR="00F53744">
        <w:rPr>
          <w:rFonts w:ascii="Arial" w:hAnsi="Arial" w:cs="Arial"/>
          <w:sz w:val="24"/>
          <w:szCs w:val="24"/>
        </w:rPr>
        <w:t xml:space="preserve">that </w:t>
      </w:r>
      <w:r>
        <w:rPr>
          <w:rFonts w:ascii="Arial" w:hAnsi="Arial" w:cs="Arial"/>
          <w:sz w:val="24"/>
          <w:szCs w:val="24"/>
        </w:rPr>
        <w:t xml:space="preserve">are conserved </w:t>
      </w:r>
      <w:r w:rsidR="003611A3">
        <w:rPr>
          <w:rFonts w:ascii="Arial" w:hAnsi="Arial" w:cs="Arial"/>
          <w:sz w:val="24"/>
          <w:szCs w:val="24"/>
        </w:rPr>
        <w:t xml:space="preserve">and </w:t>
      </w:r>
      <w:r w:rsidR="00F53744">
        <w:rPr>
          <w:rFonts w:ascii="Arial" w:hAnsi="Arial" w:cs="Arial"/>
          <w:sz w:val="24"/>
          <w:szCs w:val="24"/>
        </w:rPr>
        <w:t xml:space="preserve">enhanced </w:t>
      </w:r>
      <w:r w:rsidR="003611A3">
        <w:rPr>
          <w:rFonts w:ascii="Arial" w:hAnsi="Arial" w:cs="Arial"/>
          <w:sz w:val="24"/>
          <w:szCs w:val="24"/>
        </w:rPr>
        <w:t xml:space="preserve">contribute to wildlife recovery and human wellbeing. </w:t>
      </w:r>
      <w:r>
        <w:rPr>
          <w:rFonts w:ascii="Arial" w:hAnsi="Arial" w:cs="Arial"/>
          <w:sz w:val="24"/>
          <w:szCs w:val="24"/>
        </w:rPr>
        <w:t xml:space="preserve"> </w:t>
      </w:r>
      <w:r w:rsidR="003611A3">
        <w:rPr>
          <w:rFonts w:ascii="Arial" w:hAnsi="Arial" w:cs="Arial"/>
          <w:sz w:val="24"/>
          <w:szCs w:val="24"/>
        </w:rPr>
        <w:t>I</w:t>
      </w:r>
      <w:r>
        <w:rPr>
          <w:rFonts w:ascii="Arial" w:hAnsi="Arial" w:cs="Arial"/>
          <w:sz w:val="24"/>
          <w:szCs w:val="24"/>
        </w:rPr>
        <w:t>ndividual features</w:t>
      </w:r>
      <w:r w:rsidR="003611A3">
        <w:rPr>
          <w:rFonts w:ascii="Arial" w:hAnsi="Arial" w:cs="Arial"/>
          <w:sz w:val="24"/>
          <w:szCs w:val="24"/>
        </w:rPr>
        <w:t xml:space="preserve">, including individual species and habitats, are thriving and their management is supported through </w:t>
      </w:r>
      <w:r w:rsidR="00F53744">
        <w:rPr>
          <w:rFonts w:ascii="Arial" w:hAnsi="Arial" w:cs="Arial"/>
          <w:sz w:val="24"/>
          <w:szCs w:val="24"/>
        </w:rPr>
        <w:t>well-resourced</w:t>
      </w:r>
      <w:r w:rsidR="003611A3">
        <w:rPr>
          <w:rFonts w:ascii="Arial" w:hAnsi="Arial" w:cs="Arial"/>
          <w:sz w:val="24"/>
          <w:szCs w:val="24"/>
        </w:rPr>
        <w:t xml:space="preserve"> </w:t>
      </w:r>
      <w:r w:rsidR="003265C9">
        <w:rPr>
          <w:rFonts w:ascii="Arial" w:hAnsi="Arial" w:cs="Arial"/>
          <w:sz w:val="24"/>
          <w:szCs w:val="24"/>
        </w:rPr>
        <w:t xml:space="preserve">public and private </w:t>
      </w:r>
      <w:r w:rsidR="003611A3">
        <w:rPr>
          <w:rFonts w:ascii="Arial" w:hAnsi="Arial" w:cs="Arial"/>
          <w:sz w:val="24"/>
          <w:szCs w:val="24"/>
        </w:rPr>
        <w:t>mechanisms</w:t>
      </w:r>
      <w:r w:rsidR="00F53744">
        <w:rPr>
          <w:rFonts w:ascii="Arial" w:hAnsi="Arial" w:cs="Arial"/>
          <w:sz w:val="24"/>
          <w:szCs w:val="24"/>
        </w:rPr>
        <w:t xml:space="preserve"> including</w:t>
      </w:r>
      <w:r w:rsidR="00F53744" w:rsidRPr="00F53744">
        <w:rPr>
          <w:rFonts w:ascii="Arial" w:hAnsi="Arial" w:cs="Arial"/>
          <w:sz w:val="24"/>
          <w:szCs w:val="24"/>
        </w:rPr>
        <w:t xml:space="preserve"> Biodiversity Net Gain</w:t>
      </w:r>
      <w:r w:rsidR="00F53744">
        <w:rPr>
          <w:rFonts w:ascii="Arial" w:hAnsi="Arial" w:cs="Arial"/>
          <w:sz w:val="24"/>
          <w:szCs w:val="24"/>
        </w:rPr>
        <w:t>.</w:t>
      </w:r>
      <w:r w:rsidR="00F53744" w:rsidRPr="00F53744">
        <w:rPr>
          <w:rFonts w:ascii="Arial" w:hAnsi="Arial" w:cs="Arial"/>
          <w:sz w:val="24"/>
          <w:szCs w:val="24"/>
        </w:rPr>
        <w:t xml:space="preserve"> Biodiversity Net Gain is a</w:t>
      </w:r>
      <w:r w:rsidR="00AD7ECE">
        <w:rPr>
          <w:rFonts w:ascii="Arial" w:hAnsi="Arial" w:cs="Arial"/>
          <w:sz w:val="24"/>
          <w:szCs w:val="24"/>
        </w:rPr>
        <w:t xml:space="preserve"> government strategy to develop land and contribute to the recovery of nature. It is a way of making sure that habitat for wildlife is in a better state than it was </w:t>
      </w:r>
      <w:r w:rsidR="00F53744" w:rsidRPr="00F53744">
        <w:rPr>
          <w:rFonts w:ascii="Arial" w:hAnsi="Arial" w:cs="Arial"/>
          <w:sz w:val="24"/>
          <w:szCs w:val="24"/>
        </w:rPr>
        <w:t>before</w:t>
      </w:r>
      <w:r w:rsidR="00AD7ECE">
        <w:rPr>
          <w:rFonts w:ascii="Arial" w:hAnsi="Arial" w:cs="Arial"/>
          <w:sz w:val="24"/>
          <w:szCs w:val="24"/>
        </w:rPr>
        <w:t xml:space="preserve"> development took place</w:t>
      </w:r>
      <w:r w:rsidR="00F53744" w:rsidRPr="00F53744">
        <w:rPr>
          <w:rFonts w:ascii="Arial" w:hAnsi="Arial" w:cs="Arial"/>
          <w:sz w:val="24"/>
          <w:szCs w:val="24"/>
        </w:rPr>
        <w:t>.</w:t>
      </w:r>
    </w:p>
    <w:p w14:paraId="5F28C43E" w14:textId="39FD78E2" w:rsidR="00137A6A" w:rsidRDefault="00137A6A" w:rsidP="0082050E">
      <w:pPr>
        <w:spacing w:after="0" w:line="240" w:lineRule="auto"/>
        <w:rPr>
          <w:rFonts w:ascii="Arial" w:hAnsi="Arial" w:cs="Arial"/>
          <w:sz w:val="24"/>
          <w:szCs w:val="24"/>
        </w:rPr>
      </w:pPr>
    </w:p>
    <w:p w14:paraId="4C134154" w14:textId="548862EF" w:rsidR="00137A6A" w:rsidRDefault="00F53744" w:rsidP="0082050E">
      <w:pPr>
        <w:spacing w:after="0" w:line="240" w:lineRule="auto"/>
        <w:rPr>
          <w:rFonts w:ascii="Arial" w:hAnsi="Arial" w:cs="Arial"/>
          <w:sz w:val="24"/>
          <w:szCs w:val="24"/>
        </w:rPr>
      </w:pPr>
      <w:r>
        <w:rPr>
          <w:rFonts w:ascii="Arial" w:hAnsi="Arial" w:cs="Arial"/>
          <w:sz w:val="24"/>
          <w:szCs w:val="24"/>
        </w:rPr>
        <w:t>S</w:t>
      </w:r>
      <w:r w:rsidRPr="00F53744">
        <w:rPr>
          <w:rFonts w:ascii="Arial" w:hAnsi="Arial" w:cs="Arial"/>
          <w:sz w:val="24"/>
          <w:szCs w:val="24"/>
        </w:rPr>
        <w:t>ustainable transport opportunities and infrastructure</w:t>
      </w:r>
      <w:r>
        <w:rPr>
          <w:rFonts w:ascii="Arial" w:hAnsi="Arial" w:cs="Arial"/>
          <w:sz w:val="24"/>
          <w:szCs w:val="24"/>
        </w:rPr>
        <w:t xml:space="preserve"> will be</w:t>
      </w:r>
      <w:r w:rsidR="00DA1E10">
        <w:rPr>
          <w:rFonts w:ascii="Arial" w:hAnsi="Arial" w:cs="Arial"/>
          <w:sz w:val="24"/>
          <w:szCs w:val="24"/>
        </w:rPr>
        <w:t xml:space="preserve"> enhanced to reduce the environmental impact of travel</w:t>
      </w:r>
      <w:r>
        <w:rPr>
          <w:rFonts w:ascii="Arial" w:hAnsi="Arial" w:cs="Arial"/>
          <w:sz w:val="24"/>
          <w:szCs w:val="24"/>
        </w:rPr>
        <w:t>.</w:t>
      </w:r>
      <w:r w:rsidR="00DA1E10">
        <w:rPr>
          <w:rFonts w:ascii="Arial" w:hAnsi="Arial" w:cs="Arial"/>
          <w:sz w:val="24"/>
          <w:szCs w:val="24"/>
        </w:rPr>
        <w:t xml:space="preserve"> </w:t>
      </w:r>
      <w:r>
        <w:rPr>
          <w:rFonts w:ascii="Arial" w:hAnsi="Arial" w:cs="Arial"/>
          <w:sz w:val="24"/>
          <w:szCs w:val="24"/>
        </w:rPr>
        <w:t>W</w:t>
      </w:r>
      <w:r w:rsidR="00DA1E10">
        <w:rPr>
          <w:rFonts w:ascii="Arial" w:hAnsi="Arial" w:cs="Arial"/>
          <w:sz w:val="24"/>
          <w:szCs w:val="24"/>
        </w:rPr>
        <w:t>alking, cycling</w:t>
      </w:r>
      <w:r w:rsidR="00D9536E">
        <w:rPr>
          <w:rFonts w:ascii="Arial" w:hAnsi="Arial" w:cs="Arial"/>
          <w:sz w:val="24"/>
          <w:szCs w:val="24"/>
        </w:rPr>
        <w:t xml:space="preserve"> and </w:t>
      </w:r>
      <w:r w:rsidR="00DA1E10">
        <w:rPr>
          <w:rFonts w:ascii="Arial" w:hAnsi="Arial" w:cs="Arial"/>
          <w:sz w:val="24"/>
          <w:szCs w:val="24"/>
        </w:rPr>
        <w:t xml:space="preserve">public transport will be the norm and where individual transportation is undertaken more sustainable fuels are used backed up by suitable infrastructure. </w:t>
      </w:r>
    </w:p>
    <w:p w14:paraId="23DA036E" w14:textId="7DC26202" w:rsidR="006C0657" w:rsidRDefault="006C0657" w:rsidP="0082050E">
      <w:pPr>
        <w:spacing w:after="0" w:line="240" w:lineRule="auto"/>
        <w:rPr>
          <w:rFonts w:ascii="Arial" w:hAnsi="Arial" w:cs="Arial"/>
          <w:sz w:val="24"/>
          <w:szCs w:val="24"/>
        </w:rPr>
      </w:pPr>
    </w:p>
    <w:p w14:paraId="2536D8C5" w14:textId="19F9CB0F" w:rsidR="006C0657" w:rsidRDefault="006C0657" w:rsidP="0082050E">
      <w:pPr>
        <w:spacing w:after="0" w:line="240" w:lineRule="auto"/>
        <w:rPr>
          <w:rFonts w:ascii="Arial" w:hAnsi="Arial" w:cs="Arial"/>
          <w:sz w:val="24"/>
          <w:szCs w:val="24"/>
        </w:rPr>
      </w:pPr>
      <w:r>
        <w:rPr>
          <w:rFonts w:ascii="Arial" w:hAnsi="Arial" w:cs="Arial"/>
          <w:sz w:val="24"/>
          <w:szCs w:val="24"/>
        </w:rPr>
        <w:t>Where nationally significant infrastructure projects have been developed in the AONB or its setting, the unavoidable negative impacts have been minimised, mitigated and compensated for</w:t>
      </w:r>
      <w:r w:rsidR="003265C9">
        <w:rPr>
          <w:rFonts w:ascii="Arial" w:hAnsi="Arial" w:cs="Arial"/>
          <w:sz w:val="24"/>
          <w:szCs w:val="24"/>
        </w:rPr>
        <w:t xml:space="preserve"> in so far as Development Consent Orders require</w:t>
      </w:r>
      <w:r>
        <w:rPr>
          <w:rFonts w:ascii="Arial" w:hAnsi="Arial" w:cs="Arial"/>
          <w:sz w:val="24"/>
          <w:szCs w:val="24"/>
        </w:rPr>
        <w:t xml:space="preserve">. </w:t>
      </w:r>
    </w:p>
    <w:p w14:paraId="1C8BC69A" w14:textId="394ED57E" w:rsidR="00025B8A" w:rsidRDefault="00025B8A" w:rsidP="0082050E">
      <w:pPr>
        <w:spacing w:after="0" w:line="240" w:lineRule="auto"/>
        <w:rPr>
          <w:rFonts w:ascii="Arial" w:hAnsi="Arial" w:cs="Arial"/>
          <w:sz w:val="24"/>
          <w:szCs w:val="24"/>
        </w:rPr>
      </w:pPr>
    </w:p>
    <w:p w14:paraId="20610A8F" w14:textId="40A782D9" w:rsidR="00025B8A" w:rsidRDefault="00025B8A" w:rsidP="0082050E">
      <w:pPr>
        <w:spacing w:after="0" w:line="240" w:lineRule="auto"/>
        <w:rPr>
          <w:rFonts w:ascii="Arial" w:hAnsi="Arial" w:cs="Arial"/>
          <w:sz w:val="24"/>
          <w:szCs w:val="24"/>
        </w:rPr>
      </w:pPr>
      <w:r>
        <w:rPr>
          <w:rFonts w:ascii="Arial" w:hAnsi="Arial" w:cs="Arial"/>
          <w:sz w:val="24"/>
          <w:szCs w:val="24"/>
        </w:rPr>
        <w:t>Features that make up the defined natural beauty of the AONB, such as landscape quality, scenic quality, relative wildness, relative tranquillity, natural heritage features and cultural heritage are conserved and enhanced.</w:t>
      </w:r>
    </w:p>
    <w:p w14:paraId="23713D36" w14:textId="4A461669" w:rsidR="00DA1E10" w:rsidRDefault="00DA1E10" w:rsidP="0082050E">
      <w:pPr>
        <w:spacing w:after="0" w:line="240" w:lineRule="auto"/>
        <w:rPr>
          <w:rFonts w:ascii="Arial" w:hAnsi="Arial" w:cs="Arial"/>
          <w:sz w:val="24"/>
          <w:szCs w:val="24"/>
        </w:rPr>
      </w:pPr>
    </w:p>
    <w:p w14:paraId="7DD69328" w14:textId="51B31E9D" w:rsidR="00DA1E10" w:rsidRDefault="00DA1E10" w:rsidP="0082050E">
      <w:pPr>
        <w:spacing w:after="0" w:line="240" w:lineRule="auto"/>
        <w:rPr>
          <w:rFonts w:ascii="Arial" w:hAnsi="Arial" w:cs="Arial"/>
          <w:sz w:val="24"/>
          <w:szCs w:val="24"/>
        </w:rPr>
      </w:pPr>
      <w:r>
        <w:rPr>
          <w:rFonts w:ascii="Arial" w:hAnsi="Arial" w:cs="Arial"/>
          <w:sz w:val="24"/>
          <w:szCs w:val="24"/>
        </w:rPr>
        <w:t>Wildlife is recovering</w:t>
      </w:r>
      <w:r w:rsidR="006372DB">
        <w:rPr>
          <w:rFonts w:ascii="Arial" w:hAnsi="Arial" w:cs="Arial"/>
          <w:sz w:val="24"/>
          <w:szCs w:val="24"/>
        </w:rPr>
        <w:t xml:space="preserve"> and </w:t>
      </w:r>
      <w:r w:rsidR="00B06A64">
        <w:rPr>
          <w:rFonts w:ascii="Arial" w:hAnsi="Arial" w:cs="Arial"/>
          <w:sz w:val="24"/>
          <w:szCs w:val="24"/>
        </w:rPr>
        <w:t xml:space="preserve">the </w:t>
      </w:r>
      <w:r w:rsidR="006372DB">
        <w:rPr>
          <w:rFonts w:ascii="Arial" w:hAnsi="Arial" w:cs="Arial"/>
          <w:sz w:val="24"/>
          <w:szCs w:val="24"/>
        </w:rPr>
        <w:t xml:space="preserve">resources to maintain species numbers </w:t>
      </w:r>
      <w:r w:rsidR="003611A3">
        <w:rPr>
          <w:rFonts w:ascii="Arial" w:hAnsi="Arial" w:cs="Arial"/>
          <w:sz w:val="24"/>
          <w:szCs w:val="24"/>
        </w:rPr>
        <w:t xml:space="preserve">are available. </w:t>
      </w:r>
    </w:p>
    <w:p w14:paraId="2DF5629D" w14:textId="77777777" w:rsidR="000C012B" w:rsidRDefault="000C012B" w:rsidP="0082050E">
      <w:pPr>
        <w:spacing w:line="240" w:lineRule="auto"/>
        <w:rPr>
          <w:rFonts w:ascii="Arial" w:hAnsi="Arial" w:cs="Arial"/>
          <w:sz w:val="24"/>
          <w:szCs w:val="24"/>
        </w:rPr>
      </w:pPr>
      <w:r>
        <w:rPr>
          <w:rFonts w:ascii="Arial" w:hAnsi="Arial" w:cs="Arial"/>
          <w:sz w:val="24"/>
          <w:szCs w:val="24"/>
        </w:rPr>
        <w:br w:type="page"/>
      </w:r>
    </w:p>
    <w:p w14:paraId="1AB02364" w14:textId="47232BF9" w:rsidR="000C012B" w:rsidRPr="003611A3" w:rsidRDefault="00094DBC" w:rsidP="003611A3">
      <w:pPr>
        <w:spacing w:after="0" w:line="240" w:lineRule="auto"/>
        <w:rPr>
          <w:rFonts w:ascii="Arial" w:hAnsi="Arial" w:cs="Arial"/>
          <w:b/>
          <w:bCs/>
          <w:sz w:val="24"/>
          <w:szCs w:val="24"/>
        </w:rPr>
      </w:pPr>
      <w:r w:rsidRPr="003611A3">
        <w:rPr>
          <w:rFonts w:ascii="Arial" w:hAnsi="Arial" w:cs="Arial"/>
          <w:b/>
          <w:bCs/>
          <w:sz w:val="24"/>
          <w:szCs w:val="24"/>
        </w:rPr>
        <w:lastRenderedPageBreak/>
        <w:t>Social</w:t>
      </w:r>
      <w:r w:rsidR="009262D6">
        <w:rPr>
          <w:rFonts w:ascii="Arial" w:hAnsi="Arial" w:cs="Arial"/>
          <w:b/>
          <w:bCs/>
          <w:sz w:val="24"/>
          <w:szCs w:val="24"/>
        </w:rPr>
        <w:t xml:space="preserve"> Vision</w:t>
      </w:r>
    </w:p>
    <w:p w14:paraId="1F63DD64" w14:textId="77777777" w:rsidR="003611A3" w:rsidRDefault="003611A3" w:rsidP="003611A3">
      <w:pPr>
        <w:spacing w:after="0" w:line="240" w:lineRule="auto"/>
        <w:rPr>
          <w:rFonts w:ascii="Arial" w:hAnsi="Arial" w:cs="Arial"/>
          <w:sz w:val="24"/>
          <w:szCs w:val="24"/>
        </w:rPr>
      </w:pPr>
    </w:p>
    <w:p w14:paraId="4C4984ED" w14:textId="4EB6DDF8" w:rsidR="006C0657" w:rsidRDefault="003611A3" w:rsidP="006C0657">
      <w:pPr>
        <w:spacing w:after="0" w:line="240" w:lineRule="auto"/>
        <w:rPr>
          <w:rFonts w:ascii="Arial" w:hAnsi="Arial" w:cs="Arial"/>
          <w:sz w:val="24"/>
          <w:szCs w:val="24"/>
        </w:rPr>
      </w:pPr>
      <w:r>
        <w:rPr>
          <w:rFonts w:ascii="Arial" w:hAnsi="Arial" w:cs="Arial"/>
          <w:sz w:val="24"/>
          <w:szCs w:val="24"/>
        </w:rPr>
        <w:t xml:space="preserve">By the </w:t>
      </w:r>
      <w:r w:rsidR="00A55160">
        <w:rPr>
          <w:rFonts w:ascii="Arial" w:hAnsi="Arial" w:cs="Arial"/>
          <w:sz w:val="24"/>
          <w:szCs w:val="24"/>
        </w:rPr>
        <w:t>mid-2040s</w:t>
      </w:r>
      <w:r>
        <w:rPr>
          <w:rFonts w:ascii="Arial" w:hAnsi="Arial" w:cs="Arial"/>
          <w:sz w:val="24"/>
          <w:szCs w:val="24"/>
        </w:rPr>
        <w:t xml:space="preserve"> the </w:t>
      </w:r>
      <w:r w:rsidR="006C0657">
        <w:rPr>
          <w:rFonts w:ascii="Arial" w:hAnsi="Arial" w:cs="Arial"/>
          <w:sz w:val="24"/>
          <w:szCs w:val="24"/>
        </w:rPr>
        <w:t xml:space="preserve">residents of </w:t>
      </w:r>
      <w:r w:rsidR="00F53744">
        <w:rPr>
          <w:rFonts w:ascii="Arial" w:hAnsi="Arial" w:cs="Arial"/>
          <w:sz w:val="24"/>
          <w:szCs w:val="24"/>
        </w:rPr>
        <w:t xml:space="preserve">and visitors to </w:t>
      </w:r>
      <w:r w:rsidR="006C0657">
        <w:rPr>
          <w:rFonts w:ascii="Arial" w:hAnsi="Arial" w:cs="Arial"/>
          <w:sz w:val="24"/>
          <w:szCs w:val="24"/>
        </w:rPr>
        <w:t xml:space="preserve">the </w:t>
      </w:r>
      <w:r>
        <w:rPr>
          <w:rFonts w:ascii="Arial" w:hAnsi="Arial" w:cs="Arial"/>
          <w:sz w:val="24"/>
          <w:szCs w:val="24"/>
        </w:rPr>
        <w:t xml:space="preserve">Coast &amp; Heaths Area of Outstanding Natural Beauty (AONB) </w:t>
      </w:r>
      <w:r w:rsidR="006C0657">
        <w:rPr>
          <w:rFonts w:ascii="Arial" w:hAnsi="Arial" w:cs="Arial"/>
          <w:sz w:val="24"/>
          <w:szCs w:val="24"/>
        </w:rPr>
        <w:t xml:space="preserve">will </w:t>
      </w:r>
      <w:r w:rsidR="006C0657" w:rsidRPr="006C0657">
        <w:rPr>
          <w:rFonts w:ascii="Arial" w:hAnsi="Arial" w:cs="Arial"/>
          <w:sz w:val="24"/>
          <w:szCs w:val="24"/>
        </w:rPr>
        <w:t>have a deep appreciation</w:t>
      </w:r>
      <w:r w:rsidR="00E27F01">
        <w:rPr>
          <w:rFonts w:ascii="Arial" w:hAnsi="Arial" w:cs="Arial"/>
          <w:sz w:val="24"/>
          <w:szCs w:val="24"/>
        </w:rPr>
        <w:t>,</w:t>
      </w:r>
      <w:r w:rsidR="006C0657" w:rsidRPr="006C0657">
        <w:rPr>
          <w:rFonts w:ascii="Arial" w:hAnsi="Arial" w:cs="Arial"/>
          <w:sz w:val="24"/>
          <w:szCs w:val="24"/>
        </w:rPr>
        <w:t xml:space="preserve"> understanding </w:t>
      </w:r>
      <w:r w:rsidR="00E27F01">
        <w:rPr>
          <w:rFonts w:ascii="Arial" w:hAnsi="Arial" w:cs="Arial"/>
          <w:sz w:val="24"/>
          <w:szCs w:val="24"/>
        </w:rPr>
        <w:t xml:space="preserve">and respect </w:t>
      </w:r>
      <w:r w:rsidR="006C0657" w:rsidRPr="006C0657">
        <w:rPr>
          <w:rFonts w:ascii="Arial" w:hAnsi="Arial" w:cs="Arial"/>
          <w:sz w:val="24"/>
          <w:szCs w:val="24"/>
        </w:rPr>
        <w:t>of the area’s</w:t>
      </w:r>
      <w:r w:rsidR="00E27F01">
        <w:rPr>
          <w:rFonts w:ascii="Arial" w:hAnsi="Arial" w:cs="Arial"/>
          <w:sz w:val="24"/>
          <w:szCs w:val="24"/>
        </w:rPr>
        <w:t xml:space="preserve"> nature,</w:t>
      </w:r>
      <w:r w:rsidR="006C0657" w:rsidRPr="006C0657">
        <w:rPr>
          <w:rFonts w:ascii="Arial" w:hAnsi="Arial" w:cs="Arial"/>
          <w:sz w:val="24"/>
          <w:szCs w:val="24"/>
        </w:rPr>
        <w:t xml:space="preserve"> natural beauty and</w:t>
      </w:r>
      <w:r w:rsidR="006C0657">
        <w:rPr>
          <w:rFonts w:ascii="Arial" w:hAnsi="Arial" w:cs="Arial"/>
          <w:sz w:val="24"/>
          <w:szCs w:val="24"/>
        </w:rPr>
        <w:t xml:space="preserve"> designation</w:t>
      </w:r>
      <w:r w:rsidR="006C0657" w:rsidRPr="006C0657">
        <w:rPr>
          <w:rFonts w:ascii="Arial" w:hAnsi="Arial" w:cs="Arial"/>
          <w:sz w:val="24"/>
          <w:szCs w:val="24"/>
        </w:rPr>
        <w:t xml:space="preserve">. </w:t>
      </w:r>
    </w:p>
    <w:p w14:paraId="47EFBF3F" w14:textId="5388BA3D" w:rsidR="00B06A64" w:rsidRDefault="00B06A64" w:rsidP="006C0657">
      <w:pPr>
        <w:spacing w:after="0" w:line="240" w:lineRule="auto"/>
        <w:rPr>
          <w:rFonts w:ascii="Arial" w:hAnsi="Arial" w:cs="Arial"/>
          <w:sz w:val="24"/>
          <w:szCs w:val="24"/>
        </w:rPr>
      </w:pPr>
    </w:p>
    <w:p w14:paraId="3F5D94A5" w14:textId="50BA7286" w:rsidR="00B06A64" w:rsidRDefault="00B91F6E" w:rsidP="006C0657">
      <w:pPr>
        <w:spacing w:after="0" w:line="240" w:lineRule="auto"/>
        <w:rPr>
          <w:rFonts w:ascii="Arial" w:hAnsi="Arial" w:cs="Arial"/>
          <w:sz w:val="24"/>
          <w:szCs w:val="24"/>
        </w:rPr>
      </w:pPr>
      <w:r>
        <w:rPr>
          <w:rFonts w:ascii="Arial" w:hAnsi="Arial" w:cs="Arial"/>
          <w:sz w:val="24"/>
          <w:szCs w:val="24"/>
        </w:rPr>
        <w:t>B</w:t>
      </w:r>
      <w:r w:rsidR="00230B2B" w:rsidRPr="00B65638">
        <w:rPr>
          <w:rFonts w:ascii="Arial" w:hAnsi="Arial" w:cs="Arial"/>
          <w:sz w:val="24"/>
          <w:szCs w:val="24"/>
        </w:rPr>
        <w:t xml:space="preserve">arriers </w:t>
      </w:r>
      <w:r w:rsidR="00B65638" w:rsidRPr="00B65638">
        <w:rPr>
          <w:rFonts w:ascii="Arial" w:hAnsi="Arial" w:cs="Arial"/>
          <w:sz w:val="24"/>
          <w:szCs w:val="24"/>
        </w:rPr>
        <w:t>to enjoyment and access to the AONB</w:t>
      </w:r>
      <w:r w:rsidR="00F53744">
        <w:rPr>
          <w:rFonts w:ascii="Arial" w:hAnsi="Arial" w:cs="Arial"/>
          <w:sz w:val="24"/>
          <w:szCs w:val="24"/>
        </w:rPr>
        <w:t xml:space="preserve">, such as awareness of opportunity and access </w:t>
      </w:r>
      <w:r w:rsidR="00D9536E">
        <w:rPr>
          <w:rFonts w:ascii="Arial" w:hAnsi="Arial" w:cs="Arial"/>
          <w:sz w:val="24"/>
          <w:szCs w:val="24"/>
        </w:rPr>
        <w:t xml:space="preserve">to </w:t>
      </w:r>
      <w:r w:rsidR="00F53744">
        <w:rPr>
          <w:rFonts w:ascii="Arial" w:hAnsi="Arial" w:cs="Arial"/>
          <w:sz w:val="24"/>
          <w:szCs w:val="24"/>
        </w:rPr>
        <w:t>transport</w:t>
      </w:r>
      <w:r w:rsidR="00B65638" w:rsidRPr="00B65638">
        <w:rPr>
          <w:rFonts w:ascii="Arial" w:hAnsi="Arial" w:cs="Arial"/>
          <w:sz w:val="24"/>
          <w:szCs w:val="24"/>
        </w:rPr>
        <w:t xml:space="preserve"> are </w:t>
      </w:r>
      <w:r w:rsidR="00230B2B" w:rsidRPr="00B65638">
        <w:rPr>
          <w:rFonts w:ascii="Arial" w:hAnsi="Arial" w:cs="Arial"/>
          <w:sz w:val="24"/>
          <w:szCs w:val="24"/>
        </w:rPr>
        <w:t xml:space="preserve">recognised </w:t>
      </w:r>
      <w:r w:rsidR="00F53744">
        <w:rPr>
          <w:rFonts w:ascii="Arial" w:hAnsi="Arial" w:cs="Arial"/>
          <w:sz w:val="24"/>
          <w:szCs w:val="24"/>
        </w:rPr>
        <w:t>and</w:t>
      </w:r>
      <w:r w:rsidR="00230B2B" w:rsidRPr="00B65638">
        <w:rPr>
          <w:rFonts w:ascii="Arial" w:hAnsi="Arial" w:cs="Arial"/>
          <w:sz w:val="24"/>
          <w:szCs w:val="24"/>
        </w:rPr>
        <w:t xml:space="preserve"> removed</w:t>
      </w:r>
      <w:r w:rsidR="00F53744">
        <w:rPr>
          <w:rFonts w:ascii="Arial" w:hAnsi="Arial" w:cs="Arial"/>
          <w:sz w:val="24"/>
          <w:szCs w:val="24"/>
        </w:rPr>
        <w:t xml:space="preserve"> where possible</w:t>
      </w:r>
      <w:r w:rsidR="00B65638" w:rsidRPr="00B65638">
        <w:rPr>
          <w:rFonts w:ascii="Arial" w:hAnsi="Arial" w:cs="Arial"/>
          <w:sz w:val="24"/>
          <w:szCs w:val="24"/>
        </w:rPr>
        <w:t>. A</w:t>
      </w:r>
      <w:r w:rsidR="00B06A64" w:rsidRPr="00B65638">
        <w:rPr>
          <w:rFonts w:ascii="Arial" w:hAnsi="Arial" w:cs="Arial"/>
          <w:sz w:val="24"/>
          <w:szCs w:val="24"/>
        </w:rPr>
        <w:t xml:space="preserve">ll parts of society can enjoy </w:t>
      </w:r>
      <w:r w:rsidR="00B65638" w:rsidRPr="00B65638">
        <w:rPr>
          <w:rFonts w:ascii="Arial" w:hAnsi="Arial" w:cs="Arial"/>
          <w:sz w:val="24"/>
          <w:szCs w:val="24"/>
        </w:rPr>
        <w:t>the</w:t>
      </w:r>
      <w:r w:rsidR="00B06A64" w:rsidRPr="00B65638">
        <w:rPr>
          <w:rFonts w:ascii="Arial" w:hAnsi="Arial" w:cs="Arial"/>
          <w:sz w:val="24"/>
          <w:szCs w:val="24"/>
        </w:rPr>
        <w:t xml:space="preserve"> nationally important, designated landscape</w:t>
      </w:r>
      <w:r w:rsidR="00F53744">
        <w:rPr>
          <w:rFonts w:ascii="Arial" w:hAnsi="Arial" w:cs="Arial"/>
          <w:sz w:val="24"/>
          <w:szCs w:val="24"/>
        </w:rPr>
        <w:t xml:space="preserve"> and enjoy it in a way that does not detract from its natural beauty</w:t>
      </w:r>
      <w:r w:rsidR="00B65638" w:rsidRPr="00B65638">
        <w:rPr>
          <w:rFonts w:ascii="Arial" w:hAnsi="Arial" w:cs="Arial"/>
          <w:sz w:val="24"/>
          <w:szCs w:val="24"/>
        </w:rPr>
        <w:t>.</w:t>
      </w:r>
    </w:p>
    <w:p w14:paraId="53190636" w14:textId="77777777" w:rsidR="006C0657" w:rsidRDefault="006C0657" w:rsidP="006C0657">
      <w:pPr>
        <w:spacing w:after="0" w:line="240" w:lineRule="auto"/>
        <w:rPr>
          <w:rFonts w:ascii="Arial" w:hAnsi="Arial" w:cs="Arial"/>
          <w:sz w:val="24"/>
          <w:szCs w:val="24"/>
        </w:rPr>
      </w:pPr>
    </w:p>
    <w:p w14:paraId="3F853DD3" w14:textId="18B0AD7D" w:rsidR="006C0657" w:rsidRDefault="006C0657" w:rsidP="006C0657">
      <w:pPr>
        <w:spacing w:after="0" w:line="240" w:lineRule="auto"/>
        <w:rPr>
          <w:rFonts w:ascii="Arial" w:hAnsi="Arial" w:cs="Arial"/>
          <w:sz w:val="24"/>
          <w:szCs w:val="24"/>
        </w:rPr>
      </w:pPr>
      <w:r w:rsidRPr="006C0657">
        <w:rPr>
          <w:rFonts w:ascii="Arial" w:hAnsi="Arial" w:cs="Arial"/>
          <w:sz w:val="24"/>
          <w:szCs w:val="24"/>
        </w:rPr>
        <w:t xml:space="preserve">Local communities </w:t>
      </w:r>
      <w:r>
        <w:rPr>
          <w:rFonts w:ascii="Arial" w:hAnsi="Arial" w:cs="Arial"/>
          <w:sz w:val="24"/>
          <w:szCs w:val="24"/>
        </w:rPr>
        <w:t>have an important role and a mechanism to influence decision making on topics that effect their quality of life and local environment</w:t>
      </w:r>
      <w:r w:rsidR="00F53744">
        <w:rPr>
          <w:rFonts w:ascii="Arial" w:hAnsi="Arial" w:cs="Arial"/>
          <w:sz w:val="24"/>
          <w:szCs w:val="24"/>
        </w:rPr>
        <w:t xml:space="preserve"> through engagement in planning processes</w:t>
      </w:r>
      <w:r w:rsidR="003861AC">
        <w:rPr>
          <w:rFonts w:ascii="Arial" w:hAnsi="Arial" w:cs="Arial"/>
          <w:sz w:val="24"/>
          <w:szCs w:val="24"/>
        </w:rPr>
        <w:t xml:space="preserve"> and</w:t>
      </w:r>
      <w:r w:rsidR="00F53744">
        <w:rPr>
          <w:rFonts w:ascii="Arial" w:hAnsi="Arial" w:cs="Arial"/>
          <w:sz w:val="24"/>
          <w:szCs w:val="24"/>
        </w:rPr>
        <w:t xml:space="preserve"> improving their understanding of what makes the nationally designated landscape special</w:t>
      </w:r>
      <w:r w:rsidRPr="006C0657">
        <w:rPr>
          <w:rFonts w:ascii="Arial" w:hAnsi="Arial" w:cs="Arial"/>
          <w:sz w:val="24"/>
          <w:szCs w:val="24"/>
        </w:rPr>
        <w:t xml:space="preserve">. </w:t>
      </w:r>
    </w:p>
    <w:p w14:paraId="1AC61862" w14:textId="3CA2371A" w:rsidR="00BB1A96" w:rsidRDefault="00BB1A96" w:rsidP="006C0657">
      <w:pPr>
        <w:spacing w:after="0" w:line="240" w:lineRule="auto"/>
        <w:rPr>
          <w:rFonts w:ascii="Arial" w:hAnsi="Arial" w:cs="Arial"/>
          <w:sz w:val="24"/>
          <w:szCs w:val="24"/>
        </w:rPr>
      </w:pPr>
    </w:p>
    <w:p w14:paraId="3628AF92" w14:textId="143F7D60" w:rsidR="00BB1A96" w:rsidRDefault="00BB1A96" w:rsidP="006C0657">
      <w:pPr>
        <w:spacing w:after="0" w:line="240" w:lineRule="auto"/>
        <w:rPr>
          <w:rFonts w:ascii="Arial" w:hAnsi="Arial" w:cs="Arial"/>
          <w:sz w:val="24"/>
          <w:szCs w:val="24"/>
        </w:rPr>
      </w:pPr>
      <w:r>
        <w:rPr>
          <w:rFonts w:ascii="Arial" w:hAnsi="Arial" w:cs="Arial"/>
          <w:sz w:val="24"/>
          <w:szCs w:val="24"/>
        </w:rPr>
        <w:t xml:space="preserve">Communities recognise the significance of the nationally designated landscape they live in and the importance of sharing the benefits of the AONB to visitors who contribute to the viability of many local businesses. Visitors recognise and act upon their responsibilities to residents and the environment.  </w:t>
      </w:r>
    </w:p>
    <w:p w14:paraId="5202C6E0" w14:textId="77777777" w:rsidR="006C0657" w:rsidRDefault="006C0657" w:rsidP="006C0657">
      <w:pPr>
        <w:spacing w:after="0" w:line="240" w:lineRule="auto"/>
        <w:rPr>
          <w:rFonts w:ascii="Arial" w:hAnsi="Arial" w:cs="Arial"/>
          <w:sz w:val="24"/>
          <w:szCs w:val="24"/>
        </w:rPr>
      </w:pPr>
    </w:p>
    <w:p w14:paraId="4A1BF71A" w14:textId="0BB100EF" w:rsidR="00230B2B" w:rsidRPr="00B57C2A" w:rsidRDefault="006C0657" w:rsidP="006C0657">
      <w:pPr>
        <w:spacing w:after="0" w:line="240" w:lineRule="auto"/>
        <w:rPr>
          <w:rFonts w:ascii="Arial" w:hAnsi="Arial" w:cs="Arial"/>
          <w:b/>
          <w:bCs/>
          <w:color w:val="FF0000"/>
          <w:sz w:val="24"/>
          <w:szCs w:val="24"/>
        </w:rPr>
      </w:pPr>
      <w:r w:rsidRPr="006C0657">
        <w:rPr>
          <w:rFonts w:ascii="Arial" w:hAnsi="Arial" w:cs="Arial"/>
          <w:sz w:val="24"/>
          <w:szCs w:val="24"/>
        </w:rPr>
        <w:t xml:space="preserve">There are </w:t>
      </w:r>
      <w:bookmarkStart w:id="14" w:name="_Hlk111468579"/>
      <w:r w:rsidRPr="006C0657">
        <w:rPr>
          <w:rFonts w:ascii="Arial" w:hAnsi="Arial" w:cs="Arial"/>
          <w:sz w:val="24"/>
          <w:szCs w:val="24"/>
        </w:rPr>
        <w:t xml:space="preserve">a range of opportunities for people to </w:t>
      </w:r>
      <w:bookmarkEnd w:id="14"/>
      <w:r w:rsidRPr="006C0657">
        <w:rPr>
          <w:rFonts w:ascii="Arial" w:hAnsi="Arial" w:cs="Arial"/>
          <w:sz w:val="24"/>
          <w:szCs w:val="24"/>
        </w:rPr>
        <w:t xml:space="preserve">get actively involved in caring for their landscape. The challenge of sustainable living and carbon emission reduction </w:t>
      </w:r>
      <w:r w:rsidRPr="007318C3">
        <w:rPr>
          <w:rFonts w:ascii="Arial" w:hAnsi="Arial" w:cs="Arial"/>
          <w:sz w:val="24"/>
          <w:szCs w:val="24"/>
        </w:rPr>
        <w:t>has been embraced by communities and local businesses. There is support for people affected by the impacts of climate change</w:t>
      </w:r>
      <w:r w:rsidR="00B57C2A" w:rsidRPr="007318C3">
        <w:rPr>
          <w:rFonts w:ascii="Arial" w:hAnsi="Arial" w:cs="Arial"/>
          <w:sz w:val="24"/>
          <w:szCs w:val="24"/>
        </w:rPr>
        <w:t xml:space="preserve"> and </w:t>
      </w:r>
      <w:r w:rsidR="007318C3" w:rsidRPr="007318C3">
        <w:rPr>
          <w:rFonts w:ascii="Arial" w:hAnsi="Arial" w:cs="Arial"/>
          <w:sz w:val="24"/>
          <w:szCs w:val="24"/>
        </w:rPr>
        <w:t>plans</w:t>
      </w:r>
      <w:r w:rsidR="00B57C2A" w:rsidRPr="007318C3">
        <w:rPr>
          <w:rFonts w:ascii="Arial" w:hAnsi="Arial" w:cs="Arial"/>
          <w:sz w:val="24"/>
          <w:szCs w:val="24"/>
        </w:rPr>
        <w:t xml:space="preserve"> in place to </w:t>
      </w:r>
      <w:r w:rsidR="003265C9">
        <w:rPr>
          <w:rFonts w:ascii="Arial" w:hAnsi="Arial" w:cs="Arial"/>
          <w:sz w:val="24"/>
          <w:szCs w:val="24"/>
        </w:rPr>
        <w:t xml:space="preserve">support adaptation. </w:t>
      </w:r>
    </w:p>
    <w:p w14:paraId="0A4A3A88" w14:textId="77777777" w:rsidR="00230B2B" w:rsidRDefault="00230B2B" w:rsidP="006C0657">
      <w:pPr>
        <w:spacing w:after="0" w:line="240" w:lineRule="auto"/>
        <w:rPr>
          <w:rFonts w:ascii="Arial" w:hAnsi="Arial" w:cs="Arial"/>
          <w:sz w:val="24"/>
          <w:szCs w:val="24"/>
        </w:rPr>
      </w:pPr>
    </w:p>
    <w:p w14:paraId="2D994AB8" w14:textId="00284592" w:rsidR="003861AC" w:rsidRDefault="007318C3" w:rsidP="006C0657">
      <w:pPr>
        <w:spacing w:after="0" w:line="240" w:lineRule="auto"/>
        <w:rPr>
          <w:rFonts w:ascii="Arial" w:hAnsi="Arial" w:cs="Arial"/>
          <w:sz w:val="24"/>
          <w:szCs w:val="24"/>
        </w:rPr>
      </w:pPr>
      <w:r w:rsidRPr="007318C3">
        <w:rPr>
          <w:rFonts w:ascii="Arial" w:hAnsi="Arial" w:cs="Arial"/>
          <w:sz w:val="24"/>
          <w:szCs w:val="24"/>
        </w:rPr>
        <w:t xml:space="preserve">There </w:t>
      </w:r>
      <w:r w:rsidR="003265C9">
        <w:rPr>
          <w:rFonts w:ascii="Arial" w:hAnsi="Arial" w:cs="Arial"/>
          <w:sz w:val="24"/>
          <w:szCs w:val="24"/>
        </w:rPr>
        <w:t>are</w:t>
      </w:r>
      <w:r w:rsidR="00230B2B" w:rsidRPr="007318C3">
        <w:rPr>
          <w:rFonts w:ascii="Arial" w:hAnsi="Arial" w:cs="Arial"/>
          <w:sz w:val="24"/>
          <w:szCs w:val="24"/>
        </w:rPr>
        <w:t xml:space="preserve"> a range of opportunities for people to access </w:t>
      </w:r>
      <w:r w:rsidRPr="007318C3">
        <w:rPr>
          <w:rFonts w:ascii="Arial" w:hAnsi="Arial" w:cs="Arial"/>
          <w:sz w:val="24"/>
          <w:szCs w:val="24"/>
        </w:rPr>
        <w:t xml:space="preserve">the </w:t>
      </w:r>
      <w:r w:rsidR="00230B2B" w:rsidRPr="007318C3">
        <w:rPr>
          <w:rFonts w:ascii="Arial" w:hAnsi="Arial" w:cs="Arial"/>
          <w:sz w:val="24"/>
          <w:szCs w:val="24"/>
        </w:rPr>
        <w:t>landscape and benefit</w:t>
      </w:r>
      <w:r w:rsidRPr="007318C3">
        <w:rPr>
          <w:rFonts w:ascii="Arial" w:hAnsi="Arial" w:cs="Arial"/>
          <w:sz w:val="24"/>
          <w:szCs w:val="24"/>
        </w:rPr>
        <w:t xml:space="preserve"> from</w:t>
      </w:r>
      <w:r w:rsidR="00230B2B" w:rsidRPr="007318C3">
        <w:rPr>
          <w:rFonts w:ascii="Arial" w:hAnsi="Arial" w:cs="Arial"/>
          <w:sz w:val="24"/>
          <w:szCs w:val="24"/>
        </w:rPr>
        <w:t xml:space="preserve"> </w:t>
      </w:r>
      <w:r w:rsidRPr="007318C3">
        <w:rPr>
          <w:rFonts w:ascii="Arial" w:hAnsi="Arial" w:cs="Arial"/>
          <w:sz w:val="24"/>
          <w:szCs w:val="24"/>
        </w:rPr>
        <w:t>the advantages that it</w:t>
      </w:r>
      <w:r w:rsidR="00230B2B" w:rsidRPr="007318C3">
        <w:rPr>
          <w:rFonts w:ascii="Arial" w:hAnsi="Arial" w:cs="Arial"/>
          <w:sz w:val="24"/>
          <w:szCs w:val="24"/>
        </w:rPr>
        <w:t xml:space="preserve"> brings. </w:t>
      </w:r>
      <w:r w:rsidR="003861AC">
        <w:rPr>
          <w:rFonts w:ascii="Arial" w:hAnsi="Arial" w:cs="Arial"/>
          <w:sz w:val="24"/>
          <w:szCs w:val="24"/>
        </w:rPr>
        <w:t xml:space="preserve">The impacts of greater access are mitigated by increased understanding of </w:t>
      </w:r>
      <w:r w:rsidR="00D9536E">
        <w:rPr>
          <w:rFonts w:ascii="Arial" w:hAnsi="Arial" w:cs="Arial"/>
          <w:sz w:val="24"/>
          <w:szCs w:val="24"/>
        </w:rPr>
        <w:t>activity that can have a negative impact on area</w:t>
      </w:r>
      <w:r w:rsidR="003861AC">
        <w:rPr>
          <w:rFonts w:ascii="Arial" w:hAnsi="Arial" w:cs="Arial"/>
          <w:sz w:val="24"/>
          <w:szCs w:val="24"/>
        </w:rPr>
        <w:t>. The Recreation</w:t>
      </w:r>
      <w:r w:rsidR="00D9536E">
        <w:rPr>
          <w:rFonts w:ascii="Arial" w:hAnsi="Arial" w:cs="Arial"/>
          <w:sz w:val="24"/>
          <w:szCs w:val="24"/>
        </w:rPr>
        <w:t>al Disturbance</w:t>
      </w:r>
      <w:r w:rsidR="003861AC">
        <w:rPr>
          <w:rFonts w:ascii="Arial" w:hAnsi="Arial" w:cs="Arial"/>
          <w:sz w:val="24"/>
          <w:szCs w:val="24"/>
        </w:rPr>
        <w:t xml:space="preserve"> Avoidance Mitigation Strategies in Essex and Suffolk are used to offset negative impacts</w:t>
      </w:r>
      <w:r w:rsidR="00D9536E">
        <w:rPr>
          <w:rFonts w:ascii="Arial" w:hAnsi="Arial" w:cs="Arial"/>
          <w:sz w:val="24"/>
          <w:szCs w:val="24"/>
        </w:rPr>
        <w:t xml:space="preserve"> and support engagement and understanding</w:t>
      </w:r>
      <w:r w:rsidR="003861AC">
        <w:rPr>
          <w:rFonts w:ascii="Arial" w:hAnsi="Arial" w:cs="Arial"/>
          <w:sz w:val="24"/>
          <w:szCs w:val="24"/>
        </w:rPr>
        <w:t xml:space="preserve">.  </w:t>
      </w:r>
    </w:p>
    <w:p w14:paraId="27E400DC" w14:textId="77777777" w:rsidR="003861AC" w:rsidRDefault="003861AC" w:rsidP="006C0657">
      <w:pPr>
        <w:spacing w:after="0" w:line="240" w:lineRule="auto"/>
        <w:rPr>
          <w:rFonts w:ascii="Arial" w:hAnsi="Arial" w:cs="Arial"/>
          <w:sz w:val="24"/>
          <w:szCs w:val="24"/>
        </w:rPr>
      </w:pPr>
    </w:p>
    <w:p w14:paraId="36B5AC6D" w14:textId="2708F251" w:rsidR="000C012B" w:rsidRDefault="007318C3" w:rsidP="006C0657">
      <w:pPr>
        <w:spacing w:after="0" w:line="240" w:lineRule="auto"/>
        <w:rPr>
          <w:rFonts w:ascii="Arial" w:hAnsi="Arial" w:cs="Arial"/>
          <w:sz w:val="24"/>
          <w:szCs w:val="24"/>
        </w:rPr>
      </w:pPr>
      <w:r w:rsidRPr="007318C3">
        <w:rPr>
          <w:rFonts w:ascii="Arial" w:hAnsi="Arial" w:cs="Arial"/>
          <w:sz w:val="24"/>
          <w:szCs w:val="24"/>
        </w:rPr>
        <w:t>The England Coast Path</w:t>
      </w:r>
      <w:r w:rsidR="00230B2B" w:rsidRPr="007318C3">
        <w:rPr>
          <w:rFonts w:ascii="Arial" w:hAnsi="Arial" w:cs="Arial"/>
          <w:sz w:val="24"/>
          <w:szCs w:val="24"/>
        </w:rPr>
        <w:t xml:space="preserve"> </w:t>
      </w:r>
      <w:r w:rsidR="003265C9">
        <w:rPr>
          <w:rFonts w:ascii="Arial" w:hAnsi="Arial" w:cs="Arial"/>
          <w:sz w:val="24"/>
          <w:szCs w:val="24"/>
        </w:rPr>
        <w:t>is an important part of access to the</w:t>
      </w:r>
      <w:r w:rsidRPr="007318C3">
        <w:rPr>
          <w:rFonts w:ascii="Arial" w:hAnsi="Arial" w:cs="Arial"/>
          <w:sz w:val="24"/>
          <w:szCs w:val="24"/>
        </w:rPr>
        <w:t xml:space="preserve"> AONB bring</w:t>
      </w:r>
      <w:r w:rsidR="003265C9">
        <w:rPr>
          <w:rFonts w:ascii="Arial" w:hAnsi="Arial" w:cs="Arial"/>
          <w:sz w:val="24"/>
          <w:szCs w:val="24"/>
        </w:rPr>
        <w:t>ing</w:t>
      </w:r>
      <w:r w:rsidRPr="007318C3">
        <w:rPr>
          <w:rFonts w:ascii="Arial" w:hAnsi="Arial" w:cs="Arial"/>
          <w:sz w:val="24"/>
          <w:szCs w:val="24"/>
        </w:rPr>
        <w:t xml:space="preserve"> health benefits and provid</w:t>
      </w:r>
      <w:r w:rsidR="00D9536E">
        <w:rPr>
          <w:rFonts w:ascii="Arial" w:hAnsi="Arial" w:cs="Arial"/>
          <w:sz w:val="24"/>
          <w:szCs w:val="24"/>
        </w:rPr>
        <w:t>ing</w:t>
      </w:r>
      <w:r w:rsidRPr="007318C3">
        <w:rPr>
          <w:rFonts w:ascii="Arial" w:hAnsi="Arial" w:cs="Arial"/>
          <w:sz w:val="24"/>
          <w:szCs w:val="24"/>
        </w:rPr>
        <w:t xml:space="preserve"> economic opportunities.</w:t>
      </w:r>
      <w:r>
        <w:rPr>
          <w:rFonts w:ascii="Arial" w:hAnsi="Arial" w:cs="Arial"/>
          <w:sz w:val="24"/>
          <w:szCs w:val="24"/>
        </w:rPr>
        <w:t xml:space="preserve"> </w:t>
      </w:r>
      <w:r w:rsidR="000C012B">
        <w:rPr>
          <w:rFonts w:ascii="Arial" w:hAnsi="Arial" w:cs="Arial"/>
          <w:sz w:val="24"/>
          <w:szCs w:val="24"/>
        </w:rPr>
        <w:br w:type="page"/>
      </w:r>
    </w:p>
    <w:p w14:paraId="724A8512" w14:textId="6DE307D5" w:rsidR="000C012B" w:rsidRPr="00025B8A" w:rsidRDefault="000C012B" w:rsidP="00025B8A">
      <w:pPr>
        <w:spacing w:after="0" w:line="240" w:lineRule="auto"/>
        <w:rPr>
          <w:rFonts w:ascii="Arial" w:hAnsi="Arial" w:cs="Arial"/>
          <w:b/>
          <w:bCs/>
          <w:sz w:val="24"/>
          <w:szCs w:val="24"/>
        </w:rPr>
      </w:pPr>
      <w:r w:rsidRPr="00025B8A">
        <w:rPr>
          <w:rFonts w:ascii="Arial" w:hAnsi="Arial" w:cs="Arial"/>
          <w:b/>
          <w:bCs/>
          <w:sz w:val="24"/>
          <w:szCs w:val="24"/>
        </w:rPr>
        <w:lastRenderedPageBreak/>
        <w:t>Econom</w:t>
      </w:r>
      <w:r w:rsidR="00094DBC" w:rsidRPr="00025B8A">
        <w:rPr>
          <w:rFonts w:ascii="Arial" w:hAnsi="Arial" w:cs="Arial"/>
          <w:b/>
          <w:bCs/>
          <w:sz w:val="24"/>
          <w:szCs w:val="24"/>
        </w:rPr>
        <w:t>ic</w:t>
      </w:r>
      <w:r w:rsidR="009262D6">
        <w:rPr>
          <w:rFonts w:ascii="Arial" w:hAnsi="Arial" w:cs="Arial"/>
          <w:b/>
          <w:bCs/>
          <w:sz w:val="24"/>
          <w:szCs w:val="24"/>
        </w:rPr>
        <w:t xml:space="preserve"> Vision</w:t>
      </w:r>
    </w:p>
    <w:p w14:paraId="5D010B01" w14:textId="77777777" w:rsidR="00025B8A" w:rsidRDefault="00025B8A" w:rsidP="00025B8A">
      <w:pPr>
        <w:spacing w:after="0" w:line="240" w:lineRule="auto"/>
        <w:rPr>
          <w:rFonts w:ascii="Arial" w:hAnsi="Arial" w:cs="Arial"/>
          <w:sz w:val="24"/>
          <w:szCs w:val="24"/>
        </w:rPr>
      </w:pPr>
    </w:p>
    <w:p w14:paraId="23AC4508" w14:textId="32A88962" w:rsidR="00025B8A" w:rsidRDefault="00025B8A" w:rsidP="002670F4">
      <w:pPr>
        <w:spacing w:after="0" w:line="240" w:lineRule="auto"/>
        <w:rPr>
          <w:rFonts w:ascii="Arial" w:hAnsi="Arial" w:cs="Arial"/>
          <w:sz w:val="24"/>
          <w:szCs w:val="24"/>
        </w:rPr>
      </w:pPr>
      <w:r>
        <w:rPr>
          <w:rFonts w:ascii="Arial" w:hAnsi="Arial" w:cs="Arial"/>
          <w:sz w:val="24"/>
          <w:szCs w:val="24"/>
        </w:rPr>
        <w:t xml:space="preserve">By the </w:t>
      </w:r>
      <w:r w:rsidR="000C38B2">
        <w:rPr>
          <w:rFonts w:ascii="Arial" w:hAnsi="Arial" w:cs="Arial"/>
          <w:sz w:val="24"/>
          <w:szCs w:val="24"/>
        </w:rPr>
        <w:t>mid-2040s</w:t>
      </w:r>
      <w:r>
        <w:rPr>
          <w:rFonts w:ascii="Arial" w:hAnsi="Arial" w:cs="Arial"/>
          <w:sz w:val="24"/>
          <w:szCs w:val="24"/>
        </w:rPr>
        <w:t xml:space="preserve"> the Coast &amp; Heaths Area of Outstanding Natural Beauty (AONB)</w:t>
      </w:r>
      <w:r w:rsidR="006F63FE">
        <w:rPr>
          <w:rFonts w:ascii="Arial" w:hAnsi="Arial" w:cs="Arial"/>
          <w:sz w:val="24"/>
          <w:szCs w:val="24"/>
        </w:rPr>
        <w:t xml:space="preserve"> has</w:t>
      </w:r>
      <w:r>
        <w:rPr>
          <w:rFonts w:ascii="Arial" w:hAnsi="Arial" w:cs="Arial"/>
          <w:sz w:val="24"/>
          <w:szCs w:val="24"/>
        </w:rPr>
        <w:t xml:space="preserve"> new and established enterprises </w:t>
      </w:r>
      <w:r w:rsidR="006F63FE">
        <w:rPr>
          <w:rFonts w:ascii="Arial" w:hAnsi="Arial" w:cs="Arial"/>
          <w:sz w:val="24"/>
          <w:szCs w:val="24"/>
        </w:rPr>
        <w:t xml:space="preserve">that </w:t>
      </w:r>
      <w:r>
        <w:rPr>
          <w:rFonts w:ascii="Arial" w:hAnsi="Arial" w:cs="Arial"/>
          <w:sz w:val="24"/>
          <w:szCs w:val="24"/>
        </w:rPr>
        <w:t xml:space="preserve">are thriving and contributing to AONB purpose. </w:t>
      </w:r>
    </w:p>
    <w:p w14:paraId="2C87B060" w14:textId="77777777" w:rsidR="00025B8A" w:rsidRDefault="00025B8A" w:rsidP="002670F4">
      <w:pPr>
        <w:spacing w:after="0" w:line="240" w:lineRule="auto"/>
        <w:rPr>
          <w:rFonts w:ascii="Arial" w:hAnsi="Arial" w:cs="Arial"/>
          <w:sz w:val="24"/>
          <w:szCs w:val="24"/>
        </w:rPr>
      </w:pPr>
    </w:p>
    <w:p w14:paraId="7AAAB3E6" w14:textId="42AA2228" w:rsidR="002670F4" w:rsidRDefault="00025B8A" w:rsidP="002670F4">
      <w:pPr>
        <w:spacing w:after="0" w:line="240" w:lineRule="auto"/>
        <w:rPr>
          <w:rFonts w:ascii="Arial" w:hAnsi="Arial" w:cs="Arial"/>
          <w:sz w:val="24"/>
          <w:szCs w:val="24"/>
        </w:rPr>
      </w:pPr>
      <w:r w:rsidRPr="00025B8A">
        <w:rPr>
          <w:rFonts w:ascii="Arial" w:hAnsi="Arial" w:cs="Arial"/>
          <w:sz w:val="24"/>
          <w:szCs w:val="24"/>
        </w:rPr>
        <w:t>Within a broad-based local economy, sustainable tourism is widespread and tourism businesses are increasingly involved in careful stewardship of the area. Local food and drink</w:t>
      </w:r>
      <w:r w:rsidR="002670F4">
        <w:rPr>
          <w:rFonts w:ascii="Arial" w:hAnsi="Arial" w:cs="Arial"/>
          <w:sz w:val="24"/>
          <w:szCs w:val="24"/>
        </w:rPr>
        <w:t xml:space="preserve">, quiet </w:t>
      </w:r>
      <w:r w:rsidR="002670F4" w:rsidRPr="007318C3">
        <w:rPr>
          <w:rFonts w:ascii="Arial" w:hAnsi="Arial" w:cs="Arial"/>
          <w:sz w:val="24"/>
          <w:szCs w:val="24"/>
        </w:rPr>
        <w:t>informal recreation, wildlife watching</w:t>
      </w:r>
      <w:r w:rsidR="00324325" w:rsidRPr="007318C3">
        <w:rPr>
          <w:rFonts w:ascii="Arial" w:hAnsi="Arial" w:cs="Arial"/>
          <w:sz w:val="24"/>
          <w:szCs w:val="24"/>
        </w:rPr>
        <w:t>, landscape quality, cultural heritage</w:t>
      </w:r>
      <w:r w:rsidR="00D9536E">
        <w:rPr>
          <w:rFonts w:ascii="Arial" w:hAnsi="Arial" w:cs="Arial"/>
          <w:sz w:val="24"/>
          <w:szCs w:val="24"/>
        </w:rPr>
        <w:t xml:space="preserve"> and</w:t>
      </w:r>
      <w:r w:rsidR="00324325" w:rsidRPr="007318C3">
        <w:rPr>
          <w:rFonts w:ascii="Arial" w:hAnsi="Arial" w:cs="Arial"/>
          <w:sz w:val="24"/>
          <w:szCs w:val="24"/>
        </w:rPr>
        <w:t xml:space="preserve"> sustainable living</w:t>
      </w:r>
      <w:r w:rsidRPr="007318C3">
        <w:rPr>
          <w:rFonts w:ascii="Arial" w:hAnsi="Arial" w:cs="Arial"/>
          <w:sz w:val="24"/>
          <w:szCs w:val="24"/>
        </w:rPr>
        <w:t xml:space="preserve"> </w:t>
      </w:r>
      <w:r w:rsidR="002670F4" w:rsidRPr="007318C3">
        <w:rPr>
          <w:rFonts w:ascii="Arial" w:hAnsi="Arial" w:cs="Arial"/>
          <w:sz w:val="24"/>
          <w:szCs w:val="24"/>
        </w:rPr>
        <w:t>are</w:t>
      </w:r>
      <w:r w:rsidRPr="007318C3">
        <w:rPr>
          <w:rFonts w:ascii="Arial" w:hAnsi="Arial" w:cs="Arial"/>
          <w:sz w:val="24"/>
          <w:szCs w:val="24"/>
        </w:rPr>
        <w:t xml:space="preserve"> key </w:t>
      </w:r>
      <w:r w:rsidRPr="00025B8A">
        <w:rPr>
          <w:rFonts w:ascii="Arial" w:hAnsi="Arial" w:cs="Arial"/>
          <w:sz w:val="24"/>
          <w:szCs w:val="24"/>
        </w:rPr>
        <w:t>attraction</w:t>
      </w:r>
      <w:r w:rsidR="002670F4">
        <w:rPr>
          <w:rFonts w:ascii="Arial" w:hAnsi="Arial" w:cs="Arial"/>
          <w:sz w:val="24"/>
          <w:szCs w:val="24"/>
        </w:rPr>
        <w:t>s</w:t>
      </w:r>
      <w:r w:rsidRPr="00025B8A">
        <w:rPr>
          <w:rFonts w:ascii="Arial" w:hAnsi="Arial" w:cs="Arial"/>
          <w:sz w:val="24"/>
          <w:szCs w:val="24"/>
        </w:rPr>
        <w:t xml:space="preserve"> of the area. </w:t>
      </w:r>
    </w:p>
    <w:p w14:paraId="6ABB52F9" w14:textId="77777777" w:rsidR="002670F4" w:rsidRDefault="002670F4" w:rsidP="002670F4">
      <w:pPr>
        <w:spacing w:after="0" w:line="240" w:lineRule="auto"/>
        <w:rPr>
          <w:rFonts w:ascii="Arial" w:hAnsi="Arial" w:cs="Arial"/>
          <w:sz w:val="24"/>
          <w:szCs w:val="24"/>
        </w:rPr>
      </w:pPr>
    </w:p>
    <w:p w14:paraId="67FCA134" w14:textId="534A0C9E" w:rsidR="002670F4" w:rsidRDefault="002670F4" w:rsidP="002670F4">
      <w:pPr>
        <w:spacing w:after="0" w:line="240" w:lineRule="auto"/>
        <w:rPr>
          <w:rFonts w:ascii="Arial" w:hAnsi="Arial" w:cs="Arial"/>
          <w:sz w:val="24"/>
          <w:szCs w:val="24"/>
        </w:rPr>
      </w:pPr>
      <w:r>
        <w:rPr>
          <w:rFonts w:ascii="Arial" w:hAnsi="Arial" w:cs="Arial"/>
          <w:sz w:val="24"/>
          <w:szCs w:val="24"/>
        </w:rPr>
        <w:t xml:space="preserve">Development contributes to the statutory AONB purpose and </w:t>
      </w:r>
      <w:r w:rsidR="003861AC">
        <w:rPr>
          <w:rFonts w:ascii="Arial" w:hAnsi="Arial" w:cs="Arial"/>
          <w:sz w:val="24"/>
          <w:szCs w:val="24"/>
        </w:rPr>
        <w:t xml:space="preserve">is </w:t>
      </w:r>
      <w:r>
        <w:rPr>
          <w:rFonts w:ascii="Arial" w:hAnsi="Arial" w:cs="Arial"/>
          <w:sz w:val="24"/>
          <w:szCs w:val="24"/>
        </w:rPr>
        <w:t xml:space="preserve">designed to be </w:t>
      </w:r>
      <w:r w:rsidR="00D9536E">
        <w:rPr>
          <w:rFonts w:ascii="Arial" w:hAnsi="Arial" w:cs="Arial"/>
          <w:sz w:val="24"/>
          <w:szCs w:val="24"/>
        </w:rPr>
        <w:t xml:space="preserve">an </w:t>
      </w:r>
      <w:r>
        <w:rPr>
          <w:rFonts w:ascii="Arial" w:hAnsi="Arial" w:cs="Arial"/>
          <w:sz w:val="24"/>
          <w:szCs w:val="24"/>
        </w:rPr>
        <w:t xml:space="preserve">environmental exemplar. </w:t>
      </w:r>
      <w:r w:rsidRPr="002670F4">
        <w:rPr>
          <w:rFonts w:ascii="Arial" w:hAnsi="Arial" w:cs="Arial"/>
          <w:sz w:val="24"/>
          <w:szCs w:val="24"/>
        </w:rPr>
        <w:t xml:space="preserve">Nationally </w:t>
      </w:r>
      <w:r w:rsidR="00B74715">
        <w:rPr>
          <w:rFonts w:ascii="Arial" w:hAnsi="Arial" w:cs="Arial"/>
          <w:sz w:val="24"/>
          <w:szCs w:val="24"/>
        </w:rPr>
        <w:t>S</w:t>
      </w:r>
      <w:r w:rsidRPr="002670F4">
        <w:rPr>
          <w:rFonts w:ascii="Arial" w:hAnsi="Arial" w:cs="Arial"/>
          <w:sz w:val="24"/>
          <w:szCs w:val="24"/>
        </w:rPr>
        <w:t xml:space="preserve">ignificant Infrastructure </w:t>
      </w:r>
      <w:r w:rsidR="00B74715">
        <w:rPr>
          <w:rFonts w:ascii="Arial" w:hAnsi="Arial" w:cs="Arial"/>
          <w:sz w:val="24"/>
          <w:szCs w:val="24"/>
        </w:rPr>
        <w:t>P</w:t>
      </w:r>
      <w:r w:rsidRPr="002670F4">
        <w:rPr>
          <w:rFonts w:ascii="Arial" w:hAnsi="Arial" w:cs="Arial"/>
          <w:sz w:val="24"/>
          <w:szCs w:val="24"/>
        </w:rPr>
        <w:t>rojects such as energy production and its associated infrastructure should seek to avoid damage to the natural beauty of the AONB</w:t>
      </w:r>
      <w:r>
        <w:rPr>
          <w:rFonts w:ascii="Arial" w:hAnsi="Arial" w:cs="Arial"/>
          <w:sz w:val="24"/>
          <w:szCs w:val="24"/>
        </w:rPr>
        <w:t xml:space="preserve">. </w:t>
      </w:r>
      <w:r w:rsidRPr="002670F4">
        <w:rPr>
          <w:rFonts w:ascii="Arial" w:hAnsi="Arial" w:cs="Arial"/>
          <w:sz w:val="24"/>
          <w:szCs w:val="24"/>
        </w:rPr>
        <w:t xml:space="preserve"> </w:t>
      </w:r>
      <w:r>
        <w:rPr>
          <w:rFonts w:ascii="Arial" w:hAnsi="Arial" w:cs="Arial"/>
          <w:sz w:val="24"/>
          <w:szCs w:val="24"/>
        </w:rPr>
        <w:t>W</w:t>
      </w:r>
      <w:r w:rsidRPr="002670F4">
        <w:rPr>
          <w:rFonts w:ascii="Arial" w:hAnsi="Arial" w:cs="Arial"/>
          <w:sz w:val="24"/>
          <w:szCs w:val="24"/>
        </w:rPr>
        <w:t xml:space="preserve">here </w:t>
      </w:r>
      <w:r>
        <w:rPr>
          <w:rFonts w:ascii="Arial" w:hAnsi="Arial" w:cs="Arial"/>
          <w:sz w:val="24"/>
          <w:szCs w:val="24"/>
        </w:rPr>
        <w:t xml:space="preserve">residual damage </w:t>
      </w:r>
      <w:r w:rsidR="00B91F6E">
        <w:rPr>
          <w:rFonts w:ascii="Arial" w:hAnsi="Arial" w:cs="Arial"/>
          <w:sz w:val="24"/>
          <w:szCs w:val="24"/>
        </w:rPr>
        <w:t>cannot be avoided</w:t>
      </w:r>
      <w:r>
        <w:rPr>
          <w:rFonts w:ascii="Arial" w:hAnsi="Arial" w:cs="Arial"/>
          <w:sz w:val="24"/>
          <w:szCs w:val="24"/>
        </w:rPr>
        <w:t xml:space="preserve"> this should be </w:t>
      </w:r>
      <w:r w:rsidRPr="002670F4">
        <w:rPr>
          <w:rFonts w:ascii="Arial" w:hAnsi="Arial" w:cs="Arial"/>
          <w:sz w:val="24"/>
          <w:szCs w:val="24"/>
        </w:rPr>
        <w:t>minimise</w:t>
      </w:r>
      <w:r>
        <w:rPr>
          <w:rFonts w:ascii="Arial" w:hAnsi="Arial" w:cs="Arial"/>
          <w:sz w:val="24"/>
          <w:szCs w:val="24"/>
        </w:rPr>
        <w:t>d</w:t>
      </w:r>
      <w:r w:rsidRPr="002670F4">
        <w:rPr>
          <w:rFonts w:ascii="Arial" w:hAnsi="Arial" w:cs="Arial"/>
          <w:sz w:val="24"/>
          <w:szCs w:val="24"/>
        </w:rPr>
        <w:t>, mitigate</w:t>
      </w:r>
      <w:r>
        <w:rPr>
          <w:rFonts w:ascii="Arial" w:hAnsi="Arial" w:cs="Arial"/>
          <w:sz w:val="24"/>
          <w:szCs w:val="24"/>
        </w:rPr>
        <w:t>d</w:t>
      </w:r>
      <w:r w:rsidRPr="002670F4">
        <w:rPr>
          <w:rFonts w:ascii="Arial" w:hAnsi="Arial" w:cs="Arial"/>
          <w:sz w:val="24"/>
          <w:szCs w:val="24"/>
        </w:rPr>
        <w:t xml:space="preserve"> and compensate</w:t>
      </w:r>
      <w:r>
        <w:rPr>
          <w:rFonts w:ascii="Arial" w:hAnsi="Arial" w:cs="Arial"/>
          <w:sz w:val="24"/>
          <w:szCs w:val="24"/>
        </w:rPr>
        <w:t>d</w:t>
      </w:r>
      <w:r w:rsidRPr="002670F4">
        <w:rPr>
          <w:rFonts w:ascii="Arial" w:hAnsi="Arial" w:cs="Arial"/>
          <w:sz w:val="24"/>
          <w:szCs w:val="24"/>
        </w:rPr>
        <w:t xml:space="preserve"> for</w:t>
      </w:r>
      <w:r w:rsidR="003265C9">
        <w:rPr>
          <w:rFonts w:ascii="Arial" w:hAnsi="Arial" w:cs="Arial"/>
          <w:sz w:val="24"/>
          <w:szCs w:val="24"/>
        </w:rPr>
        <w:t xml:space="preserve"> in so far as Development Consent Orders require</w:t>
      </w:r>
      <w:r w:rsidRPr="002670F4">
        <w:rPr>
          <w:rFonts w:ascii="Arial" w:hAnsi="Arial" w:cs="Arial"/>
          <w:sz w:val="24"/>
          <w:szCs w:val="24"/>
        </w:rPr>
        <w:t xml:space="preserve">. </w:t>
      </w:r>
    </w:p>
    <w:p w14:paraId="73B72E9D" w14:textId="55843AC4" w:rsidR="00237575" w:rsidRDefault="00237575" w:rsidP="002670F4">
      <w:pPr>
        <w:spacing w:after="0" w:line="240" w:lineRule="auto"/>
        <w:rPr>
          <w:rFonts w:ascii="Arial" w:hAnsi="Arial" w:cs="Arial"/>
          <w:sz w:val="24"/>
          <w:szCs w:val="24"/>
        </w:rPr>
      </w:pPr>
    </w:p>
    <w:p w14:paraId="4CCF4340" w14:textId="7C07BF82" w:rsidR="00237575" w:rsidRDefault="00237575" w:rsidP="002670F4">
      <w:pPr>
        <w:spacing w:after="0" w:line="240" w:lineRule="auto"/>
        <w:rPr>
          <w:rFonts w:ascii="Arial" w:hAnsi="Arial" w:cs="Arial"/>
          <w:sz w:val="24"/>
          <w:szCs w:val="24"/>
        </w:rPr>
      </w:pPr>
      <w:r>
        <w:rPr>
          <w:rFonts w:ascii="Arial" w:hAnsi="Arial" w:cs="Arial"/>
          <w:sz w:val="24"/>
          <w:szCs w:val="24"/>
        </w:rPr>
        <w:t xml:space="preserve">The tourism industry is flourishing due to the high quality landscapes providing a </w:t>
      </w:r>
      <w:r w:rsidR="003861AC">
        <w:rPr>
          <w:rFonts w:ascii="Arial" w:hAnsi="Arial" w:cs="Arial"/>
          <w:sz w:val="24"/>
          <w:szCs w:val="24"/>
        </w:rPr>
        <w:t>backdrop</w:t>
      </w:r>
      <w:r>
        <w:rPr>
          <w:rFonts w:ascii="Arial" w:hAnsi="Arial" w:cs="Arial"/>
          <w:sz w:val="24"/>
          <w:szCs w:val="24"/>
        </w:rPr>
        <w:t xml:space="preserve"> for </w:t>
      </w:r>
      <w:r w:rsidR="00AE046F">
        <w:rPr>
          <w:rFonts w:ascii="Arial" w:hAnsi="Arial" w:cs="Arial"/>
          <w:sz w:val="24"/>
          <w:szCs w:val="24"/>
        </w:rPr>
        <w:t>sustainable</w:t>
      </w:r>
      <w:r>
        <w:rPr>
          <w:rFonts w:ascii="Arial" w:hAnsi="Arial" w:cs="Arial"/>
          <w:sz w:val="24"/>
          <w:szCs w:val="24"/>
        </w:rPr>
        <w:t xml:space="preserve"> tourism. </w:t>
      </w:r>
      <w:r w:rsidR="00AE046F">
        <w:rPr>
          <w:rFonts w:ascii="Arial" w:hAnsi="Arial" w:cs="Arial"/>
          <w:sz w:val="24"/>
          <w:szCs w:val="24"/>
        </w:rPr>
        <w:t xml:space="preserve">More sustainable travel options are available to residents and visitors. Information on activities, transport and sustainable activities </w:t>
      </w:r>
      <w:r w:rsidR="003861AC">
        <w:rPr>
          <w:rFonts w:ascii="Arial" w:hAnsi="Arial" w:cs="Arial"/>
          <w:sz w:val="24"/>
          <w:szCs w:val="24"/>
        </w:rPr>
        <w:t>are promoted and</w:t>
      </w:r>
      <w:r w:rsidR="00AE046F">
        <w:rPr>
          <w:rFonts w:ascii="Arial" w:hAnsi="Arial" w:cs="Arial"/>
          <w:sz w:val="24"/>
          <w:szCs w:val="24"/>
        </w:rPr>
        <w:t xml:space="preserve"> readily available through a variety of means. </w:t>
      </w:r>
    </w:p>
    <w:p w14:paraId="4E08FD20" w14:textId="77777777" w:rsidR="002670F4" w:rsidRDefault="002670F4" w:rsidP="002670F4">
      <w:pPr>
        <w:spacing w:after="0" w:line="240" w:lineRule="auto"/>
        <w:rPr>
          <w:rFonts w:ascii="Arial" w:hAnsi="Arial" w:cs="Arial"/>
          <w:sz w:val="24"/>
          <w:szCs w:val="24"/>
        </w:rPr>
      </w:pPr>
    </w:p>
    <w:p w14:paraId="33011179" w14:textId="1A9A8CF0" w:rsidR="000C012B" w:rsidRDefault="002670F4" w:rsidP="002670F4">
      <w:pPr>
        <w:spacing w:after="0" w:line="240" w:lineRule="auto"/>
        <w:rPr>
          <w:rFonts w:ascii="Arial" w:hAnsi="Arial" w:cs="Arial"/>
          <w:sz w:val="24"/>
          <w:szCs w:val="24"/>
        </w:rPr>
      </w:pPr>
      <w:r w:rsidRPr="002670F4">
        <w:rPr>
          <w:rFonts w:ascii="Arial" w:hAnsi="Arial" w:cs="Arial"/>
          <w:sz w:val="24"/>
          <w:szCs w:val="24"/>
        </w:rPr>
        <w:t>Farming operations contribute to the natural beauty of the area</w:t>
      </w:r>
      <w:r>
        <w:rPr>
          <w:rFonts w:ascii="Arial" w:hAnsi="Arial" w:cs="Arial"/>
          <w:sz w:val="24"/>
          <w:szCs w:val="24"/>
        </w:rPr>
        <w:t xml:space="preserve">. </w:t>
      </w:r>
      <w:r w:rsidRPr="002670F4">
        <w:rPr>
          <w:rFonts w:ascii="Arial" w:hAnsi="Arial" w:cs="Arial"/>
          <w:sz w:val="24"/>
          <w:szCs w:val="24"/>
        </w:rPr>
        <w:t xml:space="preserve">Farming </w:t>
      </w:r>
      <w:r>
        <w:rPr>
          <w:rFonts w:ascii="Arial" w:hAnsi="Arial" w:cs="Arial"/>
          <w:sz w:val="24"/>
          <w:szCs w:val="24"/>
        </w:rPr>
        <w:t>is</w:t>
      </w:r>
      <w:r w:rsidRPr="002670F4">
        <w:rPr>
          <w:rFonts w:ascii="Arial" w:hAnsi="Arial" w:cs="Arial"/>
          <w:sz w:val="24"/>
          <w:szCs w:val="24"/>
        </w:rPr>
        <w:t xml:space="preserve"> </w:t>
      </w:r>
      <w:r w:rsidR="007318C3" w:rsidRPr="007318C3">
        <w:rPr>
          <w:rFonts w:ascii="Arial" w:hAnsi="Arial" w:cs="Arial"/>
          <w:sz w:val="24"/>
          <w:szCs w:val="24"/>
        </w:rPr>
        <w:t>a</w:t>
      </w:r>
      <w:r w:rsidRPr="007318C3">
        <w:rPr>
          <w:rFonts w:ascii="Arial" w:hAnsi="Arial" w:cs="Arial"/>
          <w:sz w:val="24"/>
          <w:szCs w:val="24"/>
        </w:rPr>
        <w:t xml:space="preserve"> </w:t>
      </w:r>
      <w:r w:rsidRPr="00BD5EA3">
        <w:rPr>
          <w:rFonts w:ascii="Arial" w:hAnsi="Arial" w:cs="Arial"/>
          <w:sz w:val="24"/>
          <w:szCs w:val="24"/>
        </w:rPr>
        <w:t>cornerstone of economic activity in the area</w:t>
      </w:r>
      <w:r w:rsidR="00237575" w:rsidRPr="00BD5EA3">
        <w:rPr>
          <w:rFonts w:ascii="Arial" w:hAnsi="Arial" w:cs="Arial"/>
          <w:sz w:val="24"/>
          <w:szCs w:val="24"/>
        </w:rPr>
        <w:t>.</w:t>
      </w:r>
      <w:r w:rsidRPr="00BD5EA3">
        <w:rPr>
          <w:rFonts w:ascii="Arial" w:hAnsi="Arial" w:cs="Arial"/>
          <w:sz w:val="24"/>
          <w:szCs w:val="24"/>
        </w:rPr>
        <w:t xml:space="preserve"> </w:t>
      </w:r>
      <w:r w:rsidR="00237575" w:rsidRPr="00BD5EA3">
        <w:rPr>
          <w:rFonts w:ascii="Arial" w:hAnsi="Arial" w:cs="Arial"/>
          <w:sz w:val="24"/>
          <w:szCs w:val="24"/>
        </w:rPr>
        <w:t>A</w:t>
      </w:r>
      <w:r w:rsidRPr="00BD5EA3">
        <w:rPr>
          <w:rFonts w:ascii="Arial" w:hAnsi="Arial" w:cs="Arial"/>
          <w:sz w:val="24"/>
          <w:szCs w:val="24"/>
        </w:rPr>
        <w:t xml:space="preserve">gricultural operations </w:t>
      </w:r>
      <w:r w:rsidR="00237575" w:rsidRPr="00BD5EA3">
        <w:rPr>
          <w:rFonts w:ascii="Arial" w:hAnsi="Arial" w:cs="Arial"/>
          <w:sz w:val="24"/>
          <w:szCs w:val="24"/>
        </w:rPr>
        <w:t xml:space="preserve">are supported to </w:t>
      </w:r>
      <w:r w:rsidRPr="00BD5EA3">
        <w:rPr>
          <w:rFonts w:ascii="Arial" w:hAnsi="Arial" w:cs="Arial"/>
          <w:sz w:val="24"/>
          <w:szCs w:val="24"/>
        </w:rPr>
        <w:t xml:space="preserve">contribute to </w:t>
      </w:r>
      <w:r w:rsidR="00237575" w:rsidRPr="00BD5EA3">
        <w:rPr>
          <w:rFonts w:ascii="Arial" w:hAnsi="Arial" w:cs="Arial"/>
          <w:sz w:val="24"/>
          <w:szCs w:val="24"/>
        </w:rPr>
        <w:t>the delivery of public good such as food</w:t>
      </w:r>
      <w:r w:rsidR="0045574B">
        <w:rPr>
          <w:rFonts w:ascii="Arial" w:hAnsi="Arial" w:cs="Arial"/>
          <w:sz w:val="24"/>
          <w:szCs w:val="24"/>
        </w:rPr>
        <w:t xml:space="preserve"> and</w:t>
      </w:r>
      <w:r w:rsidR="00237575" w:rsidRPr="00BD5EA3">
        <w:rPr>
          <w:rFonts w:ascii="Arial" w:hAnsi="Arial" w:cs="Arial"/>
          <w:sz w:val="24"/>
          <w:szCs w:val="24"/>
        </w:rPr>
        <w:t xml:space="preserve"> </w:t>
      </w:r>
      <w:r w:rsidR="00324325" w:rsidRPr="00BD5EA3">
        <w:rPr>
          <w:rFonts w:ascii="Arial" w:hAnsi="Arial" w:cs="Arial"/>
          <w:sz w:val="24"/>
          <w:szCs w:val="24"/>
        </w:rPr>
        <w:t>sustainable s</w:t>
      </w:r>
      <w:r w:rsidR="00237575" w:rsidRPr="00BD5EA3">
        <w:rPr>
          <w:rFonts w:ascii="Arial" w:hAnsi="Arial" w:cs="Arial"/>
          <w:sz w:val="24"/>
          <w:szCs w:val="24"/>
        </w:rPr>
        <w:t xml:space="preserve">oil </w:t>
      </w:r>
      <w:r w:rsidR="00BD5EA3" w:rsidRPr="00BD5EA3">
        <w:rPr>
          <w:rFonts w:ascii="Arial" w:hAnsi="Arial" w:cs="Arial"/>
          <w:sz w:val="24"/>
          <w:szCs w:val="24"/>
        </w:rPr>
        <w:t xml:space="preserve">health </w:t>
      </w:r>
      <w:r w:rsidR="00237575" w:rsidRPr="00BD5EA3">
        <w:rPr>
          <w:rFonts w:ascii="Arial" w:hAnsi="Arial" w:cs="Arial"/>
          <w:sz w:val="24"/>
          <w:szCs w:val="24"/>
        </w:rPr>
        <w:t>and</w:t>
      </w:r>
      <w:r w:rsidR="0045574B">
        <w:rPr>
          <w:rFonts w:ascii="Arial" w:hAnsi="Arial" w:cs="Arial"/>
          <w:sz w:val="24"/>
          <w:szCs w:val="24"/>
        </w:rPr>
        <w:t xml:space="preserve"> best practice in land management </w:t>
      </w:r>
      <w:r w:rsidR="00BD5EA3" w:rsidRPr="00BD5EA3">
        <w:rPr>
          <w:rFonts w:ascii="Arial" w:hAnsi="Arial" w:cs="Arial"/>
          <w:sz w:val="24"/>
          <w:szCs w:val="24"/>
        </w:rPr>
        <w:t>contribut</w:t>
      </w:r>
      <w:r w:rsidR="0045574B">
        <w:rPr>
          <w:rFonts w:ascii="Arial" w:hAnsi="Arial" w:cs="Arial"/>
          <w:sz w:val="24"/>
          <w:szCs w:val="24"/>
        </w:rPr>
        <w:t>es</w:t>
      </w:r>
      <w:r w:rsidR="00BD5EA3" w:rsidRPr="00BD5EA3">
        <w:rPr>
          <w:rFonts w:ascii="Arial" w:hAnsi="Arial" w:cs="Arial"/>
          <w:sz w:val="24"/>
          <w:szCs w:val="24"/>
        </w:rPr>
        <w:t xml:space="preserve"> to delivering a </w:t>
      </w:r>
      <w:r w:rsidR="00324325" w:rsidRPr="00BD5EA3">
        <w:rPr>
          <w:rFonts w:ascii="Arial" w:hAnsi="Arial" w:cs="Arial"/>
          <w:sz w:val="24"/>
          <w:szCs w:val="24"/>
        </w:rPr>
        <w:t>clean</w:t>
      </w:r>
      <w:r w:rsidR="008F68A5" w:rsidRPr="00BD5EA3">
        <w:rPr>
          <w:rFonts w:ascii="Arial" w:hAnsi="Arial" w:cs="Arial"/>
          <w:sz w:val="24"/>
          <w:szCs w:val="24"/>
        </w:rPr>
        <w:t>, sustainable water supply</w:t>
      </w:r>
      <w:r w:rsidR="00BD5EA3" w:rsidRPr="00BD5EA3">
        <w:rPr>
          <w:rFonts w:ascii="Arial" w:hAnsi="Arial" w:cs="Arial"/>
          <w:sz w:val="24"/>
          <w:szCs w:val="24"/>
        </w:rPr>
        <w:t xml:space="preserve">. </w:t>
      </w:r>
      <w:r w:rsidR="00B74715">
        <w:rPr>
          <w:rFonts w:ascii="Arial" w:hAnsi="Arial" w:cs="Arial"/>
          <w:sz w:val="24"/>
          <w:szCs w:val="24"/>
        </w:rPr>
        <w:t xml:space="preserve">The balance between the commercial and environmental needs for water are carefully balanced. </w:t>
      </w:r>
      <w:r w:rsidR="00BD5EA3" w:rsidRPr="00BD5EA3">
        <w:rPr>
          <w:rFonts w:ascii="Arial" w:hAnsi="Arial" w:cs="Arial"/>
          <w:sz w:val="24"/>
          <w:szCs w:val="24"/>
        </w:rPr>
        <w:t xml:space="preserve">Farming continues to support </w:t>
      </w:r>
      <w:r w:rsidR="00237575" w:rsidRPr="00BD5EA3">
        <w:rPr>
          <w:rFonts w:ascii="Arial" w:hAnsi="Arial" w:cs="Arial"/>
          <w:sz w:val="24"/>
          <w:szCs w:val="24"/>
        </w:rPr>
        <w:t>wildlife recovery, access and climate change adaptation.</w:t>
      </w:r>
    </w:p>
    <w:p w14:paraId="0319A8D8" w14:textId="0A6F184D" w:rsidR="00237575" w:rsidRDefault="00237575" w:rsidP="002670F4">
      <w:pPr>
        <w:spacing w:after="0" w:line="240" w:lineRule="auto"/>
        <w:rPr>
          <w:rFonts w:ascii="Arial" w:hAnsi="Arial" w:cs="Arial"/>
          <w:sz w:val="24"/>
          <w:szCs w:val="24"/>
        </w:rPr>
      </w:pPr>
    </w:p>
    <w:p w14:paraId="6303ED6E" w14:textId="77777777" w:rsidR="00237575" w:rsidRDefault="00237575" w:rsidP="002670F4">
      <w:pPr>
        <w:spacing w:after="0" w:line="240" w:lineRule="auto"/>
        <w:rPr>
          <w:rFonts w:ascii="Arial" w:hAnsi="Arial" w:cs="Arial"/>
          <w:sz w:val="24"/>
          <w:szCs w:val="24"/>
        </w:rPr>
      </w:pPr>
    </w:p>
    <w:p w14:paraId="4BF70527" w14:textId="77777777" w:rsidR="00237575" w:rsidRDefault="00237575">
      <w:pPr>
        <w:rPr>
          <w:rFonts w:ascii="Arial" w:hAnsi="Arial" w:cs="Arial"/>
          <w:b/>
          <w:bCs/>
          <w:sz w:val="24"/>
          <w:szCs w:val="24"/>
        </w:rPr>
      </w:pPr>
      <w:r>
        <w:rPr>
          <w:rFonts w:ascii="Arial" w:hAnsi="Arial" w:cs="Arial"/>
          <w:b/>
          <w:bCs/>
          <w:sz w:val="24"/>
          <w:szCs w:val="24"/>
        </w:rPr>
        <w:br w:type="page"/>
      </w:r>
    </w:p>
    <w:p w14:paraId="62B156FA" w14:textId="592ADFC6" w:rsidR="007B6B67" w:rsidRPr="00FA6C0F" w:rsidRDefault="007B6B67" w:rsidP="0082050E">
      <w:pPr>
        <w:spacing w:after="0" w:line="240" w:lineRule="auto"/>
        <w:rPr>
          <w:rFonts w:ascii="Arial" w:hAnsi="Arial" w:cs="Arial"/>
          <w:b/>
          <w:bCs/>
          <w:sz w:val="24"/>
          <w:szCs w:val="24"/>
        </w:rPr>
      </w:pPr>
      <w:r w:rsidRPr="00FA6C0F">
        <w:rPr>
          <w:rFonts w:ascii="Arial" w:hAnsi="Arial" w:cs="Arial"/>
          <w:b/>
          <w:bCs/>
          <w:sz w:val="24"/>
          <w:szCs w:val="24"/>
        </w:rPr>
        <w:lastRenderedPageBreak/>
        <w:t xml:space="preserve">SECTION 3: </w:t>
      </w:r>
      <w:r w:rsidR="00AE046F">
        <w:rPr>
          <w:rFonts w:ascii="Arial" w:hAnsi="Arial" w:cs="Arial"/>
          <w:b/>
          <w:bCs/>
          <w:sz w:val="24"/>
          <w:szCs w:val="24"/>
        </w:rPr>
        <w:t>THEMES</w:t>
      </w:r>
    </w:p>
    <w:p w14:paraId="4862AD4E" w14:textId="77777777" w:rsidR="007B6B67" w:rsidRDefault="007B6B67" w:rsidP="0082050E">
      <w:pPr>
        <w:spacing w:after="0" w:line="240" w:lineRule="auto"/>
        <w:rPr>
          <w:rFonts w:ascii="Arial" w:hAnsi="Arial" w:cs="Arial"/>
          <w:sz w:val="24"/>
          <w:szCs w:val="24"/>
        </w:rPr>
      </w:pPr>
    </w:p>
    <w:p w14:paraId="0C9F662D" w14:textId="457C4409" w:rsidR="007B6B67" w:rsidRPr="00A7165B" w:rsidRDefault="007B6B67" w:rsidP="00A7165B">
      <w:pPr>
        <w:spacing w:after="0" w:line="240" w:lineRule="auto"/>
        <w:rPr>
          <w:rFonts w:ascii="Arial" w:hAnsi="Arial" w:cs="Arial"/>
          <w:b/>
          <w:bCs/>
          <w:sz w:val="24"/>
          <w:szCs w:val="24"/>
        </w:rPr>
      </w:pPr>
      <w:bookmarkStart w:id="15" w:name="_Hlk111206141"/>
      <w:r w:rsidRPr="00A7165B">
        <w:rPr>
          <w:rFonts w:ascii="Arial" w:hAnsi="Arial" w:cs="Arial"/>
          <w:b/>
          <w:bCs/>
          <w:sz w:val="24"/>
          <w:szCs w:val="24"/>
        </w:rPr>
        <w:t>Landscape</w:t>
      </w:r>
    </w:p>
    <w:p w14:paraId="196B53D8" w14:textId="20D236E7" w:rsidR="007B6B67" w:rsidRDefault="007B6B67" w:rsidP="00A7165B">
      <w:pPr>
        <w:spacing w:after="0" w:line="240" w:lineRule="auto"/>
        <w:rPr>
          <w:rFonts w:ascii="Arial" w:hAnsi="Arial" w:cs="Arial"/>
          <w:sz w:val="24"/>
          <w:szCs w:val="24"/>
        </w:rPr>
      </w:pPr>
    </w:p>
    <w:p w14:paraId="4475EDC2" w14:textId="54A7CA6D" w:rsidR="00A7165B" w:rsidRDefault="00A7165B" w:rsidP="00A7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r>
        <w:rPr>
          <w:rFonts w:ascii="Arial" w:hAnsi="Arial" w:cs="Arial"/>
          <w:sz w:val="24"/>
          <w:szCs w:val="24"/>
        </w:rPr>
        <w:t xml:space="preserve">The concept of </w:t>
      </w:r>
      <w:r w:rsidR="009262D6">
        <w:rPr>
          <w:rFonts w:ascii="Arial" w:hAnsi="Arial" w:cs="Arial"/>
          <w:sz w:val="24"/>
          <w:szCs w:val="24"/>
        </w:rPr>
        <w:t>landscape</w:t>
      </w:r>
      <w:r>
        <w:rPr>
          <w:rFonts w:ascii="Arial" w:hAnsi="Arial" w:cs="Arial"/>
          <w:sz w:val="24"/>
          <w:szCs w:val="24"/>
        </w:rPr>
        <w:t xml:space="preserve"> is one that is sometimes difficult to understand</w:t>
      </w:r>
      <w:r w:rsidR="009262D6">
        <w:rPr>
          <w:rFonts w:ascii="Arial" w:hAnsi="Arial" w:cs="Arial"/>
          <w:sz w:val="24"/>
          <w:szCs w:val="24"/>
        </w:rPr>
        <w:t xml:space="preserve">. It </w:t>
      </w:r>
      <w:r w:rsidR="00F74710">
        <w:rPr>
          <w:rFonts w:ascii="Arial" w:hAnsi="Arial" w:cs="Arial"/>
          <w:sz w:val="24"/>
          <w:szCs w:val="24"/>
        </w:rPr>
        <w:t xml:space="preserve">relates to the outcome of the interaction between the natural environment and human activity. </w:t>
      </w:r>
    </w:p>
    <w:p w14:paraId="7B2EFA86" w14:textId="77777777" w:rsidR="00A7165B" w:rsidRDefault="00A7165B" w:rsidP="00A7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p>
    <w:p w14:paraId="497FF65E" w14:textId="440D96C2" w:rsidR="00A7165B" w:rsidRDefault="00A7165B" w:rsidP="00A7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Palatino-Roman" w:hAnsi="Arial" w:cs="Palatino-Roman"/>
          <w:color w:val="000000"/>
          <w:sz w:val="24"/>
          <w:szCs w:val="24"/>
        </w:rPr>
      </w:pPr>
      <w:r>
        <w:rPr>
          <w:rFonts w:ascii="Arial" w:hAnsi="Arial" w:cs="Arial"/>
          <w:sz w:val="24"/>
          <w:szCs w:val="24"/>
        </w:rPr>
        <w:t xml:space="preserve">The human concept of a sense of place is a powerful driver and although much of the AONB is in private ownership there is undoubtedly a public influence in landscape through the development of public policy around environmental controls, agri-environment support mechanisms and development control. </w:t>
      </w:r>
      <w:r w:rsidRPr="00C21B02">
        <w:rPr>
          <w:rFonts w:ascii="Arial" w:eastAsia="Palatino-Roman" w:hAnsi="Arial" w:cs="Palatino-Roman"/>
          <w:color w:val="000000"/>
          <w:sz w:val="24"/>
          <w:szCs w:val="24"/>
        </w:rPr>
        <w:t>This concept</w:t>
      </w:r>
      <w:r>
        <w:rPr>
          <w:rFonts w:ascii="Arial" w:eastAsia="Palatino-Roman" w:hAnsi="Arial" w:cs="Palatino-Roman"/>
          <w:color w:val="000000"/>
          <w:sz w:val="24"/>
          <w:szCs w:val="24"/>
        </w:rPr>
        <w:t xml:space="preserve"> is widely accepted and the public good from outstanding landscapes includes significant benefits.  </w:t>
      </w:r>
      <w:r w:rsidRPr="00C21B02">
        <w:rPr>
          <w:rFonts w:ascii="Arial" w:eastAsia="Palatino-Roman" w:hAnsi="Arial" w:cs="Palatino-Roman"/>
          <w:color w:val="000000"/>
          <w:sz w:val="24"/>
          <w:szCs w:val="24"/>
        </w:rPr>
        <w:t xml:space="preserve"> </w:t>
      </w:r>
    </w:p>
    <w:p w14:paraId="4D1B40BA" w14:textId="77777777" w:rsidR="00A7165B" w:rsidRDefault="00A7165B" w:rsidP="00A7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Palatino-Roman" w:hAnsi="Arial" w:cs="Palatino-Roman"/>
          <w:color w:val="000000"/>
          <w:sz w:val="24"/>
          <w:szCs w:val="24"/>
        </w:rPr>
      </w:pPr>
    </w:p>
    <w:p w14:paraId="298EEB79" w14:textId="26BF3185" w:rsidR="00A7165B" w:rsidRPr="00C21B02" w:rsidRDefault="00A7165B" w:rsidP="00A7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Palatino-Roman" w:hAnsi="Arial" w:cs="Palatino-Roman"/>
          <w:color w:val="000000"/>
          <w:sz w:val="24"/>
          <w:szCs w:val="24"/>
        </w:rPr>
      </w:pPr>
      <w:r>
        <w:rPr>
          <w:rFonts w:ascii="Arial" w:eastAsia="Palatino-Roman" w:hAnsi="Arial" w:cs="Palatino-Roman"/>
          <w:color w:val="000000"/>
          <w:sz w:val="24"/>
          <w:szCs w:val="24"/>
        </w:rPr>
        <w:t xml:space="preserve">The benefits of all landscapes are recognised within the European Landscape Convention. </w:t>
      </w:r>
      <w:r w:rsidRPr="00C21B02">
        <w:rPr>
          <w:rFonts w:ascii="Arial" w:eastAsia="Palatino-Roman" w:hAnsi="Arial" w:cs="Palatino-Roman"/>
          <w:color w:val="000000"/>
          <w:sz w:val="24"/>
          <w:szCs w:val="24"/>
        </w:rPr>
        <w:t xml:space="preserve">The European Landscape Convention requires </w:t>
      </w:r>
      <w:r>
        <w:rPr>
          <w:rFonts w:ascii="Arial" w:eastAsia="Palatino-Roman" w:hAnsi="Arial" w:cs="Palatino-Roman"/>
          <w:color w:val="000000"/>
          <w:sz w:val="24"/>
          <w:szCs w:val="24"/>
        </w:rPr>
        <w:t>‘</w:t>
      </w:r>
      <w:r w:rsidRPr="00C21B02">
        <w:rPr>
          <w:rFonts w:ascii="Arial" w:eastAsia="Palatino-Roman" w:hAnsi="Arial" w:cs="Palatino-Roman"/>
          <w:color w:val="000000"/>
          <w:sz w:val="24"/>
          <w:szCs w:val="24"/>
        </w:rPr>
        <w:t>landscape to be integrated into regional and town planning policies and in cultural, environmental, agricultural, social and economic policies, as well as any other policies with possible direct or indirect impacts on landscape</w:t>
      </w:r>
      <w:r>
        <w:rPr>
          <w:rFonts w:ascii="Arial" w:eastAsia="Palatino-Roman" w:hAnsi="Arial" w:cs="Palatino-Roman"/>
          <w:color w:val="000000"/>
          <w:sz w:val="24"/>
          <w:szCs w:val="24"/>
        </w:rPr>
        <w:t>’</w:t>
      </w:r>
      <w:r w:rsidRPr="00C21B02">
        <w:rPr>
          <w:rFonts w:ascii="Arial" w:eastAsia="Palatino-Roman" w:hAnsi="Arial" w:cs="Palatino-Roman"/>
          <w:color w:val="000000"/>
          <w:sz w:val="24"/>
          <w:szCs w:val="24"/>
        </w:rPr>
        <w:t>.</w:t>
      </w:r>
      <w:r>
        <w:rPr>
          <w:rFonts w:ascii="Arial" w:eastAsia="Palatino-Roman" w:hAnsi="Arial" w:cs="Palatino-Roman"/>
          <w:color w:val="000000"/>
          <w:sz w:val="24"/>
          <w:szCs w:val="24"/>
        </w:rPr>
        <w:t xml:space="preserve">  </w:t>
      </w:r>
    </w:p>
    <w:p w14:paraId="70EADD02" w14:textId="77777777" w:rsidR="00A7165B" w:rsidRDefault="00A7165B" w:rsidP="00A71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Palatino-Roman" w:hAnsi="Arial" w:cs="Palatino-Roman"/>
          <w:color w:val="000000"/>
          <w:sz w:val="24"/>
          <w:szCs w:val="24"/>
        </w:rPr>
      </w:pPr>
    </w:p>
    <w:p w14:paraId="7D2D91A8" w14:textId="28BDD611" w:rsidR="00A7165B" w:rsidRDefault="00A7165B" w:rsidP="00A7165B">
      <w:pPr>
        <w:spacing w:line="240" w:lineRule="auto"/>
        <w:rPr>
          <w:rFonts w:ascii="Arial" w:eastAsia="Palatino-Roman" w:hAnsi="Arial" w:cs="Palatino-Roman"/>
          <w:color w:val="000000"/>
          <w:sz w:val="24"/>
          <w:szCs w:val="24"/>
        </w:rPr>
      </w:pPr>
      <w:r>
        <w:rPr>
          <w:rFonts w:ascii="Arial" w:eastAsia="Palatino-Roman" w:hAnsi="Arial" w:cs="Palatino-Roman"/>
          <w:color w:val="000000"/>
          <w:sz w:val="24"/>
          <w:szCs w:val="24"/>
        </w:rPr>
        <w:t>Natural England produce</w:t>
      </w:r>
      <w:r w:rsidR="00C76234">
        <w:rPr>
          <w:rFonts w:ascii="Arial" w:eastAsia="Palatino-Roman" w:hAnsi="Arial" w:cs="Palatino-Roman"/>
          <w:color w:val="000000"/>
          <w:sz w:val="24"/>
          <w:szCs w:val="24"/>
        </w:rPr>
        <w:t xml:space="preserve"> </w:t>
      </w:r>
      <w:r>
        <w:rPr>
          <w:rFonts w:ascii="Arial" w:eastAsia="Palatino-Roman" w:hAnsi="Arial" w:cs="Palatino-Roman"/>
          <w:color w:val="000000"/>
          <w:sz w:val="24"/>
          <w:szCs w:val="24"/>
        </w:rPr>
        <w:t xml:space="preserve">a series of </w:t>
      </w:r>
      <w:bookmarkStart w:id="16" w:name="_Hlk499726386"/>
      <w:r w:rsidRPr="00BD6CCF">
        <w:rPr>
          <w:rFonts w:ascii="Arial" w:eastAsia="Palatino-Roman" w:hAnsi="Arial" w:cs="Palatino-Roman"/>
          <w:color w:val="000000"/>
          <w:sz w:val="24"/>
          <w:szCs w:val="24"/>
        </w:rPr>
        <w:t>National Character Area</w:t>
      </w:r>
      <w:r>
        <w:rPr>
          <w:rFonts w:ascii="Arial" w:eastAsia="Palatino-Roman" w:hAnsi="Arial" w:cs="Palatino-Roman"/>
          <w:color w:val="000000"/>
          <w:sz w:val="24"/>
          <w:szCs w:val="24"/>
        </w:rPr>
        <w:t xml:space="preserve"> studies</w:t>
      </w:r>
      <w:bookmarkEnd w:id="16"/>
      <w:r w:rsidR="00C76234">
        <w:rPr>
          <w:rFonts w:ascii="Arial" w:eastAsia="Palatino-Roman" w:hAnsi="Arial" w:cs="Palatino-Roman"/>
          <w:color w:val="000000"/>
          <w:sz w:val="24"/>
          <w:szCs w:val="24"/>
        </w:rPr>
        <w:t xml:space="preserve"> including one for the Suffolk Coast &amp; Heaths</w:t>
      </w:r>
      <w:r>
        <w:rPr>
          <w:rFonts w:ascii="Arial" w:eastAsia="Palatino-Roman" w:hAnsi="Arial" w:cs="Palatino-Roman"/>
          <w:color w:val="000000"/>
          <w:sz w:val="24"/>
          <w:szCs w:val="24"/>
        </w:rPr>
        <w:t xml:space="preserve">. These </w:t>
      </w:r>
      <w:r w:rsidR="00C76234">
        <w:rPr>
          <w:rFonts w:ascii="Arial" w:eastAsia="Palatino-Roman" w:hAnsi="Arial" w:cs="Palatino-Roman"/>
          <w:color w:val="000000"/>
          <w:sz w:val="24"/>
          <w:szCs w:val="24"/>
        </w:rPr>
        <w:t xml:space="preserve">studies </w:t>
      </w:r>
      <w:r>
        <w:rPr>
          <w:rFonts w:ascii="Arial" w:eastAsia="Palatino-Roman" w:hAnsi="Arial" w:cs="Palatino-Roman"/>
          <w:color w:val="000000"/>
          <w:sz w:val="24"/>
          <w:szCs w:val="24"/>
        </w:rPr>
        <w:t xml:space="preserve">include </w:t>
      </w:r>
      <w:r w:rsidRPr="00BD6CCF">
        <w:rPr>
          <w:rFonts w:ascii="Arial" w:eastAsia="Palatino-Roman" w:hAnsi="Arial" w:cs="Palatino-Roman"/>
          <w:color w:val="000000"/>
          <w:sz w:val="24"/>
          <w:szCs w:val="24"/>
        </w:rPr>
        <w:t xml:space="preserve">descriptions </w:t>
      </w:r>
      <w:r w:rsidR="00C76234">
        <w:rPr>
          <w:rFonts w:ascii="Arial" w:eastAsia="Palatino-Roman" w:hAnsi="Arial" w:cs="Palatino-Roman"/>
          <w:color w:val="000000"/>
          <w:sz w:val="24"/>
          <w:szCs w:val="24"/>
        </w:rPr>
        <w:t>and</w:t>
      </w:r>
      <w:r w:rsidRPr="00BD6CCF">
        <w:rPr>
          <w:rFonts w:ascii="Arial" w:eastAsia="Palatino-Roman" w:hAnsi="Arial" w:cs="Palatino-Roman"/>
          <w:color w:val="000000"/>
          <w:sz w:val="24"/>
          <w:szCs w:val="24"/>
        </w:rPr>
        <w:t xml:space="preserve"> are intended to articulate Natural England’s objectives</w:t>
      </w:r>
      <w:r w:rsidR="00C53FC7">
        <w:rPr>
          <w:rFonts w:ascii="Arial" w:eastAsia="Palatino-Roman" w:hAnsi="Arial" w:cs="Palatino-Roman"/>
          <w:color w:val="000000"/>
          <w:sz w:val="24"/>
          <w:szCs w:val="24"/>
        </w:rPr>
        <w:t xml:space="preserve"> for the area</w:t>
      </w:r>
      <w:r>
        <w:rPr>
          <w:rFonts w:ascii="Arial" w:eastAsia="Palatino-Roman" w:hAnsi="Arial" w:cs="Palatino-Roman"/>
          <w:color w:val="000000"/>
          <w:sz w:val="24"/>
          <w:szCs w:val="24"/>
        </w:rPr>
        <w:t>. T</w:t>
      </w:r>
      <w:r w:rsidRPr="00BD6CCF">
        <w:rPr>
          <w:rFonts w:ascii="Arial" w:eastAsia="Palatino-Roman" w:hAnsi="Arial" w:cs="Palatino-Roman"/>
          <w:color w:val="000000"/>
          <w:sz w:val="24"/>
          <w:szCs w:val="24"/>
        </w:rPr>
        <w:t>here is much that is synonymous with a range of other plans and documents</w:t>
      </w:r>
      <w:r>
        <w:rPr>
          <w:rFonts w:ascii="Arial" w:eastAsia="Palatino-Roman" w:hAnsi="Arial" w:cs="Palatino-Roman"/>
          <w:color w:val="000000"/>
          <w:sz w:val="24"/>
          <w:szCs w:val="24"/>
        </w:rPr>
        <w:t xml:space="preserve"> </w:t>
      </w:r>
      <w:r w:rsidRPr="00BD6CCF">
        <w:rPr>
          <w:rFonts w:ascii="Arial" w:eastAsia="Palatino-Roman" w:hAnsi="Arial" w:cs="Palatino-Roman"/>
          <w:color w:val="000000"/>
          <w:sz w:val="24"/>
          <w:szCs w:val="24"/>
        </w:rPr>
        <w:t xml:space="preserve">including this Management Plan. </w:t>
      </w:r>
      <w:r w:rsidR="009262D6">
        <w:rPr>
          <w:rFonts w:ascii="Arial" w:eastAsia="Palatino-Roman" w:hAnsi="Arial" w:cs="Palatino-Roman"/>
          <w:color w:val="000000"/>
          <w:sz w:val="24"/>
          <w:szCs w:val="24"/>
        </w:rPr>
        <w:t xml:space="preserve">The document can be down loaded from </w:t>
      </w:r>
      <w:hyperlink r:id="rId13" w:history="1">
        <w:r w:rsidR="009262D6" w:rsidRPr="00331D09">
          <w:rPr>
            <w:rStyle w:val="Hyperlink"/>
            <w:rFonts w:ascii="Arial" w:eastAsia="Palatino-Roman" w:hAnsi="Arial" w:cs="Palatino-Roman"/>
            <w:sz w:val="24"/>
            <w:szCs w:val="24"/>
          </w:rPr>
          <w:t>https://www.gov.uk/government/publications/national-character-area-profiles-data-for-local-decision-making/national-character-area-profiles</w:t>
        </w:r>
      </w:hyperlink>
      <w:r w:rsidR="009262D6">
        <w:rPr>
          <w:rFonts w:ascii="Arial" w:eastAsia="Palatino-Roman" w:hAnsi="Arial" w:cs="Palatino-Roman"/>
          <w:color w:val="000000"/>
          <w:sz w:val="24"/>
          <w:szCs w:val="24"/>
        </w:rPr>
        <w:t xml:space="preserve"> </w:t>
      </w:r>
    </w:p>
    <w:p w14:paraId="5839C4A7" w14:textId="45C05A4E" w:rsidR="00A7165B" w:rsidRPr="0009302C" w:rsidRDefault="00A7165B" w:rsidP="00A7165B">
      <w:pPr>
        <w:spacing w:after="0" w:line="240" w:lineRule="auto"/>
        <w:rPr>
          <w:rFonts w:ascii="Arial" w:eastAsia="Palatino-Roman" w:hAnsi="Arial" w:cs="Palatino-Roman"/>
          <w:color w:val="000000"/>
          <w:sz w:val="24"/>
          <w:szCs w:val="24"/>
        </w:rPr>
      </w:pPr>
      <w:r>
        <w:rPr>
          <w:rFonts w:ascii="Arial" w:eastAsia="Palatino-Roman" w:hAnsi="Arial" w:cs="Palatino-Roman"/>
          <w:color w:val="000000"/>
          <w:sz w:val="24"/>
          <w:szCs w:val="24"/>
        </w:rPr>
        <w:t xml:space="preserve">This </w:t>
      </w:r>
      <w:r w:rsidR="0045574B">
        <w:rPr>
          <w:rFonts w:ascii="Arial" w:eastAsia="Palatino-Roman" w:hAnsi="Arial" w:cs="Palatino-Roman"/>
          <w:color w:val="000000"/>
          <w:sz w:val="24"/>
          <w:szCs w:val="24"/>
        </w:rPr>
        <w:t>M</w:t>
      </w:r>
      <w:r>
        <w:rPr>
          <w:rFonts w:ascii="Arial" w:eastAsia="Palatino-Roman" w:hAnsi="Arial" w:cs="Palatino-Roman"/>
          <w:color w:val="000000"/>
          <w:sz w:val="24"/>
          <w:szCs w:val="24"/>
        </w:rPr>
        <w:t xml:space="preserve">anagement </w:t>
      </w:r>
      <w:r w:rsidR="0045574B">
        <w:rPr>
          <w:rFonts w:ascii="Arial" w:eastAsia="Palatino-Roman" w:hAnsi="Arial" w:cs="Palatino-Roman"/>
          <w:color w:val="000000"/>
          <w:sz w:val="24"/>
          <w:szCs w:val="24"/>
        </w:rPr>
        <w:t>P</w:t>
      </w:r>
      <w:r>
        <w:rPr>
          <w:rFonts w:ascii="Arial" w:eastAsia="Palatino-Roman" w:hAnsi="Arial" w:cs="Palatino-Roman"/>
          <w:color w:val="000000"/>
          <w:sz w:val="24"/>
          <w:szCs w:val="24"/>
        </w:rPr>
        <w:t>lan seeks to</w:t>
      </w:r>
      <w:r w:rsidR="00C53FC7">
        <w:rPr>
          <w:rFonts w:ascii="Arial" w:eastAsia="Palatino-Roman" w:hAnsi="Arial" w:cs="Palatino-Roman"/>
          <w:color w:val="000000"/>
          <w:sz w:val="24"/>
          <w:szCs w:val="24"/>
        </w:rPr>
        <w:t xml:space="preserve"> set out a series of objectives to deliver the AONB purpose while acknowledging</w:t>
      </w:r>
      <w:r>
        <w:rPr>
          <w:rFonts w:ascii="Arial" w:eastAsia="Palatino-Roman" w:hAnsi="Arial" w:cs="Palatino-Roman"/>
          <w:color w:val="000000"/>
          <w:sz w:val="24"/>
          <w:szCs w:val="24"/>
        </w:rPr>
        <w:t xml:space="preserve"> a variety of competing needs</w:t>
      </w:r>
      <w:r w:rsidR="00C53FC7">
        <w:rPr>
          <w:rFonts w:ascii="Arial" w:eastAsia="Palatino-Roman" w:hAnsi="Arial" w:cs="Palatino-Roman"/>
          <w:color w:val="000000"/>
          <w:sz w:val="24"/>
          <w:szCs w:val="24"/>
        </w:rPr>
        <w:t xml:space="preserve"> that may negatively </w:t>
      </w:r>
      <w:r w:rsidR="00C53FC7" w:rsidRPr="00BD5EA3">
        <w:rPr>
          <w:rFonts w:ascii="Arial" w:eastAsia="Palatino-Roman" w:hAnsi="Arial" w:cs="Palatino-Roman"/>
          <w:sz w:val="24"/>
          <w:szCs w:val="24"/>
        </w:rPr>
        <w:t>impact the natural beauty of the area</w:t>
      </w:r>
      <w:r w:rsidRPr="00BD5EA3">
        <w:rPr>
          <w:rFonts w:ascii="Arial" w:eastAsia="Palatino-Roman" w:hAnsi="Arial" w:cs="Palatino-Roman"/>
          <w:sz w:val="24"/>
          <w:szCs w:val="24"/>
        </w:rPr>
        <w:t xml:space="preserve">. </w:t>
      </w:r>
      <w:r w:rsidR="00C53FC7" w:rsidRPr="00BD5EA3">
        <w:rPr>
          <w:rFonts w:ascii="Arial" w:eastAsia="Palatino-Roman" w:hAnsi="Arial" w:cs="Palatino-Roman"/>
          <w:sz w:val="24"/>
          <w:szCs w:val="24"/>
        </w:rPr>
        <w:t>It is worth noting that l</w:t>
      </w:r>
      <w:r w:rsidRPr="00BD5EA3">
        <w:rPr>
          <w:rFonts w:ascii="Arial" w:eastAsia="Palatino-Roman" w:hAnsi="Arial" w:cs="Palatino-Roman"/>
          <w:sz w:val="24"/>
          <w:szCs w:val="24"/>
        </w:rPr>
        <w:t>and use changes</w:t>
      </w:r>
      <w:r w:rsidR="00BD5EA3" w:rsidRPr="00BD5EA3">
        <w:rPr>
          <w:rFonts w:ascii="Arial" w:eastAsia="Palatino-Roman" w:hAnsi="Arial" w:cs="Palatino-Roman"/>
          <w:sz w:val="24"/>
          <w:szCs w:val="24"/>
        </w:rPr>
        <w:t>,</w:t>
      </w:r>
      <w:r w:rsidR="00BD5EA3">
        <w:rPr>
          <w:rFonts w:ascii="Arial" w:eastAsia="Palatino-Roman" w:hAnsi="Arial" w:cs="Palatino-Roman"/>
          <w:sz w:val="24"/>
          <w:szCs w:val="24"/>
        </w:rPr>
        <w:t xml:space="preserve"> </w:t>
      </w:r>
      <w:r w:rsidR="00117C49" w:rsidRPr="00BD5EA3">
        <w:rPr>
          <w:rFonts w:ascii="Arial" w:eastAsia="Palatino-Roman" w:hAnsi="Arial" w:cs="Palatino-Roman"/>
          <w:sz w:val="24"/>
          <w:szCs w:val="24"/>
        </w:rPr>
        <w:t>development</w:t>
      </w:r>
      <w:r w:rsidR="008F68A5" w:rsidRPr="00BD5EA3">
        <w:rPr>
          <w:rFonts w:ascii="Arial" w:eastAsia="Palatino-Roman" w:hAnsi="Arial" w:cs="Palatino-Roman"/>
          <w:sz w:val="24"/>
          <w:szCs w:val="24"/>
        </w:rPr>
        <w:t xml:space="preserve"> and climate </w:t>
      </w:r>
      <w:r w:rsidRPr="00BD5EA3">
        <w:rPr>
          <w:rFonts w:ascii="Arial" w:eastAsia="Palatino-Roman" w:hAnsi="Arial" w:cs="Palatino-Roman"/>
          <w:sz w:val="24"/>
          <w:szCs w:val="24"/>
        </w:rPr>
        <w:t xml:space="preserve">both within and outside the nationally designated area can have an impact upon its </w:t>
      </w:r>
      <w:r w:rsidR="00C53FC7" w:rsidRPr="00BD5EA3">
        <w:rPr>
          <w:rFonts w:ascii="Arial" w:eastAsia="Palatino-Roman" w:hAnsi="Arial" w:cs="Palatino-Roman"/>
          <w:sz w:val="24"/>
          <w:szCs w:val="24"/>
        </w:rPr>
        <w:t>defined natural beauty</w:t>
      </w:r>
      <w:bookmarkEnd w:id="15"/>
      <w:r w:rsidRPr="00BD5EA3">
        <w:rPr>
          <w:rFonts w:ascii="Arial" w:eastAsia="Palatino-Roman" w:hAnsi="Arial" w:cs="Palatino-Roman"/>
          <w:sz w:val="24"/>
          <w:szCs w:val="24"/>
        </w:rPr>
        <w:t xml:space="preserve">. </w:t>
      </w:r>
    </w:p>
    <w:p w14:paraId="3B90FE3B" w14:textId="77777777" w:rsidR="00A7165B" w:rsidRDefault="00A7165B" w:rsidP="0082050E">
      <w:pPr>
        <w:spacing w:line="240" w:lineRule="auto"/>
        <w:rPr>
          <w:rFonts w:ascii="Arial" w:hAnsi="Arial" w:cs="Arial"/>
          <w:sz w:val="24"/>
          <w:szCs w:val="24"/>
        </w:rPr>
      </w:pPr>
    </w:p>
    <w:p w14:paraId="768708CF" w14:textId="77777777" w:rsidR="00A7165B" w:rsidRDefault="00A7165B" w:rsidP="0082050E">
      <w:pPr>
        <w:spacing w:line="240" w:lineRule="auto"/>
        <w:rPr>
          <w:rFonts w:ascii="Arial" w:hAnsi="Arial" w:cs="Arial"/>
          <w:sz w:val="24"/>
          <w:szCs w:val="24"/>
        </w:rPr>
      </w:pPr>
    </w:p>
    <w:p w14:paraId="6CC91345" w14:textId="77777777" w:rsidR="007B6B67" w:rsidRDefault="007B6B67" w:rsidP="0082050E">
      <w:pPr>
        <w:spacing w:line="240" w:lineRule="auto"/>
        <w:rPr>
          <w:rFonts w:ascii="Arial" w:hAnsi="Arial" w:cs="Arial"/>
          <w:sz w:val="24"/>
          <w:szCs w:val="24"/>
        </w:rPr>
      </w:pPr>
      <w:r>
        <w:rPr>
          <w:rFonts w:ascii="Arial" w:hAnsi="Arial" w:cs="Arial"/>
          <w:sz w:val="24"/>
          <w:szCs w:val="24"/>
        </w:rPr>
        <w:br w:type="page"/>
      </w:r>
    </w:p>
    <w:p w14:paraId="6DABC655" w14:textId="77777777" w:rsidR="007B6B67" w:rsidRDefault="007B6B67" w:rsidP="0082050E">
      <w:pPr>
        <w:spacing w:after="0" w:line="240" w:lineRule="auto"/>
        <w:rPr>
          <w:rFonts w:ascii="Arial" w:hAnsi="Arial" w:cs="Arial"/>
          <w:sz w:val="24"/>
          <w:szCs w:val="24"/>
        </w:rPr>
      </w:pPr>
    </w:p>
    <w:p w14:paraId="5A1F81D8" w14:textId="7EA0853D" w:rsidR="007B6B67" w:rsidRPr="00966B49" w:rsidRDefault="007B6B67" w:rsidP="0082050E">
      <w:pPr>
        <w:spacing w:after="0" w:line="240" w:lineRule="auto"/>
        <w:rPr>
          <w:rFonts w:ascii="Arial" w:hAnsi="Arial" w:cs="Arial"/>
          <w:b/>
          <w:bCs/>
          <w:sz w:val="24"/>
          <w:szCs w:val="24"/>
        </w:rPr>
      </w:pPr>
      <w:r w:rsidRPr="00966B49">
        <w:rPr>
          <w:rFonts w:ascii="Arial" w:hAnsi="Arial" w:cs="Arial"/>
          <w:b/>
          <w:bCs/>
          <w:sz w:val="24"/>
          <w:szCs w:val="24"/>
        </w:rPr>
        <w:t>Coast and Estuaries</w:t>
      </w:r>
    </w:p>
    <w:p w14:paraId="649B0E75" w14:textId="77777777" w:rsidR="00966B49" w:rsidRDefault="00966B49" w:rsidP="00966B49">
      <w:pPr>
        <w:spacing w:after="0" w:line="240" w:lineRule="auto"/>
        <w:rPr>
          <w:rFonts w:ascii="Arial" w:hAnsi="Arial" w:cs="Arial"/>
          <w:sz w:val="24"/>
          <w:szCs w:val="24"/>
        </w:rPr>
      </w:pPr>
    </w:p>
    <w:p w14:paraId="0B71DA2D" w14:textId="5D99B53F" w:rsidR="00966B49" w:rsidRDefault="00966B49" w:rsidP="00966B49">
      <w:pPr>
        <w:spacing w:after="0" w:line="240" w:lineRule="auto"/>
        <w:rPr>
          <w:rFonts w:ascii="Arial" w:hAnsi="Arial" w:cs="Arial"/>
          <w:sz w:val="24"/>
          <w:szCs w:val="24"/>
        </w:rPr>
      </w:pPr>
      <w:r>
        <w:rPr>
          <w:rFonts w:ascii="Arial" w:hAnsi="Arial" w:cs="Arial"/>
          <w:sz w:val="24"/>
          <w:szCs w:val="24"/>
        </w:rPr>
        <w:t>The transition between the land and the sea is one of the most complex areas of th</w:t>
      </w:r>
      <w:r w:rsidR="00656B12">
        <w:rPr>
          <w:rFonts w:ascii="Arial" w:hAnsi="Arial" w:cs="Arial"/>
          <w:sz w:val="24"/>
          <w:szCs w:val="24"/>
        </w:rPr>
        <w:t>e</w:t>
      </w:r>
      <w:r>
        <w:rPr>
          <w:rFonts w:ascii="Arial" w:hAnsi="Arial" w:cs="Arial"/>
          <w:sz w:val="24"/>
          <w:szCs w:val="24"/>
        </w:rPr>
        <w:t xml:space="preserve"> Coast &amp; </w:t>
      </w:r>
      <w:r w:rsidR="003916F4">
        <w:rPr>
          <w:rFonts w:ascii="Arial" w:hAnsi="Arial" w:cs="Arial"/>
          <w:sz w:val="24"/>
          <w:szCs w:val="24"/>
        </w:rPr>
        <w:t>H</w:t>
      </w:r>
      <w:r>
        <w:rPr>
          <w:rFonts w:ascii="Arial" w:hAnsi="Arial" w:cs="Arial"/>
          <w:sz w:val="24"/>
          <w:szCs w:val="24"/>
        </w:rPr>
        <w:t xml:space="preserve">eaths Area of Outstanding Natural Beauty (AONB). The opportunities for wildlife in the intertidal zone, the impact on human senses such as visual, sound and </w:t>
      </w:r>
      <w:r w:rsidR="00656B12">
        <w:rPr>
          <w:rFonts w:ascii="Arial" w:hAnsi="Arial" w:cs="Arial"/>
          <w:sz w:val="24"/>
          <w:szCs w:val="24"/>
        </w:rPr>
        <w:t xml:space="preserve">feel and overlapping policy make this part of the AONB stand out. </w:t>
      </w:r>
    </w:p>
    <w:p w14:paraId="0497E47C" w14:textId="77777777" w:rsidR="00966B49" w:rsidRDefault="00966B49" w:rsidP="00966B49">
      <w:pPr>
        <w:spacing w:after="0" w:line="240" w:lineRule="auto"/>
        <w:rPr>
          <w:rFonts w:ascii="Arial" w:hAnsi="Arial" w:cs="Arial"/>
          <w:sz w:val="24"/>
          <w:szCs w:val="24"/>
        </w:rPr>
      </w:pPr>
    </w:p>
    <w:p w14:paraId="360E86CB" w14:textId="3FE52861" w:rsidR="00966B49" w:rsidRDefault="00966B49" w:rsidP="00656B12">
      <w:pPr>
        <w:spacing w:after="0" w:line="240" w:lineRule="auto"/>
        <w:rPr>
          <w:rFonts w:ascii="Arial" w:hAnsi="Arial" w:cs="Arial"/>
          <w:sz w:val="24"/>
          <w:szCs w:val="24"/>
        </w:rPr>
      </w:pPr>
      <w:r>
        <w:rPr>
          <w:rFonts w:ascii="Arial" w:hAnsi="Arial" w:cs="Arial"/>
          <w:sz w:val="24"/>
          <w:szCs w:val="24"/>
        </w:rPr>
        <w:t>Many of</w:t>
      </w:r>
      <w:r w:rsidR="00656B12">
        <w:rPr>
          <w:rFonts w:ascii="Arial" w:hAnsi="Arial" w:cs="Arial"/>
          <w:sz w:val="24"/>
          <w:szCs w:val="24"/>
        </w:rPr>
        <w:t xml:space="preserve"> the AONB partnership organisations have statutory or organisational</w:t>
      </w:r>
      <w:r w:rsidR="008629EA">
        <w:rPr>
          <w:rFonts w:ascii="Arial" w:hAnsi="Arial" w:cs="Arial"/>
          <w:sz w:val="24"/>
          <w:szCs w:val="24"/>
        </w:rPr>
        <w:t xml:space="preserve"> </w:t>
      </w:r>
      <w:r w:rsidR="00656B12" w:rsidRPr="00656B12">
        <w:rPr>
          <w:rFonts w:ascii="Arial" w:hAnsi="Arial" w:cs="Arial"/>
          <w:sz w:val="24"/>
          <w:szCs w:val="24"/>
        </w:rPr>
        <w:t xml:space="preserve">obligations </w:t>
      </w:r>
      <w:r w:rsidR="00656B12">
        <w:rPr>
          <w:rFonts w:ascii="Arial" w:hAnsi="Arial" w:cs="Arial"/>
          <w:sz w:val="24"/>
          <w:szCs w:val="24"/>
        </w:rPr>
        <w:t xml:space="preserve">and responsibilities to these areas. </w:t>
      </w:r>
      <w:r w:rsidR="008629EA">
        <w:rPr>
          <w:rFonts w:ascii="Arial" w:hAnsi="Arial" w:cs="Arial"/>
          <w:sz w:val="24"/>
          <w:szCs w:val="24"/>
        </w:rPr>
        <w:t>It is estimated that the AONB has 47 miles of coast</w:t>
      </w:r>
      <w:r w:rsidR="0045574B">
        <w:rPr>
          <w:rFonts w:ascii="Arial" w:hAnsi="Arial" w:cs="Arial"/>
          <w:sz w:val="24"/>
          <w:szCs w:val="24"/>
        </w:rPr>
        <w:t xml:space="preserve">. The distance </w:t>
      </w:r>
      <w:r w:rsidR="008629EA">
        <w:rPr>
          <w:rFonts w:ascii="Arial" w:hAnsi="Arial" w:cs="Arial"/>
          <w:sz w:val="24"/>
          <w:szCs w:val="24"/>
        </w:rPr>
        <w:t xml:space="preserve">is increased to 176 miles if the estuaries are included. </w:t>
      </w:r>
    </w:p>
    <w:p w14:paraId="6655FA1A" w14:textId="77777777" w:rsidR="00966B49" w:rsidRDefault="00966B49" w:rsidP="00966B49">
      <w:pPr>
        <w:spacing w:after="0" w:line="240" w:lineRule="auto"/>
        <w:rPr>
          <w:rFonts w:ascii="Arial" w:hAnsi="Arial" w:cs="Arial"/>
          <w:sz w:val="24"/>
          <w:szCs w:val="24"/>
        </w:rPr>
      </w:pPr>
    </w:p>
    <w:p w14:paraId="0B68A7EB" w14:textId="1283C56F" w:rsidR="00966B49" w:rsidRDefault="00966B49" w:rsidP="00966B49">
      <w:pPr>
        <w:spacing w:after="0" w:line="240" w:lineRule="auto"/>
        <w:rPr>
          <w:rFonts w:ascii="Arial" w:hAnsi="Arial" w:cs="Arial"/>
          <w:sz w:val="24"/>
          <w:szCs w:val="24"/>
        </w:rPr>
      </w:pPr>
      <w:r>
        <w:rPr>
          <w:rFonts w:ascii="Arial" w:hAnsi="Arial" w:cs="Arial"/>
          <w:sz w:val="24"/>
          <w:szCs w:val="24"/>
        </w:rPr>
        <w:t xml:space="preserve">The coast and estuaries are subject to area </w:t>
      </w:r>
      <w:r w:rsidR="0045574B">
        <w:rPr>
          <w:rFonts w:ascii="Arial" w:hAnsi="Arial" w:cs="Arial"/>
          <w:sz w:val="24"/>
          <w:szCs w:val="24"/>
        </w:rPr>
        <w:t>M</w:t>
      </w:r>
      <w:r>
        <w:rPr>
          <w:rFonts w:ascii="Arial" w:hAnsi="Arial" w:cs="Arial"/>
          <w:sz w:val="24"/>
          <w:szCs w:val="24"/>
        </w:rPr>
        <w:t xml:space="preserve">arine </w:t>
      </w:r>
      <w:r w:rsidR="0045574B">
        <w:rPr>
          <w:rFonts w:ascii="Arial" w:hAnsi="Arial" w:cs="Arial"/>
          <w:sz w:val="24"/>
          <w:szCs w:val="24"/>
        </w:rPr>
        <w:t>P</w:t>
      </w:r>
      <w:r>
        <w:rPr>
          <w:rFonts w:ascii="Arial" w:hAnsi="Arial" w:cs="Arial"/>
          <w:sz w:val="24"/>
          <w:szCs w:val="24"/>
        </w:rPr>
        <w:t>lans</w:t>
      </w:r>
      <w:r w:rsidR="0045574B">
        <w:rPr>
          <w:rFonts w:ascii="Arial" w:hAnsi="Arial" w:cs="Arial"/>
          <w:sz w:val="24"/>
          <w:szCs w:val="24"/>
        </w:rPr>
        <w:t>, produced by the Marine Management Organisation (MMO)</w:t>
      </w:r>
      <w:r>
        <w:rPr>
          <w:rFonts w:ascii="Arial" w:hAnsi="Arial" w:cs="Arial"/>
          <w:sz w:val="24"/>
          <w:szCs w:val="24"/>
        </w:rPr>
        <w:t>. There are two plans</w:t>
      </w:r>
      <w:r w:rsidRPr="00C73A0D">
        <w:rPr>
          <w:rFonts w:ascii="Arial" w:hAnsi="Arial" w:cs="Arial"/>
          <w:sz w:val="24"/>
          <w:szCs w:val="24"/>
        </w:rPr>
        <w:t>,</w:t>
      </w:r>
      <w:r w:rsidR="00117C49">
        <w:rPr>
          <w:rFonts w:ascii="Arial" w:hAnsi="Arial" w:cs="Arial"/>
          <w:sz w:val="24"/>
          <w:szCs w:val="24"/>
        </w:rPr>
        <w:t xml:space="preserve"> </w:t>
      </w:r>
      <w:r>
        <w:rPr>
          <w:rFonts w:ascii="Arial" w:hAnsi="Arial" w:cs="Arial"/>
          <w:sz w:val="24"/>
          <w:szCs w:val="24"/>
        </w:rPr>
        <w:t>i</w:t>
      </w:r>
      <w:r w:rsidRPr="00C73A0D">
        <w:rPr>
          <w:rFonts w:ascii="Arial" w:hAnsi="Arial" w:cs="Arial"/>
          <w:sz w:val="24"/>
          <w:szCs w:val="24"/>
        </w:rPr>
        <w:t xml:space="preserve">nshore and </w:t>
      </w:r>
      <w:r>
        <w:rPr>
          <w:rFonts w:ascii="Arial" w:hAnsi="Arial" w:cs="Arial"/>
          <w:sz w:val="24"/>
          <w:szCs w:val="24"/>
        </w:rPr>
        <w:t>o</w:t>
      </w:r>
      <w:r w:rsidRPr="00C73A0D">
        <w:rPr>
          <w:rFonts w:ascii="Arial" w:hAnsi="Arial" w:cs="Arial"/>
          <w:sz w:val="24"/>
          <w:szCs w:val="24"/>
        </w:rPr>
        <w:t>ffshore</w:t>
      </w:r>
      <w:r>
        <w:rPr>
          <w:rFonts w:ascii="Arial" w:hAnsi="Arial" w:cs="Arial"/>
          <w:sz w:val="24"/>
          <w:szCs w:val="24"/>
        </w:rPr>
        <w:t xml:space="preserve">. The </w:t>
      </w:r>
      <w:r w:rsidR="0045574B">
        <w:rPr>
          <w:rFonts w:ascii="Arial" w:hAnsi="Arial" w:cs="Arial"/>
          <w:sz w:val="24"/>
          <w:szCs w:val="24"/>
        </w:rPr>
        <w:t>i</w:t>
      </w:r>
      <w:r w:rsidRPr="00C73A0D">
        <w:rPr>
          <w:rFonts w:ascii="Arial" w:hAnsi="Arial" w:cs="Arial"/>
          <w:sz w:val="24"/>
          <w:szCs w:val="24"/>
        </w:rPr>
        <w:t xml:space="preserve">nshore </w:t>
      </w:r>
      <w:r>
        <w:rPr>
          <w:rFonts w:ascii="Arial" w:hAnsi="Arial" w:cs="Arial"/>
          <w:sz w:val="24"/>
          <w:szCs w:val="24"/>
        </w:rPr>
        <w:t>m</w:t>
      </w:r>
      <w:r w:rsidRPr="00C73A0D">
        <w:rPr>
          <w:rFonts w:ascii="Arial" w:hAnsi="Arial" w:cs="Arial"/>
          <w:sz w:val="24"/>
          <w:szCs w:val="24"/>
        </w:rPr>
        <w:t xml:space="preserve">arine </w:t>
      </w:r>
      <w:r>
        <w:rPr>
          <w:rFonts w:ascii="Arial" w:hAnsi="Arial" w:cs="Arial"/>
          <w:sz w:val="24"/>
          <w:szCs w:val="24"/>
        </w:rPr>
        <w:t>p</w:t>
      </w:r>
      <w:r w:rsidRPr="00C73A0D">
        <w:rPr>
          <w:rFonts w:ascii="Arial" w:hAnsi="Arial" w:cs="Arial"/>
          <w:sz w:val="24"/>
          <w:szCs w:val="24"/>
        </w:rPr>
        <w:t xml:space="preserve">lan area includes the coastline </w:t>
      </w:r>
      <w:r>
        <w:rPr>
          <w:rFonts w:ascii="Arial" w:hAnsi="Arial" w:cs="Arial"/>
          <w:sz w:val="24"/>
          <w:szCs w:val="24"/>
        </w:rPr>
        <w:t xml:space="preserve">and </w:t>
      </w:r>
      <w:r w:rsidRPr="00C73A0D">
        <w:rPr>
          <w:rFonts w:ascii="Arial" w:hAnsi="Arial" w:cs="Arial"/>
          <w:sz w:val="24"/>
          <w:szCs w:val="24"/>
        </w:rPr>
        <w:t>extend</w:t>
      </w:r>
      <w:r>
        <w:rPr>
          <w:rFonts w:ascii="Arial" w:hAnsi="Arial" w:cs="Arial"/>
          <w:sz w:val="24"/>
          <w:szCs w:val="24"/>
        </w:rPr>
        <w:t>s</w:t>
      </w:r>
      <w:r w:rsidRPr="00C73A0D">
        <w:rPr>
          <w:rFonts w:ascii="Arial" w:hAnsi="Arial" w:cs="Arial"/>
          <w:sz w:val="24"/>
          <w:szCs w:val="24"/>
        </w:rPr>
        <w:t xml:space="preserve"> from mean high water out to 12 nautical miles, including inland areas subject to tidal influence</w:t>
      </w:r>
      <w:r>
        <w:rPr>
          <w:rFonts w:ascii="Arial" w:hAnsi="Arial" w:cs="Arial"/>
          <w:sz w:val="24"/>
          <w:szCs w:val="24"/>
        </w:rPr>
        <w:t xml:space="preserve">.  </w:t>
      </w:r>
      <w:r w:rsidRPr="00C73A0D">
        <w:rPr>
          <w:rFonts w:ascii="Arial" w:hAnsi="Arial" w:cs="Arial"/>
          <w:sz w:val="24"/>
          <w:szCs w:val="24"/>
        </w:rPr>
        <w:t xml:space="preserve">The </w:t>
      </w:r>
      <w:r>
        <w:rPr>
          <w:rFonts w:ascii="Arial" w:hAnsi="Arial" w:cs="Arial"/>
          <w:sz w:val="24"/>
          <w:szCs w:val="24"/>
        </w:rPr>
        <w:t>o</w:t>
      </w:r>
      <w:r w:rsidRPr="00C73A0D">
        <w:rPr>
          <w:rFonts w:ascii="Arial" w:hAnsi="Arial" w:cs="Arial"/>
          <w:sz w:val="24"/>
          <w:szCs w:val="24"/>
        </w:rPr>
        <w:t xml:space="preserve">ffshore </w:t>
      </w:r>
      <w:r>
        <w:rPr>
          <w:rFonts w:ascii="Arial" w:hAnsi="Arial" w:cs="Arial"/>
          <w:sz w:val="24"/>
          <w:szCs w:val="24"/>
        </w:rPr>
        <w:t>m</w:t>
      </w:r>
      <w:r w:rsidRPr="00C73A0D">
        <w:rPr>
          <w:rFonts w:ascii="Arial" w:hAnsi="Arial" w:cs="Arial"/>
          <w:sz w:val="24"/>
          <w:szCs w:val="24"/>
        </w:rPr>
        <w:t xml:space="preserve">arine </w:t>
      </w:r>
      <w:r>
        <w:rPr>
          <w:rFonts w:ascii="Arial" w:hAnsi="Arial" w:cs="Arial"/>
          <w:sz w:val="24"/>
          <w:szCs w:val="24"/>
        </w:rPr>
        <w:t>p</w:t>
      </w:r>
      <w:r w:rsidRPr="00C73A0D">
        <w:rPr>
          <w:rFonts w:ascii="Arial" w:hAnsi="Arial" w:cs="Arial"/>
          <w:sz w:val="24"/>
          <w:szCs w:val="24"/>
        </w:rPr>
        <w:t>lan area</w:t>
      </w:r>
      <w:r>
        <w:rPr>
          <w:rFonts w:ascii="Arial" w:hAnsi="Arial" w:cs="Arial"/>
          <w:sz w:val="24"/>
          <w:szCs w:val="24"/>
        </w:rPr>
        <w:t>s</w:t>
      </w:r>
      <w:r w:rsidRPr="00C73A0D">
        <w:rPr>
          <w:rFonts w:ascii="Arial" w:hAnsi="Arial" w:cs="Arial"/>
          <w:sz w:val="24"/>
          <w:szCs w:val="24"/>
        </w:rPr>
        <w:t xml:space="preserve"> cover the marine area from 12 nautical miles out to the maritime borders with the Netherlands, Belgium and France</w:t>
      </w:r>
      <w:r>
        <w:rPr>
          <w:rFonts w:ascii="Arial" w:hAnsi="Arial" w:cs="Arial"/>
          <w:sz w:val="24"/>
          <w:szCs w:val="24"/>
        </w:rPr>
        <w:t>.</w:t>
      </w:r>
    </w:p>
    <w:p w14:paraId="48FE8822" w14:textId="77777777" w:rsidR="00966B49" w:rsidRDefault="00966B49" w:rsidP="00966B49">
      <w:pPr>
        <w:spacing w:after="0" w:line="240" w:lineRule="auto"/>
        <w:rPr>
          <w:rFonts w:ascii="Arial" w:hAnsi="Arial" w:cs="Arial"/>
          <w:sz w:val="24"/>
          <w:szCs w:val="24"/>
        </w:rPr>
      </w:pPr>
    </w:p>
    <w:p w14:paraId="67B96F2B" w14:textId="0A288521" w:rsidR="00966B49" w:rsidRDefault="00966B49" w:rsidP="00966B49">
      <w:pPr>
        <w:spacing w:after="0" w:line="240" w:lineRule="auto"/>
        <w:rPr>
          <w:rFonts w:ascii="Arial" w:hAnsi="Arial" w:cs="Arial"/>
          <w:sz w:val="24"/>
          <w:szCs w:val="24"/>
        </w:rPr>
      </w:pPr>
      <w:r>
        <w:rPr>
          <w:rFonts w:ascii="Arial" w:hAnsi="Arial" w:cs="Arial"/>
          <w:sz w:val="24"/>
          <w:szCs w:val="24"/>
        </w:rPr>
        <w:t xml:space="preserve">The vision for the </w:t>
      </w:r>
      <w:r w:rsidR="0045574B">
        <w:rPr>
          <w:rFonts w:ascii="Arial" w:hAnsi="Arial" w:cs="Arial"/>
          <w:sz w:val="24"/>
          <w:szCs w:val="24"/>
        </w:rPr>
        <w:t>E</w:t>
      </w:r>
      <w:r>
        <w:rPr>
          <w:rFonts w:ascii="Arial" w:hAnsi="Arial" w:cs="Arial"/>
          <w:sz w:val="24"/>
          <w:szCs w:val="24"/>
        </w:rPr>
        <w:t xml:space="preserve">ast </w:t>
      </w:r>
      <w:r w:rsidR="0045574B">
        <w:rPr>
          <w:rFonts w:ascii="Arial" w:hAnsi="Arial" w:cs="Arial"/>
          <w:sz w:val="24"/>
          <w:szCs w:val="24"/>
        </w:rPr>
        <w:t>M</w:t>
      </w:r>
      <w:r>
        <w:rPr>
          <w:rFonts w:ascii="Arial" w:hAnsi="Arial" w:cs="Arial"/>
          <w:sz w:val="24"/>
          <w:szCs w:val="24"/>
        </w:rPr>
        <w:t xml:space="preserve">arine </w:t>
      </w:r>
      <w:r w:rsidR="0045574B">
        <w:rPr>
          <w:rFonts w:ascii="Arial" w:hAnsi="Arial" w:cs="Arial"/>
          <w:sz w:val="24"/>
          <w:szCs w:val="24"/>
        </w:rPr>
        <w:t>I</w:t>
      </w:r>
      <w:r w:rsidR="008629EA">
        <w:rPr>
          <w:rFonts w:ascii="Arial" w:hAnsi="Arial" w:cs="Arial"/>
          <w:sz w:val="24"/>
          <w:szCs w:val="24"/>
        </w:rPr>
        <w:t xml:space="preserve">nshore </w:t>
      </w:r>
      <w:r w:rsidR="0045574B">
        <w:rPr>
          <w:rFonts w:ascii="Arial" w:hAnsi="Arial" w:cs="Arial"/>
          <w:sz w:val="24"/>
          <w:szCs w:val="24"/>
        </w:rPr>
        <w:t>P</w:t>
      </w:r>
      <w:r>
        <w:rPr>
          <w:rFonts w:ascii="Arial" w:hAnsi="Arial" w:cs="Arial"/>
          <w:sz w:val="24"/>
          <w:szCs w:val="24"/>
        </w:rPr>
        <w:t xml:space="preserve">lan states: </w:t>
      </w:r>
    </w:p>
    <w:p w14:paraId="4FEAB743" w14:textId="77777777" w:rsidR="00966B49" w:rsidRDefault="00966B49" w:rsidP="00966B49">
      <w:pPr>
        <w:spacing w:after="0" w:line="240" w:lineRule="auto"/>
        <w:rPr>
          <w:rFonts w:ascii="Arial" w:hAnsi="Arial" w:cs="Arial"/>
          <w:sz w:val="24"/>
          <w:szCs w:val="24"/>
        </w:rPr>
      </w:pPr>
    </w:p>
    <w:p w14:paraId="199ED4F9" w14:textId="589D7D1B" w:rsidR="00966B49" w:rsidRDefault="00966B49" w:rsidP="008629EA">
      <w:pPr>
        <w:spacing w:after="0" w:line="240" w:lineRule="auto"/>
        <w:ind w:left="720"/>
        <w:rPr>
          <w:rFonts w:ascii="Arial" w:hAnsi="Arial" w:cs="Arial"/>
          <w:i/>
          <w:sz w:val="24"/>
          <w:szCs w:val="24"/>
        </w:rPr>
      </w:pPr>
      <w:r w:rsidRPr="00557BDB">
        <w:rPr>
          <w:rFonts w:ascii="Arial" w:hAnsi="Arial" w:cs="Arial"/>
          <w:i/>
          <w:sz w:val="24"/>
          <w:szCs w:val="24"/>
        </w:rPr>
        <w:t xml:space="preserve">By 2034 sustainable, effective and efficient use of the East Inshore and East Offshore Marine Plan Areas has been achieved, leading to economic development while protecting and enhancing the marine and coastal environment, offering local communities new jobs, improved health and well-being. As a result of an integrated approach that respects other sectors and interests, the East </w:t>
      </w:r>
      <w:r w:rsidR="0045574B">
        <w:rPr>
          <w:rFonts w:ascii="Arial" w:hAnsi="Arial" w:cs="Arial"/>
          <w:i/>
          <w:sz w:val="24"/>
          <w:szCs w:val="24"/>
        </w:rPr>
        <w:t>M</w:t>
      </w:r>
      <w:r w:rsidRPr="00557BDB">
        <w:rPr>
          <w:rFonts w:ascii="Arial" w:hAnsi="Arial" w:cs="Arial"/>
          <w:i/>
          <w:sz w:val="24"/>
          <w:szCs w:val="24"/>
        </w:rPr>
        <w:t xml:space="preserve">arine </w:t>
      </w:r>
      <w:r w:rsidR="0045574B">
        <w:rPr>
          <w:rFonts w:ascii="Arial" w:hAnsi="Arial" w:cs="Arial"/>
          <w:i/>
          <w:sz w:val="24"/>
          <w:szCs w:val="24"/>
        </w:rPr>
        <w:t>P</w:t>
      </w:r>
      <w:r w:rsidRPr="00557BDB">
        <w:rPr>
          <w:rFonts w:ascii="Arial" w:hAnsi="Arial" w:cs="Arial"/>
          <w:i/>
          <w:sz w:val="24"/>
          <w:szCs w:val="24"/>
        </w:rPr>
        <w:t>lan areas are providing a significant contribution, particularly through offshore wind, to the energy generated in the United Kingdom and to targets on climate change.</w:t>
      </w:r>
    </w:p>
    <w:p w14:paraId="1C818087" w14:textId="77777777" w:rsidR="008629EA" w:rsidRPr="001A70B2" w:rsidRDefault="008629EA" w:rsidP="001A70B2">
      <w:pPr>
        <w:spacing w:after="0" w:line="240" w:lineRule="auto"/>
        <w:rPr>
          <w:rFonts w:ascii="Arial" w:hAnsi="Arial" w:cs="Arial"/>
          <w:iCs/>
          <w:sz w:val="24"/>
          <w:szCs w:val="24"/>
        </w:rPr>
      </w:pPr>
    </w:p>
    <w:p w14:paraId="7D5D0C93" w14:textId="2B77BB87" w:rsidR="00966B49" w:rsidRPr="006805CC" w:rsidRDefault="001A70B2"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1A70B2">
        <w:rPr>
          <w:rFonts w:ascii="Arial" w:eastAsia="Helvetica" w:hAnsi="Arial" w:cs="Helvetica"/>
          <w:color w:val="000000"/>
          <w:sz w:val="24"/>
          <w:szCs w:val="24"/>
        </w:rPr>
        <w:t>Coastal Partnership East brings together the coastal management resources and expertise from Great Yarmouth Borough Council, North Norfolk District Council, and East Suffolk Council.</w:t>
      </w:r>
      <w:r w:rsidR="00117C49">
        <w:rPr>
          <w:rFonts w:ascii="Arial" w:eastAsia="Helvetica" w:hAnsi="Arial" w:cs="Helvetica"/>
          <w:color w:val="000000"/>
          <w:sz w:val="24"/>
          <w:szCs w:val="24"/>
        </w:rPr>
        <w:t xml:space="preserve"> </w:t>
      </w:r>
      <w:r w:rsidR="002709EC">
        <w:rPr>
          <w:rFonts w:ascii="Arial" w:eastAsia="Helvetica" w:hAnsi="Arial" w:cs="Helvetica"/>
          <w:color w:val="000000"/>
          <w:sz w:val="24"/>
          <w:szCs w:val="24"/>
        </w:rPr>
        <w:t>T</w:t>
      </w:r>
      <w:r>
        <w:rPr>
          <w:rFonts w:ascii="Arial" w:eastAsia="Helvetica" w:hAnsi="Arial" w:cs="Helvetica"/>
          <w:color w:val="000000"/>
          <w:sz w:val="24"/>
          <w:szCs w:val="24"/>
        </w:rPr>
        <w:t xml:space="preserve">he Essex Coast Partnership brings together statutory bodies and other organisations </w:t>
      </w:r>
      <w:r w:rsidR="002709EC">
        <w:rPr>
          <w:rFonts w:ascii="Arial" w:eastAsia="Helvetica" w:hAnsi="Arial" w:cs="Helvetica"/>
          <w:color w:val="000000"/>
          <w:sz w:val="24"/>
          <w:szCs w:val="24"/>
        </w:rPr>
        <w:t>to inform management decisions in the southern part of the AONB</w:t>
      </w:r>
      <w:r w:rsidR="00423840">
        <w:rPr>
          <w:rFonts w:ascii="Arial" w:eastAsia="Helvetica" w:hAnsi="Arial" w:cs="Helvetica"/>
          <w:color w:val="000000"/>
          <w:sz w:val="24"/>
          <w:szCs w:val="24"/>
        </w:rPr>
        <w:t>.</w:t>
      </w:r>
    </w:p>
    <w:p w14:paraId="75B8657A" w14:textId="77777777" w:rsidR="00966B49" w:rsidRPr="00BC153D"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0"/>
          <w:szCs w:val="20"/>
        </w:rPr>
      </w:pPr>
    </w:p>
    <w:p w14:paraId="0F56BDAE" w14:textId="1CA459AB" w:rsidR="007744EE"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6805CC">
        <w:rPr>
          <w:rFonts w:ascii="Arial" w:eastAsia="Helvetica" w:hAnsi="Arial" w:cs="Helvetica"/>
          <w:color w:val="000000"/>
          <w:sz w:val="24"/>
          <w:szCs w:val="24"/>
        </w:rPr>
        <w:t>As well as the existing internationally</w:t>
      </w:r>
      <w:r>
        <w:rPr>
          <w:rFonts w:ascii="Arial" w:eastAsia="Helvetica" w:hAnsi="Arial" w:cs="Helvetica"/>
          <w:color w:val="000000"/>
          <w:sz w:val="24"/>
          <w:szCs w:val="24"/>
        </w:rPr>
        <w:t xml:space="preserve"> </w:t>
      </w:r>
      <w:r w:rsidRPr="006805CC">
        <w:rPr>
          <w:rFonts w:ascii="Arial" w:eastAsia="Helvetica" w:hAnsi="Arial" w:cs="Helvetica"/>
          <w:color w:val="000000"/>
          <w:sz w:val="24"/>
          <w:szCs w:val="24"/>
        </w:rPr>
        <w:t xml:space="preserve">designated marine wildlife areas of </w:t>
      </w:r>
      <w:r w:rsidR="002709EC">
        <w:rPr>
          <w:rFonts w:ascii="Arial" w:eastAsia="Helvetica" w:hAnsi="Arial" w:cs="Helvetica"/>
          <w:color w:val="000000"/>
          <w:sz w:val="24"/>
          <w:szCs w:val="24"/>
        </w:rPr>
        <w:t>the</w:t>
      </w:r>
      <w:r w:rsidRPr="006805CC">
        <w:rPr>
          <w:rFonts w:ascii="Arial" w:eastAsia="Helvetica" w:hAnsi="Arial" w:cs="Helvetica"/>
          <w:color w:val="000000"/>
          <w:sz w:val="24"/>
          <w:szCs w:val="24"/>
        </w:rPr>
        <w:t xml:space="preserve"> estuaries</w:t>
      </w:r>
      <w:r>
        <w:rPr>
          <w:rFonts w:ascii="Arial" w:eastAsia="Helvetica" w:hAnsi="Arial" w:cs="Helvetica"/>
          <w:color w:val="000000"/>
          <w:sz w:val="24"/>
          <w:szCs w:val="24"/>
        </w:rPr>
        <w:t>, such as Special Areas of Conservation, Special Protection Areas</w:t>
      </w:r>
      <w:r w:rsidRPr="006805CC">
        <w:rPr>
          <w:rFonts w:ascii="Arial" w:eastAsia="Helvetica" w:hAnsi="Arial" w:cs="Helvetica"/>
          <w:color w:val="000000"/>
          <w:sz w:val="24"/>
          <w:szCs w:val="24"/>
        </w:rPr>
        <w:t xml:space="preserve"> and </w:t>
      </w:r>
      <w:r>
        <w:rPr>
          <w:rFonts w:ascii="Arial" w:eastAsia="Helvetica" w:hAnsi="Arial" w:cs="Helvetica"/>
          <w:color w:val="000000"/>
          <w:sz w:val="24"/>
          <w:szCs w:val="24"/>
        </w:rPr>
        <w:t xml:space="preserve">Ramsar sites, </w:t>
      </w:r>
      <w:r w:rsidRPr="006805CC">
        <w:rPr>
          <w:rFonts w:ascii="Arial" w:eastAsia="Helvetica" w:hAnsi="Arial" w:cs="Helvetica"/>
          <w:color w:val="000000"/>
          <w:sz w:val="24"/>
          <w:szCs w:val="24"/>
        </w:rPr>
        <w:t>the</w:t>
      </w:r>
      <w:r>
        <w:rPr>
          <w:rFonts w:ascii="Arial" w:eastAsia="Helvetica" w:hAnsi="Arial" w:cs="Helvetica"/>
          <w:color w:val="000000"/>
          <w:sz w:val="24"/>
          <w:szCs w:val="24"/>
        </w:rPr>
        <w:t>re are</w:t>
      </w:r>
      <w:r w:rsidRPr="006805CC">
        <w:rPr>
          <w:rFonts w:ascii="Arial" w:eastAsia="Helvetica" w:hAnsi="Arial" w:cs="Helvetica"/>
          <w:color w:val="000000"/>
          <w:sz w:val="24"/>
          <w:szCs w:val="24"/>
        </w:rPr>
        <w:t xml:space="preserve"> designated offshore Special Protection Area</w:t>
      </w:r>
      <w:r>
        <w:rPr>
          <w:rFonts w:ascii="Arial" w:eastAsia="Helvetica" w:hAnsi="Arial" w:cs="Helvetica"/>
          <w:color w:val="000000"/>
          <w:sz w:val="24"/>
          <w:szCs w:val="24"/>
        </w:rPr>
        <w:t>s such as Outer Thames</w:t>
      </w:r>
      <w:r w:rsidRPr="006805CC">
        <w:rPr>
          <w:rFonts w:ascii="Arial" w:eastAsia="Helvetica" w:hAnsi="Arial" w:cs="Helvetica"/>
          <w:color w:val="000000"/>
          <w:sz w:val="24"/>
          <w:szCs w:val="24"/>
        </w:rPr>
        <w:t xml:space="preserve"> aimed at </w:t>
      </w:r>
      <w:r w:rsidR="007744EE" w:rsidRPr="007744EE">
        <w:rPr>
          <w:rFonts w:ascii="Arial" w:eastAsia="Helvetica" w:hAnsi="Arial" w:cs="Helvetica"/>
          <w:color w:val="000000"/>
          <w:sz w:val="24"/>
          <w:szCs w:val="24"/>
        </w:rPr>
        <w:t>breeding little tern and common tern</w:t>
      </w:r>
      <w:r w:rsidR="007744EE">
        <w:rPr>
          <w:rFonts w:ascii="Arial" w:eastAsia="Helvetica" w:hAnsi="Arial" w:cs="Helvetica"/>
          <w:color w:val="000000"/>
          <w:sz w:val="24"/>
          <w:szCs w:val="24"/>
        </w:rPr>
        <w:t xml:space="preserve">. There is a </w:t>
      </w:r>
      <w:r w:rsidR="007744EE" w:rsidRPr="007744EE">
        <w:rPr>
          <w:rFonts w:ascii="Arial" w:eastAsia="Helvetica" w:hAnsi="Arial" w:cs="Helvetica"/>
          <w:color w:val="000000"/>
          <w:sz w:val="24"/>
          <w:szCs w:val="24"/>
        </w:rPr>
        <w:t>Southern North Sea S</w:t>
      </w:r>
      <w:r w:rsidR="007744EE">
        <w:rPr>
          <w:rFonts w:ascii="Arial" w:eastAsia="Helvetica" w:hAnsi="Arial" w:cs="Helvetica"/>
          <w:color w:val="000000"/>
          <w:sz w:val="24"/>
          <w:szCs w:val="24"/>
        </w:rPr>
        <w:t xml:space="preserve">pecial </w:t>
      </w:r>
      <w:r w:rsidR="007744EE" w:rsidRPr="007744EE">
        <w:rPr>
          <w:rFonts w:ascii="Arial" w:eastAsia="Helvetica" w:hAnsi="Arial" w:cs="Helvetica"/>
          <w:color w:val="000000"/>
          <w:sz w:val="24"/>
          <w:szCs w:val="24"/>
        </w:rPr>
        <w:t>A</w:t>
      </w:r>
      <w:r w:rsidR="007744EE">
        <w:rPr>
          <w:rFonts w:ascii="Arial" w:eastAsia="Helvetica" w:hAnsi="Arial" w:cs="Helvetica"/>
          <w:color w:val="000000"/>
          <w:sz w:val="24"/>
          <w:szCs w:val="24"/>
        </w:rPr>
        <w:t xml:space="preserve">rea of </w:t>
      </w:r>
      <w:r w:rsidR="007744EE" w:rsidRPr="007744EE">
        <w:rPr>
          <w:rFonts w:ascii="Arial" w:eastAsia="Helvetica" w:hAnsi="Arial" w:cs="Helvetica"/>
          <w:color w:val="000000"/>
          <w:sz w:val="24"/>
          <w:szCs w:val="24"/>
        </w:rPr>
        <w:t>C</w:t>
      </w:r>
      <w:r w:rsidR="007744EE">
        <w:rPr>
          <w:rFonts w:ascii="Arial" w:eastAsia="Helvetica" w:hAnsi="Arial" w:cs="Helvetica"/>
          <w:color w:val="000000"/>
          <w:sz w:val="24"/>
          <w:szCs w:val="24"/>
        </w:rPr>
        <w:t>onservation</w:t>
      </w:r>
      <w:r w:rsidR="007744EE" w:rsidRPr="007744EE">
        <w:rPr>
          <w:rFonts w:ascii="Arial" w:eastAsia="Helvetica" w:hAnsi="Arial" w:cs="Helvetica"/>
          <w:color w:val="000000"/>
          <w:sz w:val="24"/>
          <w:szCs w:val="24"/>
        </w:rPr>
        <w:t xml:space="preserve"> which is a marine designated site</w:t>
      </w:r>
      <w:r w:rsidR="007744EE">
        <w:rPr>
          <w:rFonts w:ascii="Arial" w:eastAsia="Helvetica" w:hAnsi="Arial" w:cs="Helvetica"/>
          <w:color w:val="000000"/>
          <w:sz w:val="24"/>
          <w:szCs w:val="24"/>
        </w:rPr>
        <w:t xml:space="preserve"> that is primarily designated for the conservation of harbour porpoise</w:t>
      </w:r>
      <w:r w:rsidR="007744EE" w:rsidRPr="007744EE">
        <w:rPr>
          <w:rFonts w:ascii="Arial" w:eastAsia="Helvetica" w:hAnsi="Arial" w:cs="Helvetica"/>
          <w:color w:val="000000"/>
          <w:sz w:val="24"/>
          <w:szCs w:val="24"/>
        </w:rPr>
        <w:t>.</w:t>
      </w:r>
    </w:p>
    <w:p w14:paraId="1E8E8EB4" w14:textId="77777777" w:rsidR="007744EE" w:rsidRDefault="007744EE"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770E920A" w14:textId="2CED4EBC" w:rsidR="007744EE" w:rsidRPr="007744EE" w:rsidRDefault="007744EE" w:rsidP="007744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The Orford Inshore </w:t>
      </w:r>
      <w:r w:rsidR="00654569">
        <w:rPr>
          <w:rFonts w:ascii="Arial" w:eastAsia="Helvetica" w:hAnsi="Arial" w:cs="Helvetica"/>
          <w:color w:val="000000"/>
          <w:sz w:val="24"/>
          <w:szCs w:val="24"/>
        </w:rPr>
        <w:t>Marine Conservation Zones</w:t>
      </w:r>
      <w:r>
        <w:rPr>
          <w:rFonts w:ascii="Arial" w:eastAsia="Helvetica" w:hAnsi="Arial" w:cs="Helvetica"/>
          <w:color w:val="000000"/>
          <w:sz w:val="24"/>
          <w:szCs w:val="24"/>
        </w:rPr>
        <w:t xml:space="preserve"> </w:t>
      </w:r>
      <w:r w:rsidRPr="007744EE">
        <w:rPr>
          <w:rFonts w:ascii="Arial" w:eastAsia="Helvetica" w:hAnsi="Arial" w:cs="Helvetica"/>
          <w:color w:val="000000"/>
          <w:sz w:val="24"/>
          <w:szCs w:val="24"/>
        </w:rPr>
        <w:t xml:space="preserve">is an inshore site that extends into </w:t>
      </w:r>
    </w:p>
    <w:p w14:paraId="3E19DFBF" w14:textId="2CD557CA" w:rsidR="00966B49" w:rsidRDefault="007744EE" w:rsidP="00B71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7744EE">
        <w:rPr>
          <w:rFonts w:ascii="Arial" w:eastAsia="Helvetica" w:hAnsi="Arial" w:cs="Helvetica"/>
          <w:color w:val="000000"/>
          <w:sz w:val="24"/>
          <w:szCs w:val="24"/>
        </w:rPr>
        <w:t>offshore waters and covers an area of approximately 72 km². The site is located off the Suffolk coast in the Southern North Sea approximately 14 km offshore from the Alde Ore Estuary.</w:t>
      </w:r>
      <w:r w:rsidR="00B71BB6">
        <w:rPr>
          <w:rFonts w:ascii="Arial" w:eastAsia="Helvetica" w:hAnsi="Arial" w:cs="Helvetica"/>
          <w:color w:val="000000"/>
          <w:sz w:val="24"/>
          <w:szCs w:val="24"/>
        </w:rPr>
        <w:t xml:space="preserve">  It is </w:t>
      </w:r>
      <w:r w:rsidR="00B71BB6" w:rsidRPr="00B71BB6">
        <w:rPr>
          <w:rFonts w:ascii="Arial" w:eastAsia="Helvetica" w:hAnsi="Arial" w:cs="Helvetica"/>
          <w:color w:val="000000"/>
          <w:sz w:val="24"/>
          <w:szCs w:val="24"/>
        </w:rPr>
        <w:t xml:space="preserve">dominated by habitats composed of subtidal mixed sediments. These sediments contain a mixture of different sized material from pebbles to finer silts and finer mud sediments that are important as nursery and </w:t>
      </w:r>
      <w:r w:rsidR="00B71BB6" w:rsidRPr="00B71BB6">
        <w:rPr>
          <w:rFonts w:ascii="Arial" w:eastAsia="Helvetica" w:hAnsi="Arial" w:cs="Helvetica"/>
          <w:color w:val="000000"/>
          <w:sz w:val="24"/>
          <w:szCs w:val="24"/>
        </w:rPr>
        <w:lastRenderedPageBreak/>
        <w:t>spawning grounds for many fish species, including Dover sole, lemon sole and sand eels. Colourful species of burrowing anemones can be found within the sediment, alongside sea cucumbers, urchins and starfish.</w:t>
      </w:r>
    </w:p>
    <w:p w14:paraId="65D8E3D4" w14:textId="77777777" w:rsidR="00966B49"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4CA919D3" w14:textId="7DC851DE" w:rsidR="00966B49"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The </w:t>
      </w:r>
      <w:r w:rsidR="002709EC">
        <w:rPr>
          <w:rFonts w:ascii="Arial" w:eastAsia="Helvetica" w:hAnsi="Arial" w:cs="Helvetica"/>
          <w:color w:val="000000"/>
          <w:sz w:val="24"/>
          <w:szCs w:val="24"/>
        </w:rPr>
        <w:t xml:space="preserve">emerging </w:t>
      </w:r>
      <w:r>
        <w:rPr>
          <w:rFonts w:ascii="Arial" w:eastAsia="Helvetica" w:hAnsi="Arial" w:cs="Helvetica"/>
          <w:color w:val="000000"/>
          <w:sz w:val="24"/>
          <w:szCs w:val="24"/>
        </w:rPr>
        <w:t xml:space="preserve">England Coast Path will bring </w:t>
      </w:r>
      <w:r w:rsidR="003265C9">
        <w:rPr>
          <w:rFonts w:ascii="Arial" w:eastAsia="Helvetica" w:hAnsi="Arial" w:cs="Helvetica"/>
          <w:color w:val="000000"/>
          <w:sz w:val="24"/>
          <w:szCs w:val="24"/>
        </w:rPr>
        <w:t>enhance</w:t>
      </w:r>
      <w:r w:rsidR="0045574B">
        <w:rPr>
          <w:rFonts w:ascii="Arial" w:eastAsia="Helvetica" w:hAnsi="Arial" w:cs="Helvetica"/>
          <w:color w:val="000000"/>
          <w:sz w:val="24"/>
          <w:szCs w:val="24"/>
        </w:rPr>
        <w:t>d</w:t>
      </w:r>
      <w:r>
        <w:rPr>
          <w:rFonts w:ascii="Arial" w:eastAsia="Helvetica" w:hAnsi="Arial" w:cs="Helvetica"/>
          <w:color w:val="000000"/>
          <w:sz w:val="24"/>
          <w:szCs w:val="24"/>
        </w:rPr>
        <w:t xml:space="preserve"> opportunities</w:t>
      </w:r>
      <w:r w:rsidR="002709EC">
        <w:rPr>
          <w:rFonts w:ascii="Arial" w:eastAsia="Helvetica" w:hAnsi="Arial" w:cs="Helvetica"/>
          <w:color w:val="000000"/>
          <w:sz w:val="24"/>
          <w:szCs w:val="24"/>
        </w:rPr>
        <w:t xml:space="preserve"> to experience the AONB for many</w:t>
      </w:r>
      <w:r>
        <w:rPr>
          <w:rFonts w:ascii="Arial" w:eastAsia="Helvetica" w:hAnsi="Arial" w:cs="Helvetica"/>
          <w:color w:val="000000"/>
          <w:sz w:val="24"/>
          <w:szCs w:val="24"/>
        </w:rPr>
        <w:t xml:space="preserve">. </w:t>
      </w:r>
      <w:r w:rsidR="002709EC">
        <w:rPr>
          <w:rFonts w:ascii="Arial" w:eastAsia="Helvetica" w:hAnsi="Arial" w:cs="Helvetica"/>
          <w:color w:val="000000"/>
          <w:sz w:val="24"/>
          <w:szCs w:val="24"/>
        </w:rPr>
        <w:t xml:space="preserve">This new </w:t>
      </w:r>
      <w:r w:rsidRPr="001E4192">
        <w:rPr>
          <w:rFonts w:ascii="Arial" w:eastAsia="Helvetica" w:hAnsi="Arial" w:cs="Helvetica"/>
          <w:color w:val="000000"/>
          <w:sz w:val="24"/>
          <w:szCs w:val="24"/>
        </w:rPr>
        <w:t>National Trail</w:t>
      </w:r>
      <w:r w:rsidR="002709EC">
        <w:rPr>
          <w:rFonts w:ascii="Arial" w:eastAsia="Helvetica" w:hAnsi="Arial" w:cs="Helvetica"/>
          <w:color w:val="000000"/>
          <w:sz w:val="24"/>
          <w:szCs w:val="24"/>
        </w:rPr>
        <w:t xml:space="preserve"> </w:t>
      </w:r>
      <w:r w:rsidRPr="001E4192">
        <w:rPr>
          <w:rFonts w:ascii="Arial" w:eastAsia="Helvetica" w:hAnsi="Arial" w:cs="Helvetica"/>
          <w:color w:val="000000"/>
          <w:sz w:val="24"/>
          <w:szCs w:val="24"/>
        </w:rPr>
        <w:t>will follow the coastline of England</w:t>
      </w:r>
      <w:r w:rsidR="002709EC">
        <w:rPr>
          <w:rFonts w:ascii="Arial" w:eastAsia="Helvetica" w:hAnsi="Arial" w:cs="Helvetica"/>
          <w:color w:val="000000"/>
          <w:sz w:val="24"/>
          <w:szCs w:val="24"/>
        </w:rPr>
        <w:t xml:space="preserve"> and w</w:t>
      </w:r>
      <w:r w:rsidRPr="001E4192">
        <w:rPr>
          <w:rFonts w:ascii="Arial" w:eastAsia="Helvetica" w:hAnsi="Arial" w:cs="Helvetica"/>
          <w:color w:val="000000"/>
          <w:sz w:val="24"/>
          <w:szCs w:val="24"/>
        </w:rPr>
        <w:t>hen complete</w:t>
      </w:r>
      <w:r w:rsidR="002709EC">
        <w:rPr>
          <w:rFonts w:ascii="Arial" w:eastAsia="Helvetica" w:hAnsi="Arial" w:cs="Helvetica"/>
          <w:color w:val="000000"/>
          <w:sz w:val="24"/>
          <w:szCs w:val="24"/>
        </w:rPr>
        <w:t xml:space="preserve"> </w:t>
      </w:r>
      <w:r w:rsidRPr="001E4192">
        <w:rPr>
          <w:rFonts w:ascii="Arial" w:eastAsia="Helvetica" w:hAnsi="Arial" w:cs="Helvetica"/>
          <w:color w:val="000000"/>
          <w:sz w:val="24"/>
          <w:szCs w:val="24"/>
        </w:rPr>
        <w:t xml:space="preserve">will be </w:t>
      </w:r>
      <w:r>
        <w:rPr>
          <w:rFonts w:ascii="Arial" w:eastAsia="Helvetica" w:hAnsi="Arial" w:cs="Helvetica"/>
          <w:color w:val="000000"/>
          <w:sz w:val="24"/>
          <w:szCs w:val="24"/>
        </w:rPr>
        <w:t xml:space="preserve">about </w:t>
      </w:r>
      <w:r w:rsidRPr="001E4192">
        <w:rPr>
          <w:rFonts w:ascii="Arial" w:eastAsia="Helvetica" w:hAnsi="Arial" w:cs="Helvetica"/>
          <w:color w:val="000000"/>
          <w:sz w:val="24"/>
          <w:szCs w:val="24"/>
        </w:rPr>
        <w:t>2,</w:t>
      </w:r>
      <w:r>
        <w:rPr>
          <w:rFonts w:ascii="Arial" w:eastAsia="Helvetica" w:hAnsi="Arial" w:cs="Helvetica"/>
          <w:color w:val="000000"/>
          <w:sz w:val="24"/>
          <w:szCs w:val="24"/>
        </w:rPr>
        <w:t>800</w:t>
      </w:r>
      <w:r w:rsidRPr="001E4192">
        <w:rPr>
          <w:rFonts w:ascii="Arial" w:eastAsia="Helvetica" w:hAnsi="Arial" w:cs="Helvetica"/>
          <w:color w:val="000000"/>
          <w:sz w:val="24"/>
          <w:szCs w:val="24"/>
        </w:rPr>
        <w:t xml:space="preserve"> miles in length.</w:t>
      </w:r>
      <w:r>
        <w:rPr>
          <w:rFonts w:ascii="Arial" w:eastAsia="Helvetica" w:hAnsi="Arial" w:cs="Helvetica"/>
          <w:color w:val="000000"/>
          <w:sz w:val="24"/>
          <w:szCs w:val="24"/>
        </w:rPr>
        <w:t xml:space="preserve">  </w:t>
      </w:r>
      <w:r w:rsidRPr="006C489F">
        <w:rPr>
          <w:rFonts w:ascii="Arial" w:eastAsia="Helvetica" w:hAnsi="Arial" w:cs="Helvetica"/>
          <w:color w:val="000000"/>
          <w:sz w:val="24"/>
          <w:szCs w:val="24"/>
        </w:rPr>
        <w:t>The England Coast Path has been possible because of a new law in the UK, the Right of Coastal Access, giving to people for the first time the right of access around all England's open coast,</w:t>
      </w:r>
      <w:r>
        <w:rPr>
          <w:rFonts w:ascii="Arial" w:eastAsia="Helvetica" w:hAnsi="Arial" w:cs="Helvetica"/>
          <w:color w:val="000000"/>
          <w:sz w:val="24"/>
          <w:szCs w:val="24"/>
        </w:rPr>
        <w:t xml:space="preserve"> </w:t>
      </w:r>
      <w:r w:rsidRPr="006C489F">
        <w:rPr>
          <w:rFonts w:ascii="Arial" w:eastAsia="Helvetica" w:hAnsi="Arial" w:cs="Helvetica"/>
          <w:color w:val="000000"/>
          <w:sz w:val="24"/>
          <w:szCs w:val="24"/>
        </w:rPr>
        <w:t>both along the England Coast Path and, usually, over the associated ‘coastal margin’.</w:t>
      </w:r>
    </w:p>
    <w:p w14:paraId="0E509D61" w14:textId="77777777" w:rsidR="00966B49" w:rsidRPr="006C489F"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45B25107" w14:textId="0FBCF2FB" w:rsidR="00966B49" w:rsidRPr="001E4192"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6C489F">
        <w:rPr>
          <w:rFonts w:ascii="Arial" w:eastAsia="Helvetica" w:hAnsi="Arial" w:cs="Helvetica"/>
          <w:color w:val="000000"/>
          <w:sz w:val="24"/>
          <w:szCs w:val="24"/>
        </w:rPr>
        <w:t>Natural England's Coastal Access Scheme</w:t>
      </w:r>
      <w:r>
        <w:rPr>
          <w:rFonts w:ascii="Arial" w:eastAsia="Helvetica" w:hAnsi="Arial" w:cs="Helvetica"/>
          <w:color w:val="000000"/>
          <w:sz w:val="24"/>
          <w:szCs w:val="24"/>
        </w:rPr>
        <w:t>, which sets out how the scheme will be delivered,</w:t>
      </w:r>
      <w:r w:rsidRPr="006C489F">
        <w:rPr>
          <w:rFonts w:ascii="Arial" w:eastAsia="Helvetica" w:hAnsi="Arial" w:cs="Helvetica"/>
          <w:color w:val="000000"/>
          <w:sz w:val="24"/>
          <w:szCs w:val="24"/>
        </w:rPr>
        <w:t xml:space="preserve"> was approved by the Secretary of State on 9 July 2013</w:t>
      </w:r>
      <w:r>
        <w:rPr>
          <w:rFonts w:ascii="Arial" w:eastAsia="Helvetica" w:hAnsi="Arial" w:cs="Helvetica"/>
          <w:color w:val="000000"/>
          <w:sz w:val="24"/>
          <w:szCs w:val="24"/>
        </w:rPr>
        <w:t xml:space="preserve">. </w:t>
      </w:r>
    </w:p>
    <w:p w14:paraId="64DB5B9F" w14:textId="77777777" w:rsidR="00966B49" w:rsidRPr="001E4192"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4E56DA0C" w14:textId="0615ACDF" w:rsidR="00966B49" w:rsidRDefault="00473AD3"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There are five e</w:t>
      </w:r>
      <w:r w:rsidR="00966B49">
        <w:rPr>
          <w:rFonts w:ascii="Arial" w:eastAsia="Helvetica" w:hAnsi="Arial" w:cs="Helvetica"/>
          <w:color w:val="000000"/>
          <w:sz w:val="24"/>
          <w:szCs w:val="24"/>
        </w:rPr>
        <w:t xml:space="preserve">stuary </w:t>
      </w:r>
      <w:r>
        <w:rPr>
          <w:rFonts w:ascii="Arial" w:eastAsia="Helvetica" w:hAnsi="Arial" w:cs="Helvetica"/>
          <w:color w:val="000000"/>
          <w:sz w:val="24"/>
          <w:szCs w:val="24"/>
        </w:rPr>
        <w:t>p</w:t>
      </w:r>
      <w:r w:rsidR="00966B49">
        <w:rPr>
          <w:rFonts w:ascii="Arial" w:eastAsia="Helvetica" w:hAnsi="Arial" w:cs="Helvetica"/>
          <w:color w:val="000000"/>
          <w:sz w:val="24"/>
          <w:szCs w:val="24"/>
        </w:rPr>
        <w:t>artnership</w:t>
      </w:r>
      <w:r>
        <w:rPr>
          <w:rFonts w:ascii="Arial" w:eastAsia="Helvetica" w:hAnsi="Arial" w:cs="Helvetica"/>
          <w:color w:val="000000"/>
          <w:sz w:val="24"/>
          <w:szCs w:val="24"/>
        </w:rPr>
        <w:t>s in the AONB</w:t>
      </w:r>
      <w:r w:rsidR="00966B49">
        <w:rPr>
          <w:rFonts w:ascii="Arial" w:eastAsia="Helvetica" w:hAnsi="Arial" w:cs="Helvetica"/>
          <w:color w:val="000000"/>
          <w:sz w:val="24"/>
          <w:szCs w:val="24"/>
        </w:rPr>
        <w:t>.  For the Alde and Ore, Blyth and Deben estuaries these are very much community</w:t>
      </w:r>
      <w:r>
        <w:rPr>
          <w:rFonts w:ascii="Arial" w:eastAsia="Helvetica" w:hAnsi="Arial" w:cs="Helvetica"/>
          <w:color w:val="000000"/>
          <w:sz w:val="24"/>
          <w:szCs w:val="24"/>
        </w:rPr>
        <w:t xml:space="preserve"> </w:t>
      </w:r>
      <w:r w:rsidR="00966B49">
        <w:rPr>
          <w:rFonts w:ascii="Arial" w:eastAsia="Helvetica" w:hAnsi="Arial" w:cs="Helvetica"/>
          <w:color w:val="000000"/>
          <w:sz w:val="24"/>
          <w:szCs w:val="24"/>
        </w:rPr>
        <w:t xml:space="preserve">led.  In the Stour and Orwell, the partnership is more focused on the statutory authorities, businesses and interested stakeholders.  The coastal area between Bawdsey and the mouth of the Ore is covered by the Bawdsey Coastal Partnership. </w:t>
      </w:r>
    </w:p>
    <w:p w14:paraId="74F7DECA" w14:textId="77777777" w:rsidR="00966B49"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642AE2D1" w14:textId="552563F2" w:rsidR="00966B49" w:rsidRPr="006C489F"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These partnerships have formulated plans that set out the aspirations for estuary or coastal management over a </w:t>
      </w:r>
      <w:r w:rsidR="00CB1257">
        <w:rPr>
          <w:rFonts w:ascii="Arial" w:eastAsia="Helvetica" w:hAnsi="Arial" w:cs="Helvetica"/>
          <w:color w:val="000000"/>
          <w:sz w:val="24"/>
          <w:szCs w:val="24"/>
        </w:rPr>
        <w:t>defined</w:t>
      </w:r>
      <w:r>
        <w:rPr>
          <w:rFonts w:ascii="Arial" w:eastAsia="Helvetica" w:hAnsi="Arial" w:cs="Helvetica"/>
          <w:color w:val="000000"/>
          <w:sz w:val="24"/>
          <w:szCs w:val="24"/>
        </w:rPr>
        <w:t xml:space="preserve"> period and seek to reconcile and balance the sometimes</w:t>
      </w:r>
      <w:r w:rsidR="00CB1257">
        <w:rPr>
          <w:rFonts w:ascii="Arial" w:eastAsia="Helvetica" w:hAnsi="Arial" w:cs="Helvetica"/>
          <w:color w:val="000000"/>
          <w:sz w:val="24"/>
          <w:szCs w:val="24"/>
        </w:rPr>
        <w:t xml:space="preserve"> </w:t>
      </w:r>
      <w:r>
        <w:rPr>
          <w:rFonts w:ascii="Arial" w:eastAsia="Helvetica" w:hAnsi="Arial" w:cs="Helvetica"/>
          <w:color w:val="000000"/>
          <w:sz w:val="24"/>
          <w:szCs w:val="24"/>
        </w:rPr>
        <w:t xml:space="preserve">competing interests placed upon them. </w:t>
      </w:r>
      <w:r w:rsidRPr="006C489F">
        <w:rPr>
          <w:rFonts w:ascii="Arial" w:eastAsia="Helvetica" w:hAnsi="Arial" w:cs="Helvetica"/>
          <w:color w:val="000000"/>
          <w:sz w:val="24"/>
          <w:szCs w:val="24"/>
        </w:rPr>
        <w:br/>
      </w:r>
    </w:p>
    <w:p w14:paraId="47340434" w14:textId="4457A574" w:rsidR="00473AD3" w:rsidRDefault="00966B49"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6C489F">
        <w:rPr>
          <w:rFonts w:ascii="Arial" w:eastAsia="Helvetica" w:hAnsi="Arial" w:cs="Helvetica"/>
          <w:color w:val="000000"/>
          <w:sz w:val="24"/>
          <w:szCs w:val="24"/>
        </w:rPr>
        <w:t>The coast and estuaries remain vitally important places for rare wildlife and the</w:t>
      </w:r>
      <w:r>
        <w:rPr>
          <w:rFonts w:ascii="Arial" w:eastAsia="Helvetica" w:hAnsi="Arial" w:cs="Helvetica"/>
          <w:color w:val="000000"/>
          <w:sz w:val="24"/>
          <w:szCs w:val="24"/>
        </w:rPr>
        <w:t xml:space="preserve"> </w:t>
      </w:r>
      <w:r w:rsidRPr="006C489F">
        <w:rPr>
          <w:rFonts w:ascii="Arial" w:eastAsia="Helvetica" w:hAnsi="Arial" w:cs="Helvetica"/>
          <w:color w:val="000000"/>
          <w:sz w:val="24"/>
          <w:szCs w:val="24"/>
        </w:rPr>
        <w:t>habitats that support them. They also offer authentic and revitalising experiences for</w:t>
      </w:r>
      <w:r>
        <w:rPr>
          <w:rFonts w:ascii="Arial" w:eastAsia="Helvetica" w:hAnsi="Arial" w:cs="Helvetica"/>
          <w:color w:val="000000"/>
          <w:sz w:val="24"/>
          <w:szCs w:val="24"/>
        </w:rPr>
        <w:t xml:space="preserve"> </w:t>
      </w:r>
      <w:r w:rsidRPr="006C489F">
        <w:rPr>
          <w:rFonts w:ascii="Arial" w:eastAsia="Helvetica" w:hAnsi="Arial" w:cs="Helvetica"/>
          <w:color w:val="000000"/>
          <w:sz w:val="24"/>
          <w:szCs w:val="24"/>
        </w:rPr>
        <w:t xml:space="preserve">people, whether this is a family day on the beach, or a bracing winter walk </w:t>
      </w:r>
      <w:r w:rsidR="00CB1257">
        <w:rPr>
          <w:rFonts w:ascii="Arial" w:eastAsia="Helvetica" w:hAnsi="Arial" w:cs="Helvetica"/>
          <w:color w:val="000000"/>
          <w:sz w:val="24"/>
          <w:szCs w:val="24"/>
        </w:rPr>
        <w:t xml:space="preserve">aloingside one of the </w:t>
      </w:r>
      <w:r w:rsidRPr="006C489F">
        <w:rPr>
          <w:rFonts w:ascii="Arial" w:eastAsia="Helvetica" w:hAnsi="Arial" w:cs="Helvetica"/>
          <w:color w:val="000000"/>
          <w:sz w:val="24"/>
          <w:szCs w:val="24"/>
        </w:rPr>
        <w:t xml:space="preserve">estuaries. </w:t>
      </w:r>
    </w:p>
    <w:p w14:paraId="6A8C4326" w14:textId="21F90843" w:rsidR="00423840" w:rsidRDefault="00423840"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2D12D5EF" w14:textId="202E7D11" w:rsidR="007744EE" w:rsidRDefault="00423840"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District local planning authorities within the AONB that have a coastal fringe in their jurisdiction, including East Suffolk Council, Ipswich Borough Council, Babergh </w:t>
      </w:r>
      <w:r w:rsidR="00CB1257">
        <w:rPr>
          <w:rFonts w:ascii="Arial" w:eastAsia="Helvetica" w:hAnsi="Arial" w:cs="Helvetica"/>
          <w:color w:val="000000"/>
          <w:sz w:val="24"/>
          <w:szCs w:val="24"/>
        </w:rPr>
        <w:t xml:space="preserve">and </w:t>
      </w:r>
      <w:r>
        <w:rPr>
          <w:rFonts w:ascii="Arial" w:eastAsia="Helvetica" w:hAnsi="Arial" w:cs="Helvetica"/>
          <w:color w:val="000000"/>
          <w:sz w:val="24"/>
          <w:szCs w:val="24"/>
        </w:rPr>
        <w:t xml:space="preserve">Mid Suffolk </w:t>
      </w:r>
      <w:r w:rsidR="00CB1257">
        <w:rPr>
          <w:rFonts w:ascii="Arial" w:eastAsia="Helvetica" w:hAnsi="Arial" w:cs="Helvetica"/>
          <w:color w:val="000000"/>
          <w:sz w:val="24"/>
          <w:szCs w:val="24"/>
        </w:rPr>
        <w:t xml:space="preserve">District </w:t>
      </w:r>
      <w:r>
        <w:rPr>
          <w:rFonts w:ascii="Arial" w:eastAsia="Helvetica" w:hAnsi="Arial" w:cs="Helvetica"/>
          <w:color w:val="000000"/>
          <w:sz w:val="24"/>
          <w:szCs w:val="24"/>
        </w:rPr>
        <w:t xml:space="preserve">Council and Tendring District Council all have Local Plan policies relating to coastal management. </w:t>
      </w:r>
    </w:p>
    <w:p w14:paraId="6BB86350" w14:textId="77777777" w:rsidR="007744EE" w:rsidRDefault="007744EE"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69BEA4B0" w14:textId="6D432CCD" w:rsidR="00423840" w:rsidRDefault="00423840"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Some districts have </w:t>
      </w:r>
      <w:r w:rsidR="007744EE">
        <w:rPr>
          <w:rFonts w:ascii="Arial" w:eastAsia="Helvetica" w:hAnsi="Arial" w:cs="Helvetica"/>
          <w:color w:val="000000"/>
          <w:sz w:val="24"/>
          <w:szCs w:val="24"/>
        </w:rPr>
        <w:t>Supplementary Planning Documents that contain guidance and expands polic</w:t>
      </w:r>
      <w:r w:rsidR="00CB1257">
        <w:rPr>
          <w:rFonts w:ascii="Arial" w:eastAsia="Helvetica" w:hAnsi="Arial" w:cs="Helvetica"/>
          <w:color w:val="000000"/>
          <w:sz w:val="24"/>
          <w:szCs w:val="24"/>
        </w:rPr>
        <w:t>ies</w:t>
      </w:r>
      <w:r w:rsidR="007744EE" w:rsidRPr="007744EE">
        <w:t xml:space="preserve"> </w:t>
      </w:r>
      <w:r w:rsidR="007744EE" w:rsidRPr="007744EE">
        <w:rPr>
          <w:rFonts w:ascii="Arial" w:eastAsia="Helvetica" w:hAnsi="Arial" w:cs="Helvetica"/>
          <w:color w:val="000000"/>
          <w:sz w:val="24"/>
          <w:szCs w:val="24"/>
        </w:rPr>
        <w:t xml:space="preserve">within </w:t>
      </w:r>
      <w:r w:rsidR="007744EE">
        <w:rPr>
          <w:rFonts w:ascii="Arial" w:eastAsia="Helvetica" w:hAnsi="Arial" w:cs="Helvetica"/>
          <w:color w:val="000000"/>
          <w:sz w:val="24"/>
          <w:szCs w:val="24"/>
        </w:rPr>
        <w:t>the</w:t>
      </w:r>
      <w:r w:rsidR="007744EE" w:rsidRPr="007744EE">
        <w:rPr>
          <w:rFonts w:ascii="Arial" w:eastAsia="Helvetica" w:hAnsi="Arial" w:cs="Helvetica"/>
          <w:color w:val="000000"/>
          <w:sz w:val="24"/>
          <w:szCs w:val="24"/>
        </w:rPr>
        <w:t xml:space="preserve"> development plan</w:t>
      </w:r>
      <w:r w:rsidR="00CB1257">
        <w:rPr>
          <w:rFonts w:ascii="Arial" w:eastAsia="Helvetica" w:hAnsi="Arial" w:cs="Helvetica"/>
          <w:color w:val="000000"/>
          <w:sz w:val="24"/>
          <w:szCs w:val="24"/>
        </w:rPr>
        <w:t>. These Supplementary Planning Documents s</w:t>
      </w:r>
      <w:r w:rsidR="007744EE" w:rsidRPr="007744EE">
        <w:rPr>
          <w:rFonts w:ascii="Arial" w:eastAsia="Helvetica" w:hAnsi="Arial" w:cs="Helvetica"/>
          <w:color w:val="000000"/>
          <w:sz w:val="24"/>
          <w:szCs w:val="24"/>
        </w:rPr>
        <w:t>how how the council</w:t>
      </w:r>
      <w:r w:rsidR="007744EE">
        <w:rPr>
          <w:rFonts w:ascii="Arial" w:eastAsia="Helvetica" w:hAnsi="Arial" w:cs="Helvetica"/>
          <w:color w:val="000000"/>
          <w:sz w:val="24"/>
          <w:szCs w:val="24"/>
        </w:rPr>
        <w:t>s</w:t>
      </w:r>
      <w:r w:rsidR="007744EE" w:rsidRPr="007744EE">
        <w:rPr>
          <w:rFonts w:ascii="Arial" w:eastAsia="Helvetica" w:hAnsi="Arial" w:cs="Helvetica"/>
          <w:color w:val="000000"/>
          <w:sz w:val="24"/>
          <w:szCs w:val="24"/>
        </w:rPr>
        <w:t xml:space="preserve"> expect </w:t>
      </w:r>
      <w:r w:rsidR="00CB1257">
        <w:rPr>
          <w:rFonts w:ascii="Arial" w:eastAsia="Helvetica" w:hAnsi="Arial" w:cs="Helvetica"/>
          <w:color w:val="000000"/>
          <w:sz w:val="24"/>
          <w:szCs w:val="24"/>
        </w:rPr>
        <w:t xml:space="preserve">their </w:t>
      </w:r>
      <w:r w:rsidR="007744EE" w:rsidRPr="007744EE">
        <w:rPr>
          <w:rFonts w:ascii="Arial" w:eastAsia="Helvetica" w:hAnsi="Arial" w:cs="Helvetica"/>
          <w:color w:val="000000"/>
          <w:sz w:val="24"/>
          <w:szCs w:val="24"/>
        </w:rPr>
        <w:t>planning policies to be addressed by planning applications, and how the policies will be implemented by the council</w:t>
      </w:r>
      <w:r w:rsidR="007744EE">
        <w:rPr>
          <w:rFonts w:ascii="Arial" w:eastAsia="Helvetica" w:hAnsi="Arial" w:cs="Helvetica"/>
          <w:color w:val="000000"/>
          <w:sz w:val="24"/>
          <w:szCs w:val="24"/>
        </w:rPr>
        <w:t>s</w:t>
      </w:r>
      <w:r w:rsidR="007744EE" w:rsidRPr="007744EE">
        <w:rPr>
          <w:rFonts w:ascii="Arial" w:eastAsia="Helvetica" w:hAnsi="Arial" w:cs="Helvetica"/>
          <w:color w:val="000000"/>
          <w:sz w:val="24"/>
          <w:szCs w:val="24"/>
        </w:rPr>
        <w:t xml:space="preserve"> when making de</w:t>
      </w:r>
      <w:r w:rsidR="00CB1257">
        <w:rPr>
          <w:rFonts w:ascii="Arial" w:eastAsia="Helvetica" w:hAnsi="Arial" w:cs="Helvetica"/>
          <w:color w:val="000000"/>
          <w:sz w:val="24"/>
          <w:szCs w:val="24"/>
        </w:rPr>
        <w:t xml:space="preserve">termining </w:t>
      </w:r>
      <w:r w:rsidR="007744EE" w:rsidRPr="007744EE">
        <w:rPr>
          <w:rFonts w:ascii="Arial" w:eastAsia="Helvetica" w:hAnsi="Arial" w:cs="Helvetica"/>
          <w:color w:val="000000"/>
          <w:sz w:val="24"/>
          <w:szCs w:val="24"/>
        </w:rPr>
        <w:t>planning applications.</w:t>
      </w:r>
      <w:r w:rsidR="007744EE">
        <w:rPr>
          <w:rFonts w:ascii="Arial" w:eastAsia="Helvetica" w:hAnsi="Arial" w:cs="Helvetica"/>
          <w:color w:val="000000"/>
          <w:sz w:val="24"/>
          <w:szCs w:val="24"/>
        </w:rPr>
        <w:t xml:space="preserve"> </w:t>
      </w:r>
      <w:r>
        <w:rPr>
          <w:rFonts w:ascii="Arial" w:eastAsia="Helvetica" w:hAnsi="Arial" w:cs="Helvetica"/>
          <w:color w:val="000000"/>
          <w:sz w:val="24"/>
          <w:szCs w:val="24"/>
        </w:rPr>
        <w:t>In addition to the districts</w:t>
      </w:r>
      <w:r w:rsidR="007744EE">
        <w:rPr>
          <w:rFonts w:ascii="Arial" w:eastAsia="Helvetica" w:hAnsi="Arial" w:cs="Helvetica"/>
          <w:color w:val="000000"/>
          <w:sz w:val="24"/>
          <w:szCs w:val="24"/>
        </w:rPr>
        <w:t>,</w:t>
      </w:r>
      <w:r>
        <w:rPr>
          <w:rFonts w:ascii="Arial" w:eastAsia="Helvetica" w:hAnsi="Arial" w:cs="Helvetica"/>
          <w:color w:val="000000"/>
          <w:sz w:val="24"/>
          <w:szCs w:val="24"/>
        </w:rPr>
        <w:t xml:space="preserve"> the counties of Essex and Suffolk have plan policies for the coastal areas. </w:t>
      </w:r>
    </w:p>
    <w:p w14:paraId="70D49D34" w14:textId="279FD718" w:rsidR="00423840" w:rsidRDefault="00423840" w:rsidP="00966B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12017B56" w14:textId="175B1370" w:rsidR="00423840" w:rsidRDefault="00423840" w:rsidP="004238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423840">
        <w:rPr>
          <w:rFonts w:ascii="Arial" w:eastAsia="Helvetica" w:hAnsi="Arial" w:cs="Helvetica"/>
          <w:color w:val="000000"/>
          <w:sz w:val="24"/>
          <w:szCs w:val="24"/>
        </w:rPr>
        <w:t>Shoreline</w:t>
      </w:r>
      <w:r w:rsidR="00CB1257">
        <w:rPr>
          <w:rFonts w:ascii="Arial" w:eastAsia="Helvetica" w:hAnsi="Arial" w:cs="Helvetica"/>
          <w:color w:val="000000"/>
          <w:sz w:val="24"/>
          <w:szCs w:val="24"/>
        </w:rPr>
        <w:t xml:space="preserve"> M</w:t>
      </w:r>
      <w:r w:rsidRPr="00423840">
        <w:rPr>
          <w:rFonts w:ascii="Arial" w:eastAsia="Helvetica" w:hAnsi="Arial" w:cs="Helvetica"/>
          <w:color w:val="000000"/>
          <w:sz w:val="24"/>
          <w:szCs w:val="24"/>
        </w:rPr>
        <w:t xml:space="preserve">anagement </w:t>
      </w:r>
      <w:r w:rsidR="00CB1257">
        <w:rPr>
          <w:rFonts w:ascii="Arial" w:eastAsia="Helvetica" w:hAnsi="Arial" w:cs="Helvetica"/>
          <w:color w:val="000000"/>
          <w:sz w:val="24"/>
          <w:szCs w:val="24"/>
        </w:rPr>
        <w:t>P</w:t>
      </w:r>
      <w:r w:rsidRPr="00423840">
        <w:rPr>
          <w:rFonts w:ascii="Arial" w:eastAsia="Helvetica" w:hAnsi="Arial" w:cs="Helvetica"/>
          <w:color w:val="000000"/>
          <w:sz w:val="24"/>
          <w:szCs w:val="24"/>
        </w:rPr>
        <w:t>lans are developed by Coastal Groups with members mainly from local councils and the Environment Agency. They identify the most sustainable approach to managing the flood and coastal erosion risks to the coastline in the:</w:t>
      </w:r>
    </w:p>
    <w:p w14:paraId="1C056676" w14:textId="77777777" w:rsidR="00CB1257" w:rsidRPr="00423840" w:rsidRDefault="00CB1257" w:rsidP="004238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3FCD3439" w14:textId="7FB8CE9D" w:rsidR="00423840" w:rsidRPr="00423840" w:rsidRDefault="00423840" w:rsidP="00423840">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S</w:t>
      </w:r>
      <w:r w:rsidRPr="00423840">
        <w:rPr>
          <w:rFonts w:ascii="Arial" w:eastAsia="Helvetica" w:hAnsi="Arial" w:cs="Helvetica"/>
          <w:color w:val="000000"/>
          <w:sz w:val="24"/>
          <w:szCs w:val="24"/>
        </w:rPr>
        <w:t>hort-term (0 to 20 years)</w:t>
      </w:r>
    </w:p>
    <w:p w14:paraId="3E594540" w14:textId="4DBA1D26" w:rsidR="00423840" w:rsidRPr="00423840" w:rsidRDefault="00423840" w:rsidP="00423840">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M</w:t>
      </w:r>
      <w:r w:rsidRPr="00423840">
        <w:rPr>
          <w:rFonts w:ascii="Arial" w:eastAsia="Helvetica" w:hAnsi="Arial" w:cs="Helvetica"/>
          <w:color w:val="000000"/>
          <w:sz w:val="24"/>
          <w:szCs w:val="24"/>
        </w:rPr>
        <w:t>edium term (20 to 50 years)</w:t>
      </w:r>
    </w:p>
    <w:p w14:paraId="4A96316D" w14:textId="458A6480" w:rsidR="00966B49" w:rsidRDefault="00423840" w:rsidP="001136D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CB1257">
        <w:rPr>
          <w:rFonts w:ascii="Arial" w:eastAsia="Helvetica" w:hAnsi="Arial" w:cs="Helvetica"/>
          <w:color w:val="000000"/>
          <w:sz w:val="24"/>
          <w:szCs w:val="24"/>
        </w:rPr>
        <w:t>Long term (50 to 100 years)</w:t>
      </w:r>
    </w:p>
    <w:p w14:paraId="3CC14405" w14:textId="7AF74245" w:rsidR="00A96B3F" w:rsidRPr="00A7343E" w:rsidRDefault="00966B49" w:rsidP="00A96B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lastRenderedPageBreak/>
        <w:t xml:space="preserve">A large section of the AONB </w:t>
      </w:r>
      <w:r w:rsidR="00A96B3F">
        <w:rPr>
          <w:rFonts w:ascii="Arial" w:eastAsia="Helvetica" w:hAnsi="Arial" w:cs="Helvetica"/>
          <w:color w:val="000000"/>
          <w:sz w:val="24"/>
          <w:szCs w:val="24"/>
        </w:rPr>
        <w:t xml:space="preserve">coast is defined as </w:t>
      </w:r>
      <w:r>
        <w:rPr>
          <w:rFonts w:ascii="Arial" w:eastAsia="Helvetica" w:hAnsi="Arial" w:cs="Helvetica"/>
          <w:color w:val="000000"/>
          <w:sz w:val="24"/>
          <w:szCs w:val="24"/>
        </w:rPr>
        <w:t>Heritage Coast</w:t>
      </w:r>
      <w:r w:rsidR="00A96B3F">
        <w:rPr>
          <w:rFonts w:ascii="Arial" w:eastAsia="Helvetica" w:hAnsi="Arial" w:cs="Helvetica"/>
          <w:color w:val="000000"/>
          <w:sz w:val="24"/>
          <w:szCs w:val="24"/>
        </w:rPr>
        <w:t xml:space="preserve"> as described in elsewhere in this plan. </w:t>
      </w:r>
      <w:r>
        <w:rPr>
          <w:rFonts w:ascii="Arial" w:eastAsia="Helvetica" w:hAnsi="Arial" w:cs="Helvetica"/>
          <w:color w:val="000000"/>
          <w:sz w:val="24"/>
          <w:szCs w:val="24"/>
        </w:rPr>
        <w:t xml:space="preserve"> </w:t>
      </w:r>
    </w:p>
    <w:p w14:paraId="0E10C6F7" w14:textId="77777777" w:rsidR="000220D7" w:rsidRDefault="000220D7">
      <w:pPr>
        <w:rPr>
          <w:rFonts w:ascii="Arial" w:hAnsi="Arial" w:cs="Arial"/>
          <w:b/>
          <w:bCs/>
          <w:sz w:val="24"/>
          <w:szCs w:val="24"/>
        </w:rPr>
      </w:pPr>
      <w:r>
        <w:rPr>
          <w:rFonts w:ascii="Arial" w:hAnsi="Arial" w:cs="Arial"/>
          <w:b/>
          <w:bCs/>
          <w:sz w:val="24"/>
          <w:szCs w:val="24"/>
        </w:rPr>
        <w:br w:type="page"/>
      </w:r>
    </w:p>
    <w:p w14:paraId="7C7C368E" w14:textId="35ECEE3E" w:rsidR="00B80A13" w:rsidRDefault="00E13547"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b/>
          <w:bCs/>
          <w:sz w:val="24"/>
          <w:szCs w:val="24"/>
        </w:rPr>
      </w:pPr>
      <w:bookmarkStart w:id="17" w:name="_Hlk113021223"/>
      <w:r w:rsidRPr="00E13547">
        <w:rPr>
          <w:rFonts w:ascii="Arial" w:hAnsi="Arial" w:cs="Arial"/>
          <w:b/>
          <w:bCs/>
          <w:sz w:val="24"/>
          <w:szCs w:val="24"/>
        </w:rPr>
        <w:lastRenderedPageBreak/>
        <w:t>Nature Recovery</w:t>
      </w:r>
    </w:p>
    <w:p w14:paraId="5D7C9BDC" w14:textId="77777777" w:rsidR="00E13547" w:rsidRDefault="00E13547"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b/>
          <w:bCs/>
          <w:sz w:val="24"/>
          <w:szCs w:val="24"/>
        </w:rPr>
      </w:pPr>
    </w:p>
    <w:p w14:paraId="27526CED" w14:textId="6CCB2ABE" w:rsidR="00F34938" w:rsidRDefault="008D1EB8" w:rsidP="005F2D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r w:rsidRPr="005F2D87">
        <w:rPr>
          <w:rFonts w:ascii="Arial" w:hAnsi="Arial" w:cs="Arial"/>
          <w:sz w:val="24"/>
          <w:szCs w:val="24"/>
        </w:rPr>
        <w:t xml:space="preserve">Wildlife in the Coast &amp; Heaths Area of Outstanding Natural Beauty (AONB) is under threat. </w:t>
      </w:r>
      <w:r w:rsidR="00B80A13" w:rsidRPr="005F2D87">
        <w:rPr>
          <w:rFonts w:ascii="Arial" w:hAnsi="Arial" w:cs="Arial"/>
          <w:sz w:val="24"/>
          <w:szCs w:val="24"/>
        </w:rPr>
        <w:t xml:space="preserve">According to the </w:t>
      </w:r>
      <w:r w:rsidR="00F34938">
        <w:rPr>
          <w:rFonts w:ascii="Arial" w:hAnsi="Arial" w:cs="Arial"/>
          <w:sz w:val="24"/>
          <w:szCs w:val="24"/>
        </w:rPr>
        <w:t xml:space="preserve">national </w:t>
      </w:r>
      <w:r w:rsidR="00B80A13" w:rsidRPr="005F2D87">
        <w:rPr>
          <w:rFonts w:ascii="Arial" w:hAnsi="Arial" w:cs="Arial"/>
          <w:sz w:val="24"/>
          <w:szCs w:val="24"/>
        </w:rPr>
        <w:t>State of Nature report in 2019</w:t>
      </w:r>
      <w:r w:rsidR="00F34938">
        <w:rPr>
          <w:rFonts w:ascii="Arial" w:hAnsi="Arial" w:cs="Arial"/>
          <w:sz w:val="24"/>
          <w:szCs w:val="24"/>
        </w:rPr>
        <w:t xml:space="preserve">, </w:t>
      </w:r>
      <w:r w:rsidR="00B80A13" w:rsidRPr="005F2D87">
        <w:rPr>
          <w:rFonts w:ascii="Arial" w:hAnsi="Arial" w:cs="Arial"/>
          <w:sz w:val="24"/>
          <w:szCs w:val="24"/>
        </w:rPr>
        <w:t xml:space="preserve">of the 7,615 species found in England that have been assessed using the </w:t>
      </w:r>
      <w:r w:rsidRPr="005F2D87">
        <w:rPr>
          <w:rFonts w:ascii="Arial" w:hAnsi="Arial" w:cs="Arial"/>
          <w:sz w:val="24"/>
          <w:szCs w:val="24"/>
        </w:rPr>
        <w:t>International Union for Nature Conservation (</w:t>
      </w:r>
      <w:r w:rsidR="00B80A13" w:rsidRPr="005F2D87">
        <w:rPr>
          <w:rFonts w:ascii="Arial" w:hAnsi="Arial" w:cs="Arial"/>
          <w:sz w:val="24"/>
          <w:szCs w:val="24"/>
        </w:rPr>
        <w:t>IUCN</w:t>
      </w:r>
      <w:r w:rsidRPr="005F2D87">
        <w:rPr>
          <w:rFonts w:ascii="Arial" w:hAnsi="Arial" w:cs="Arial"/>
          <w:sz w:val="24"/>
          <w:szCs w:val="24"/>
        </w:rPr>
        <w:t>)</w:t>
      </w:r>
      <w:r w:rsidR="00B80A13" w:rsidRPr="005F2D87">
        <w:rPr>
          <w:rFonts w:ascii="Arial" w:hAnsi="Arial" w:cs="Arial"/>
          <w:sz w:val="24"/>
          <w:szCs w:val="24"/>
        </w:rPr>
        <w:t xml:space="preserve"> Regional Red List criteria, and for which sufficient data were available, 971 (13%) are currently threatened with extinction from Great Britain</w:t>
      </w:r>
      <w:r w:rsidR="00F34938">
        <w:rPr>
          <w:rFonts w:ascii="Arial" w:hAnsi="Arial" w:cs="Arial"/>
          <w:sz w:val="24"/>
          <w:szCs w:val="24"/>
        </w:rPr>
        <w:t xml:space="preserve">. </w:t>
      </w:r>
    </w:p>
    <w:p w14:paraId="27ADBEA8" w14:textId="4F780BAC" w:rsidR="008D1EB8" w:rsidRPr="005F2D87" w:rsidRDefault="008D1EB8" w:rsidP="005F2D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p>
    <w:p w14:paraId="4B649AC1" w14:textId="433D7C52" w:rsidR="008D1EB8" w:rsidRPr="005F2D87" w:rsidRDefault="008D1EB8" w:rsidP="005F2D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b/>
          <w:bCs/>
          <w:sz w:val="24"/>
          <w:szCs w:val="24"/>
        </w:rPr>
      </w:pPr>
      <w:r w:rsidRPr="005F2D87">
        <w:rPr>
          <w:rFonts w:ascii="Arial" w:hAnsi="Arial" w:cs="Arial"/>
          <w:sz w:val="24"/>
          <w:szCs w:val="24"/>
        </w:rPr>
        <w:t xml:space="preserve">The same report recorded that 41% of recorded species are in decline. </w:t>
      </w:r>
    </w:p>
    <w:p w14:paraId="6D53FAB7" w14:textId="28D72B6F" w:rsidR="007E2915" w:rsidRPr="005F2D87" w:rsidRDefault="007E2915" w:rsidP="005F2D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p>
    <w:p w14:paraId="4D81EFF1" w14:textId="2F2C0186" w:rsidR="0042203F" w:rsidRDefault="008D1EB8" w:rsidP="005F2D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r w:rsidRPr="005F2D87">
        <w:rPr>
          <w:rFonts w:ascii="Arial" w:hAnsi="Arial" w:cs="Arial"/>
          <w:sz w:val="24"/>
          <w:szCs w:val="24"/>
        </w:rPr>
        <w:t xml:space="preserve">While these </w:t>
      </w:r>
      <w:r w:rsidR="0042203F" w:rsidRPr="005F2D87">
        <w:rPr>
          <w:rFonts w:ascii="Arial" w:hAnsi="Arial" w:cs="Arial"/>
          <w:sz w:val="24"/>
          <w:szCs w:val="24"/>
        </w:rPr>
        <w:t>records are of grave concern the</w:t>
      </w:r>
      <w:r w:rsidR="00A96B3F">
        <w:rPr>
          <w:rFonts w:ascii="Arial" w:hAnsi="Arial" w:cs="Arial"/>
          <w:sz w:val="24"/>
          <w:szCs w:val="24"/>
        </w:rPr>
        <w:t>re</w:t>
      </w:r>
      <w:r w:rsidR="0042203F" w:rsidRPr="005F2D87">
        <w:rPr>
          <w:rFonts w:ascii="Arial" w:hAnsi="Arial" w:cs="Arial"/>
          <w:sz w:val="24"/>
          <w:szCs w:val="24"/>
        </w:rPr>
        <w:t xml:space="preserve"> is hope. </w:t>
      </w:r>
      <w:r w:rsidR="007278CF" w:rsidRPr="00A96B3F">
        <w:rPr>
          <w:rFonts w:ascii="Arial" w:hAnsi="Arial" w:cs="Arial"/>
          <w:sz w:val="24"/>
          <w:szCs w:val="24"/>
        </w:rPr>
        <w:t>Many landowners</w:t>
      </w:r>
      <w:r w:rsidR="00A96B3F" w:rsidRPr="00A96B3F">
        <w:rPr>
          <w:rFonts w:ascii="Arial" w:hAnsi="Arial" w:cs="Arial"/>
          <w:sz w:val="24"/>
          <w:szCs w:val="24"/>
        </w:rPr>
        <w:t xml:space="preserve"> and</w:t>
      </w:r>
      <w:r w:rsidR="00A96B3F">
        <w:rPr>
          <w:rFonts w:ascii="Arial" w:hAnsi="Arial" w:cs="Arial"/>
          <w:sz w:val="24"/>
          <w:szCs w:val="24"/>
        </w:rPr>
        <w:t xml:space="preserve"> wildlife organisations</w:t>
      </w:r>
      <w:r w:rsidR="007278CF">
        <w:rPr>
          <w:rFonts w:ascii="Arial" w:hAnsi="Arial" w:cs="Arial"/>
          <w:sz w:val="24"/>
          <w:szCs w:val="24"/>
        </w:rPr>
        <w:t xml:space="preserve"> </w:t>
      </w:r>
      <w:r w:rsidR="0042203F" w:rsidRPr="005F2D87">
        <w:rPr>
          <w:rFonts w:ascii="Arial" w:hAnsi="Arial" w:cs="Arial"/>
          <w:sz w:val="24"/>
          <w:szCs w:val="24"/>
        </w:rPr>
        <w:t xml:space="preserve">have the knowledge to help species recover and there are many outstanding examples of where this has been done. Indeed, within the AONB there have been considerable successes to support species recovery.  </w:t>
      </w:r>
    </w:p>
    <w:p w14:paraId="46433A5C" w14:textId="1C22BC9B" w:rsidR="00F34938" w:rsidRDefault="00F34938" w:rsidP="005F2D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p>
    <w:p w14:paraId="7BAA5056" w14:textId="39EB765B" w:rsidR="00F34938" w:rsidRDefault="00F34938" w:rsidP="005F2D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r>
        <w:rPr>
          <w:rFonts w:ascii="Arial" w:hAnsi="Arial" w:cs="Arial"/>
          <w:sz w:val="24"/>
          <w:szCs w:val="24"/>
        </w:rPr>
        <w:t xml:space="preserve">From November 2023 the </w:t>
      </w:r>
      <w:r w:rsidR="00CB1257">
        <w:rPr>
          <w:rFonts w:ascii="Arial" w:hAnsi="Arial" w:cs="Arial"/>
          <w:sz w:val="24"/>
          <w:szCs w:val="24"/>
        </w:rPr>
        <w:t xml:space="preserve">requirements of </w:t>
      </w:r>
      <w:r>
        <w:rPr>
          <w:rFonts w:ascii="Arial" w:hAnsi="Arial" w:cs="Arial"/>
          <w:sz w:val="24"/>
          <w:szCs w:val="24"/>
        </w:rPr>
        <w:t xml:space="preserve">Biodiversity Net Gain </w:t>
      </w:r>
      <w:r w:rsidR="00CB1257">
        <w:rPr>
          <w:rFonts w:ascii="Arial" w:hAnsi="Arial" w:cs="Arial"/>
          <w:sz w:val="24"/>
          <w:szCs w:val="24"/>
        </w:rPr>
        <w:t xml:space="preserve">will be </w:t>
      </w:r>
      <w:r>
        <w:rPr>
          <w:rFonts w:ascii="Arial" w:hAnsi="Arial" w:cs="Arial"/>
          <w:sz w:val="24"/>
          <w:szCs w:val="24"/>
        </w:rPr>
        <w:t xml:space="preserve">applied when determining planning applications. </w:t>
      </w:r>
      <w:r w:rsidRPr="00F34938">
        <w:rPr>
          <w:rFonts w:ascii="Arial" w:hAnsi="Arial" w:cs="Arial"/>
          <w:sz w:val="24"/>
          <w:szCs w:val="24"/>
        </w:rPr>
        <w:t>Biodiversity net gain is a way to contribute to the recovery of nature while developing land. It is making sure the habitat for wildlife is in a better state than it was before development.</w:t>
      </w:r>
    </w:p>
    <w:p w14:paraId="5C79D3CE" w14:textId="77777777" w:rsidR="0042203F" w:rsidRDefault="0042203F"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p>
    <w:p w14:paraId="61AA0C67" w14:textId="4F62BD52" w:rsidR="008D1EB8" w:rsidRDefault="005F2D87"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r>
        <w:rPr>
          <w:rFonts w:ascii="Arial" w:hAnsi="Arial" w:cs="Arial"/>
          <w:sz w:val="24"/>
          <w:szCs w:val="24"/>
        </w:rPr>
        <w:t>The knowledge, skills and desire all appear to be in place to deliver nature recovery</w:t>
      </w:r>
      <w:r w:rsidR="003265C9">
        <w:rPr>
          <w:rFonts w:ascii="Arial" w:hAnsi="Arial" w:cs="Arial"/>
          <w:sz w:val="24"/>
          <w:szCs w:val="24"/>
        </w:rPr>
        <w:t>, supported by the aspirations and proposals contained in the Landscapes Review Report</w:t>
      </w:r>
      <w:r>
        <w:rPr>
          <w:rFonts w:ascii="Arial" w:hAnsi="Arial" w:cs="Arial"/>
          <w:sz w:val="24"/>
          <w:szCs w:val="24"/>
        </w:rPr>
        <w:t xml:space="preserve">. </w:t>
      </w:r>
      <w:r w:rsidRPr="000106E4">
        <w:rPr>
          <w:rFonts w:ascii="Arial" w:hAnsi="Arial" w:cs="Arial"/>
          <w:sz w:val="24"/>
          <w:szCs w:val="24"/>
        </w:rPr>
        <w:t>Wildlife organisations</w:t>
      </w:r>
      <w:r w:rsidR="000106E4" w:rsidRPr="000106E4">
        <w:rPr>
          <w:rFonts w:ascii="Arial" w:hAnsi="Arial" w:cs="Arial"/>
          <w:sz w:val="24"/>
          <w:szCs w:val="24"/>
        </w:rPr>
        <w:t>,</w:t>
      </w:r>
      <w:r w:rsidR="000106E4">
        <w:rPr>
          <w:rFonts w:ascii="Arial" w:hAnsi="Arial" w:cs="Arial"/>
          <w:sz w:val="24"/>
          <w:szCs w:val="24"/>
        </w:rPr>
        <w:t xml:space="preserve"> the farming and landowning community</w:t>
      </w:r>
      <w:r w:rsidR="007278CF">
        <w:rPr>
          <w:rFonts w:ascii="Arial" w:hAnsi="Arial" w:cs="Arial"/>
          <w:sz w:val="24"/>
          <w:szCs w:val="24"/>
        </w:rPr>
        <w:t xml:space="preserve"> </w:t>
      </w:r>
      <w:r>
        <w:rPr>
          <w:rFonts w:ascii="Arial" w:hAnsi="Arial" w:cs="Arial"/>
          <w:sz w:val="24"/>
          <w:szCs w:val="24"/>
        </w:rPr>
        <w:t xml:space="preserve">have successfully increased species numbers and reintroduced some species to former populated habitats. </w:t>
      </w:r>
      <w:r w:rsidR="00F34938">
        <w:rPr>
          <w:rFonts w:ascii="Arial" w:hAnsi="Arial" w:cs="Arial"/>
          <w:sz w:val="24"/>
          <w:szCs w:val="24"/>
        </w:rPr>
        <w:t xml:space="preserve">The </w:t>
      </w:r>
      <w:r>
        <w:rPr>
          <w:rFonts w:ascii="Arial" w:hAnsi="Arial" w:cs="Arial"/>
          <w:sz w:val="24"/>
          <w:szCs w:val="24"/>
        </w:rPr>
        <w:t xml:space="preserve">Government pledged to </w:t>
      </w:r>
      <w:r w:rsidR="005851B4">
        <w:rPr>
          <w:rFonts w:ascii="Arial" w:hAnsi="Arial" w:cs="Arial"/>
          <w:sz w:val="24"/>
          <w:szCs w:val="24"/>
        </w:rPr>
        <w:t xml:space="preserve">protect </w:t>
      </w:r>
      <w:r>
        <w:rPr>
          <w:rFonts w:ascii="Arial" w:hAnsi="Arial" w:cs="Arial"/>
          <w:sz w:val="24"/>
          <w:szCs w:val="24"/>
        </w:rPr>
        <w:t xml:space="preserve">30% of </w:t>
      </w:r>
      <w:r w:rsidR="005851B4">
        <w:rPr>
          <w:rFonts w:ascii="Arial" w:hAnsi="Arial" w:cs="Arial"/>
          <w:sz w:val="24"/>
          <w:szCs w:val="24"/>
        </w:rPr>
        <w:t xml:space="preserve">the United Kingdom’s land and sea by 2030. </w:t>
      </w:r>
    </w:p>
    <w:p w14:paraId="1F7E0594" w14:textId="40A8C69F" w:rsidR="005851B4" w:rsidRDefault="005851B4"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p>
    <w:p w14:paraId="25D8A305" w14:textId="738D1625" w:rsidR="005851B4" w:rsidRDefault="005851B4"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r>
        <w:rPr>
          <w:rFonts w:ascii="Arial" w:hAnsi="Arial" w:cs="Arial"/>
          <w:sz w:val="24"/>
          <w:szCs w:val="24"/>
        </w:rPr>
        <w:t xml:space="preserve">Government has suggested that the 26% of England that is designated as National Park or AONB will play a significant part meeting this target it is worth noting that </w:t>
      </w:r>
      <w:r w:rsidR="006C2B21">
        <w:rPr>
          <w:rFonts w:ascii="Arial" w:hAnsi="Arial" w:cs="Arial"/>
          <w:sz w:val="24"/>
          <w:szCs w:val="24"/>
        </w:rPr>
        <w:t>while AONB’s statutory purpose, to conserve and enhance natural beauty, includes ‘natural heritage’ AONBs are not specifically designated for nature protection.</w:t>
      </w:r>
    </w:p>
    <w:p w14:paraId="069787ED" w14:textId="7E463396" w:rsidR="006C2B21" w:rsidRDefault="006C2B21"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p>
    <w:p w14:paraId="70667EAF" w14:textId="1A05CAD5" w:rsidR="000164B5" w:rsidRDefault="006C2B21"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r>
        <w:rPr>
          <w:rFonts w:ascii="Arial" w:hAnsi="Arial" w:cs="Arial"/>
          <w:sz w:val="24"/>
          <w:szCs w:val="24"/>
        </w:rPr>
        <w:t xml:space="preserve">The Landscapes Review report, published in 2019, </w:t>
      </w:r>
      <w:r w:rsidR="000164B5">
        <w:rPr>
          <w:rFonts w:ascii="Arial" w:hAnsi="Arial" w:cs="Arial"/>
          <w:sz w:val="24"/>
          <w:szCs w:val="24"/>
        </w:rPr>
        <w:t xml:space="preserve">first </w:t>
      </w:r>
      <w:r>
        <w:rPr>
          <w:rFonts w:ascii="Arial" w:hAnsi="Arial" w:cs="Arial"/>
          <w:sz w:val="24"/>
          <w:szCs w:val="24"/>
        </w:rPr>
        <w:t>propos</w:t>
      </w:r>
      <w:r w:rsidR="000164B5">
        <w:rPr>
          <w:rFonts w:ascii="Arial" w:hAnsi="Arial" w:cs="Arial"/>
          <w:sz w:val="24"/>
          <w:szCs w:val="24"/>
        </w:rPr>
        <w:t>al says:</w:t>
      </w:r>
    </w:p>
    <w:p w14:paraId="117487BD" w14:textId="77777777" w:rsidR="000164B5" w:rsidRDefault="000164B5" w:rsidP="00016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hAnsi="Arial" w:cs="Arial"/>
          <w:sz w:val="24"/>
          <w:szCs w:val="24"/>
        </w:rPr>
      </w:pPr>
    </w:p>
    <w:p w14:paraId="348DF303" w14:textId="75E17D6F" w:rsidR="000164B5" w:rsidRDefault="000164B5" w:rsidP="00016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560"/>
        <w:rPr>
          <w:rFonts w:ascii="Arial" w:hAnsi="Arial" w:cs="Arial"/>
          <w:i/>
          <w:iCs/>
          <w:sz w:val="24"/>
          <w:szCs w:val="24"/>
        </w:rPr>
      </w:pPr>
      <w:r w:rsidRPr="000164B5">
        <w:rPr>
          <w:rFonts w:ascii="Arial" w:hAnsi="Arial" w:cs="Arial"/>
          <w:i/>
          <w:iCs/>
          <w:sz w:val="24"/>
          <w:szCs w:val="24"/>
        </w:rPr>
        <w:t xml:space="preserve">National Landscapes </w:t>
      </w:r>
      <w:r>
        <w:rPr>
          <w:rFonts w:ascii="Arial" w:hAnsi="Arial" w:cs="Arial"/>
          <w:sz w:val="24"/>
          <w:szCs w:val="24"/>
        </w:rPr>
        <w:t xml:space="preserve">[proposed new name for AONBs] </w:t>
      </w:r>
      <w:r w:rsidRPr="000164B5">
        <w:rPr>
          <w:rFonts w:ascii="Arial" w:hAnsi="Arial" w:cs="Arial"/>
          <w:i/>
          <w:iCs/>
          <w:sz w:val="24"/>
          <w:szCs w:val="24"/>
        </w:rPr>
        <w:t>should have a renewed mission to recover and enhance nature…</w:t>
      </w:r>
    </w:p>
    <w:p w14:paraId="669608E7" w14:textId="24E0703E" w:rsidR="000164B5" w:rsidRDefault="000164B5" w:rsidP="00016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560"/>
        <w:rPr>
          <w:rFonts w:ascii="Arial" w:hAnsi="Arial" w:cs="Arial"/>
          <w:i/>
          <w:iCs/>
          <w:sz w:val="24"/>
          <w:szCs w:val="24"/>
        </w:rPr>
      </w:pPr>
    </w:p>
    <w:p w14:paraId="513ECAB2" w14:textId="4EA657CF" w:rsidR="000164B5" w:rsidRPr="000164B5" w:rsidRDefault="000164B5" w:rsidP="00016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560"/>
        <w:rPr>
          <w:rFonts w:ascii="Arial" w:hAnsi="Arial" w:cs="Arial"/>
          <w:sz w:val="24"/>
          <w:szCs w:val="24"/>
        </w:rPr>
      </w:pPr>
      <w:r w:rsidRPr="000164B5">
        <w:rPr>
          <w:rFonts w:ascii="Arial" w:hAnsi="Arial" w:cs="Arial"/>
          <w:sz w:val="24"/>
          <w:szCs w:val="24"/>
        </w:rPr>
        <w:t>And in proposal 4:</w:t>
      </w:r>
    </w:p>
    <w:p w14:paraId="3129242C" w14:textId="5A41FEFE" w:rsidR="000164B5" w:rsidRDefault="000164B5" w:rsidP="00016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560"/>
        <w:rPr>
          <w:rFonts w:ascii="Arial" w:hAnsi="Arial" w:cs="Arial"/>
          <w:i/>
          <w:iCs/>
          <w:sz w:val="24"/>
          <w:szCs w:val="24"/>
        </w:rPr>
      </w:pPr>
    </w:p>
    <w:p w14:paraId="30E034C2" w14:textId="085A1F7D" w:rsidR="000164B5" w:rsidRPr="000164B5" w:rsidRDefault="000164B5" w:rsidP="00016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560"/>
        <w:rPr>
          <w:rFonts w:ascii="Arial" w:hAnsi="Arial" w:cs="Arial"/>
          <w:i/>
          <w:iCs/>
          <w:sz w:val="24"/>
          <w:szCs w:val="24"/>
        </w:rPr>
      </w:pPr>
      <w:r w:rsidRPr="000164B5">
        <w:rPr>
          <w:rFonts w:ascii="Arial" w:hAnsi="Arial" w:cs="Arial"/>
          <w:i/>
          <w:iCs/>
          <w:sz w:val="24"/>
          <w:szCs w:val="24"/>
        </w:rPr>
        <w:t>National</w:t>
      </w:r>
      <w:r>
        <w:rPr>
          <w:rFonts w:ascii="Arial" w:hAnsi="Arial" w:cs="Arial"/>
          <w:i/>
          <w:iCs/>
          <w:sz w:val="24"/>
          <w:szCs w:val="24"/>
        </w:rPr>
        <w:t xml:space="preserve"> L</w:t>
      </w:r>
      <w:r w:rsidRPr="000164B5">
        <w:rPr>
          <w:rFonts w:ascii="Arial" w:hAnsi="Arial" w:cs="Arial"/>
          <w:i/>
          <w:iCs/>
          <w:sz w:val="24"/>
          <w:szCs w:val="24"/>
        </w:rPr>
        <w:t>andscapes should form the backbone of Nature Recovery Networks</w:t>
      </w:r>
      <w:r>
        <w:rPr>
          <w:rFonts w:ascii="Arial" w:hAnsi="Arial" w:cs="Arial"/>
          <w:i/>
          <w:iCs/>
          <w:sz w:val="24"/>
          <w:szCs w:val="24"/>
        </w:rPr>
        <w:t>…</w:t>
      </w:r>
    </w:p>
    <w:p w14:paraId="1A256129" w14:textId="77777777" w:rsidR="0073314B" w:rsidRPr="0073314B" w:rsidRDefault="0073314B" w:rsidP="007331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b/>
          <w:bCs/>
          <w:color w:val="000000"/>
          <w:sz w:val="24"/>
          <w:szCs w:val="24"/>
        </w:rPr>
      </w:pPr>
    </w:p>
    <w:p w14:paraId="460B9E73" w14:textId="6B431143" w:rsidR="007B6B67" w:rsidRDefault="000164B5" w:rsidP="001E1D4E">
      <w:pPr>
        <w:spacing w:after="0" w:line="240" w:lineRule="auto"/>
        <w:rPr>
          <w:rFonts w:ascii="Arial" w:hAnsi="Arial" w:cs="Arial"/>
          <w:sz w:val="24"/>
          <w:szCs w:val="24"/>
        </w:rPr>
      </w:pPr>
      <w:r>
        <w:rPr>
          <w:rFonts w:ascii="Arial" w:hAnsi="Arial" w:cs="Arial"/>
          <w:sz w:val="24"/>
          <w:szCs w:val="24"/>
        </w:rPr>
        <w:t>If government accept the proposals in the review report and provide appropriate powers, purposes and resources</w:t>
      </w:r>
      <w:r w:rsidR="00CB1257">
        <w:rPr>
          <w:rFonts w:ascii="Arial" w:hAnsi="Arial" w:cs="Arial"/>
          <w:sz w:val="24"/>
          <w:szCs w:val="24"/>
        </w:rPr>
        <w:t>,</w:t>
      </w:r>
      <w:r>
        <w:rPr>
          <w:rFonts w:ascii="Arial" w:hAnsi="Arial" w:cs="Arial"/>
          <w:sz w:val="24"/>
          <w:szCs w:val="24"/>
        </w:rPr>
        <w:t xml:space="preserve"> the AONB can build on its already impressive ability to deliver nature recovery. </w:t>
      </w:r>
    </w:p>
    <w:p w14:paraId="1B2160F8" w14:textId="77777777" w:rsidR="001E1D4E" w:rsidRDefault="001E1D4E" w:rsidP="001E1D4E">
      <w:pPr>
        <w:spacing w:after="0" w:line="240" w:lineRule="auto"/>
        <w:rPr>
          <w:rFonts w:ascii="Arial" w:hAnsi="Arial" w:cs="Arial"/>
          <w:sz w:val="24"/>
          <w:szCs w:val="24"/>
        </w:rPr>
      </w:pPr>
    </w:p>
    <w:p w14:paraId="7C6331D7" w14:textId="0A18F217" w:rsidR="00FD4F55" w:rsidRDefault="00FD4F55" w:rsidP="001E1D4E">
      <w:pPr>
        <w:spacing w:after="0" w:line="240" w:lineRule="auto"/>
        <w:rPr>
          <w:rFonts w:ascii="Arial" w:hAnsi="Arial" w:cs="Arial"/>
          <w:sz w:val="24"/>
          <w:szCs w:val="24"/>
        </w:rPr>
      </w:pPr>
      <w:r w:rsidRPr="00FD4F55">
        <w:rPr>
          <w:rFonts w:ascii="Arial" w:hAnsi="Arial" w:cs="Arial"/>
          <w:sz w:val="24"/>
          <w:szCs w:val="24"/>
        </w:rPr>
        <w:t xml:space="preserve">The AONB has developed its own </w:t>
      </w:r>
      <w:r w:rsidR="00CB1257">
        <w:rPr>
          <w:rFonts w:ascii="Arial" w:hAnsi="Arial" w:cs="Arial"/>
          <w:sz w:val="24"/>
          <w:szCs w:val="24"/>
        </w:rPr>
        <w:t>N</w:t>
      </w:r>
      <w:r w:rsidRPr="00FD4F55">
        <w:rPr>
          <w:rFonts w:ascii="Arial" w:hAnsi="Arial" w:cs="Arial"/>
          <w:sz w:val="24"/>
          <w:szCs w:val="24"/>
        </w:rPr>
        <w:t xml:space="preserve">ature </w:t>
      </w:r>
      <w:r w:rsidR="00CB1257">
        <w:rPr>
          <w:rFonts w:ascii="Arial" w:hAnsi="Arial" w:cs="Arial"/>
          <w:sz w:val="24"/>
          <w:szCs w:val="24"/>
        </w:rPr>
        <w:t>R</w:t>
      </w:r>
      <w:r w:rsidRPr="00FD4F55">
        <w:rPr>
          <w:rFonts w:ascii="Arial" w:hAnsi="Arial" w:cs="Arial"/>
          <w:sz w:val="24"/>
          <w:szCs w:val="24"/>
        </w:rPr>
        <w:t xml:space="preserve">ecovery </w:t>
      </w:r>
      <w:r w:rsidR="00CB1257">
        <w:rPr>
          <w:rFonts w:ascii="Arial" w:hAnsi="Arial" w:cs="Arial"/>
          <w:sz w:val="24"/>
          <w:szCs w:val="24"/>
        </w:rPr>
        <w:t>P</w:t>
      </w:r>
      <w:r w:rsidRPr="00FD4F55">
        <w:rPr>
          <w:rFonts w:ascii="Arial" w:hAnsi="Arial" w:cs="Arial"/>
          <w:sz w:val="24"/>
          <w:szCs w:val="24"/>
        </w:rPr>
        <w:t>lan. The plan has been developed with significant support from AONB partners and other stakeholders. It provides a framework to deliver nature recovery across the AONB.</w:t>
      </w:r>
      <w:r w:rsidR="00E27F01">
        <w:rPr>
          <w:rFonts w:ascii="Arial" w:hAnsi="Arial" w:cs="Arial"/>
          <w:sz w:val="24"/>
          <w:szCs w:val="24"/>
        </w:rPr>
        <w:t xml:space="preserve">  The targets are </w:t>
      </w:r>
      <w:r w:rsidR="00E27F01">
        <w:rPr>
          <w:rFonts w:ascii="Arial" w:hAnsi="Arial" w:cs="Arial"/>
          <w:sz w:val="24"/>
          <w:szCs w:val="24"/>
        </w:rPr>
        <w:lastRenderedPageBreak/>
        <w:t xml:space="preserve">drawn from the ‘Colchester Declaration’ an offer </w:t>
      </w:r>
      <w:r w:rsidR="00CB1257">
        <w:rPr>
          <w:rFonts w:ascii="Arial" w:hAnsi="Arial" w:cs="Arial"/>
          <w:sz w:val="24"/>
          <w:szCs w:val="24"/>
        </w:rPr>
        <w:t xml:space="preserve">made </w:t>
      </w:r>
      <w:r w:rsidR="00E27F01">
        <w:rPr>
          <w:rFonts w:ascii="Arial" w:hAnsi="Arial" w:cs="Arial"/>
          <w:sz w:val="24"/>
          <w:szCs w:val="24"/>
        </w:rPr>
        <w:t xml:space="preserve">by the national AONB network to Government to deliver nature recovery and reduce the impacts of climate change. </w:t>
      </w:r>
      <w:r w:rsidR="00357890">
        <w:rPr>
          <w:rFonts w:ascii="Arial" w:hAnsi="Arial" w:cs="Arial"/>
          <w:sz w:val="24"/>
          <w:szCs w:val="24"/>
        </w:rPr>
        <w:t>T</w:t>
      </w:r>
      <w:r w:rsidR="00E27F01">
        <w:rPr>
          <w:rFonts w:ascii="Arial" w:hAnsi="Arial" w:cs="Arial"/>
          <w:sz w:val="24"/>
          <w:szCs w:val="24"/>
        </w:rPr>
        <w:t>his offer was subject to appropriate funding to deliver the targets</w:t>
      </w:r>
      <w:r w:rsidR="00CB1257">
        <w:rPr>
          <w:rFonts w:ascii="Arial" w:hAnsi="Arial" w:cs="Arial"/>
          <w:sz w:val="24"/>
          <w:szCs w:val="24"/>
        </w:rPr>
        <w:t xml:space="preserve">, </w:t>
      </w:r>
      <w:r w:rsidR="00E27F01">
        <w:rPr>
          <w:rFonts w:ascii="Arial" w:hAnsi="Arial" w:cs="Arial"/>
          <w:sz w:val="24"/>
          <w:szCs w:val="24"/>
        </w:rPr>
        <w:t>its aspiration</w:t>
      </w:r>
      <w:r w:rsidR="00357890">
        <w:rPr>
          <w:rFonts w:ascii="Arial" w:hAnsi="Arial" w:cs="Arial"/>
          <w:sz w:val="24"/>
          <w:szCs w:val="24"/>
        </w:rPr>
        <w:t xml:space="preserve"> is </w:t>
      </w:r>
      <w:r w:rsidR="00E27F01">
        <w:rPr>
          <w:rFonts w:ascii="Arial" w:hAnsi="Arial" w:cs="Arial"/>
          <w:sz w:val="24"/>
          <w:szCs w:val="24"/>
        </w:rPr>
        <w:t xml:space="preserve">for a key part </w:t>
      </w:r>
      <w:r w:rsidR="00357890">
        <w:rPr>
          <w:rFonts w:ascii="Arial" w:hAnsi="Arial" w:cs="Arial"/>
          <w:sz w:val="24"/>
          <w:szCs w:val="24"/>
        </w:rPr>
        <w:t>in</w:t>
      </w:r>
      <w:r w:rsidR="00E27F01">
        <w:rPr>
          <w:rFonts w:ascii="Arial" w:hAnsi="Arial" w:cs="Arial"/>
          <w:sz w:val="24"/>
          <w:szCs w:val="24"/>
        </w:rPr>
        <w:t xml:space="preserve"> nature recovery work in the AONB and the emerging Local Nature Recovery Strategy. </w:t>
      </w:r>
    </w:p>
    <w:p w14:paraId="24BC3B42" w14:textId="77777777" w:rsidR="00FD4F55" w:rsidRDefault="00FD4F55" w:rsidP="001E1D4E">
      <w:pPr>
        <w:spacing w:after="0" w:line="240" w:lineRule="auto"/>
        <w:rPr>
          <w:rFonts w:ascii="Arial" w:hAnsi="Arial" w:cs="Arial"/>
          <w:sz w:val="24"/>
          <w:szCs w:val="24"/>
        </w:rPr>
      </w:pPr>
    </w:p>
    <w:p w14:paraId="35CD82E6" w14:textId="047C0443" w:rsidR="001E1D4E" w:rsidRDefault="001E1D4E" w:rsidP="001E1D4E">
      <w:pPr>
        <w:spacing w:after="0" w:line="240" w:lineRule="auto"/>
        <w:rPr>
          <w:rFonts w:ascii="Arial" w:hAnsi="Arial" w:cs="Arial"/>
          <w:sz w:val="24"/>
          <w:szCs w:val="24"/>
        </w:rPr>
      </w:pPr>
      <w:r>
        <w:rPr>
          <w:rFonts w:ascii="Arial" w:hAnsi="Arial" w:cs="Arial"/>
          <w:sz w:val="24"/>
          <w:szCs w:val="24"/>
        </w:rPr>
        <w:t xml:space="preserve">The DEFRA funded Farming in Protected Landscapes programme has as one of its four objectives to support nature recovery. The successes of this programme could be taken forward into the emerging Environmental Land Management Scheme to support wildlife recovery in the AONB. </w:t>
      </w:r>
    </w:p>
    <w:p w14:paraId="75E88746" w14:textId="749A893B" w:rsidR="001E1D4E" w:rsidRDefault="001E1D4E" w:rsidP="001E1D4E">
      <w:pPr>
        <w:spacing w:after="0" w:line="240" w:lineRule="auto"/>
        <w:rPr>
          <w:rFonts w:ascii="Arial" w:hAnsi="Arial" w:cs="Arial"/>
          <w:sz w:val="24"/>
          <w:szCs w:val="24"/>
        </w:rPr>
      </w:pPr>
    </w:p>
    <w:p w14:paraId="678F7F90" w14:textId="3B368A3F" w:rsidR="001E1D4E" w:rsidRDefault="001E1D4E" w:rsidP="001E1D4E">
      <w:pPr>
        <w:spacing w:after="0" w:line="240" w:lineRule="auto"/>
        <w:rPr>
          <w:rFonts w:ascii="Arial" w:hAnsi="Arial" w:cs="Arial"/>
          <w:sz w:val="24"/>
          <w:szCs w:val="24"/>
        </w:rPr>
      </w:pPr>
      <w:r>
        <w:rPr>
          <w:rFonts w:ascii="Arial" w:hAnsi="Arial" w:cs="Arial"/>
          <w:sz w:val="24"/>
          <w:szCs w:val="24"/>
        </w:rPr>
        <w:t xml:space="preserve">The AONB has a good track record and provides for further opportunity for multiple organisations to work together to secure funding, including that from the mitigation packages </w:t>
      </w:r>
      <w:r w:rsidR="00455CAA">
        <w:rPr>
          <w:rFonts w:ascii="Arial" w:hAnsi="Arial" w:cs="Arial"/>
          <w:sz w:val="24"/>
          <w:szCs w:val="24"/>
        </w:rPr>
        <w:t xml:space="preserve">provided by the nationally significant infrastructure projects, to deliver significant wildlife recovery projects. </w:t>
      </w:r>
    </w:p>
    <w:p w14:paraId="366277AB" w14:textId="77777777" w:rsidR="001E3679" w:rsidRDefault="001E3679" w:rsidP="001E1D4E">
      <w:pPr>
        <w:spacing w:after="0" w:line="240" w:lineRule="auto"/>
        <w:rPr>
          <w:rFonts w:ascii="Arial" w:hAnsi="Arial" w:cs="Arial"/>
          <w:sz w:val="24"/>
          <w:szCs w:val="24"/>
        </w:rPr>
      </w:pPr>
    </w:p>
    <w:p w14:paraId="43FB5B50" w14:textId="5FF6E479" w:rsidR="001E1D4E" w:rsidRDefault="00455CAA" w:rsidP="000C38B2">
      <w:pPr>
        <w:spacing w:after="0" w:line="240" w:lineRule="auto"/>
        <w:rPr>
          <w:rFonts w:ascii="Arial" w:hAnsi="Arial" w:cs="Arial"/>
          <w:sz w:val="24"/>
          <w:szCs w:val="24"/>
        </w:rPr>
      </w:pPr>
      <w:r>
        <w:rPr>
          <w:rFonts w:ascii="Arial" w:hAnsi="Arial" w:cs="Arial"/>
          <w:sz w:val="24"/>
          <w:szCs w:val="24"/>
        </w:rPr>
        <w:t xml:space="preserve">The national AONB network set out its offer, known as the ‘Colchester Declaration’, to government at its 2019 conference on how it could contribute to the </w:t>
      </w:r>
      <w:r w:rsidR="0076120B">
        <w:rPr>
          <w:rFonts w:ascii="Arial" w:hAnsi="Arial" w:cs="Arial"/>
          <w:sz w:val="24"/>
          <w:szCs w:val="24"/>
        </w:rPr>
        <w:t>addressing the twin issues of wildlife decline and impacts of climate change. The opportunities identified in the government sponsored Designated Landscapes Review report provide a roadmap of how AONBs can contribute to addressing these issues.</w:t>
      </w:r>
    </w:p>
    <w:p w14:paraId="4BDB3FC3" w14:textId="77777777" w:rsidR="000C38B2" w:rsidRDefault="000C38B2" w:rsidP="000C38B2">
      <w:pPr>
        <w:spacing w:after="0" w:line="240" w:lineRule="auto"/>
        <w:rPr>
          <w:rFonts w:ascii="Arial" w:hAnsi="Arial" w:cs="Arial"/>
          <w:sz w:val="24"/>
          <w:szCs w:val="24"/>
          <w:highlight w:val="yellow"/>
        </w:rPr>
      </w:pPr>
    </w:p>
    <w:p w14:paraId="0DC4370F" w14:textId="0E81A3C3" w:rsidR="00A7552B" w:rsidRPr="00A7552B" w:rsidRDefault="00A7552B" w:rsidP="000C38B2">
      <w:pPr>
        <w:spacing w:after="0" w:line="240" w:lineRule="auto"/>
        <w:rPr>
          <w:rFonts w:ascii="Arial" w:hAnsi="Arial" w:cs="Arial"/>
          <w:sz w:val="24"/>
          <w:szCs w:val="24"/>
        </w:rPr>
      </w:pPr>
      <w:r w:rsidRPr="00A7552B">
        <w:rPr>
          <w:rFonts w:ascii="Arial" w:hAnsi="Arial" w:cs="Arial"/>
          <w:b/>
          <w:bCs/>
          <w:sz w:val="24"/>
          <w:szCs w:val="24"/>
        </w:rPr>
        <w:t>Nature Recovery Zones in the Coast &amp; Heaths.</w:t>
      </w:r>
      <w:r w:rsidRPr="00A7552B">
        <w:rPr>
          <w:rFonts w:ascii="Arial" w:hAnsi="Arial" w:cs="Arial"/>
          <w:sz w:val="24"/>
          <w:szCs w:val="24"/>
        </w:rPr>
        <w:t xml:space="preserve"> (See appendix for additional maps).</w:t>
      </w:r>
    </w:p>
    <w:bookmarkEnd w:id="17"/>
    <w:p w14:paraId="1ED32D32" w14:textId="4143F340" w:rsidR="001136DE" w:rsidRDefault="00616838" w:rsidP="000C38B2">
      <w:pPr>
        <w:spacing w:after="0" w:line="240" w:lineRule="auto"/>
        <w:rPr>
          <w:rFonts w:ascii="Arial" w:hAnsi="Arial" w:cs="Arial"/>
          <w:sz w:val="24"/>
          <w:szCs w:val="24"/>
        </w:rPr>
      </w:pPr>
      <w:r>
        <w:rPr>
          <w:rFonts w:ascii="Arial" w:hAnsi="Arial" w:cs="Arial"/>
          <w:noProof/>
          <w:sz w:val="24"/>
          <w:szCs w:val="24"/>
        </w:rPr>
        <w:drawing>
          <wp:inline distT="0" distB="0" distL="0" distR="0" wp14:anchorId="66D7B457" wp14:editId="6EBE4E53">
            <wp:extent cx="6042343" cy="3400425"/>
            <wp:effectExtent l="0" t="0" r="0" b="0"/>
            <wp:docPr id="259910980" name="Picture 1" descr="A picture containing text, map,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10980" name="Picture 1" descr="A picture containing text, map, screenshot,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49841" cy="3404645"/>
                    </a:xfrm>
                    <a:prstGeom prst="rect">
                      <a:avLst/>
                    </a:prstGeom>
                  </pic:spPr>
                </pic:pic>
              </a:graphicData>
            </a:graphic>
          </wp:inline>
        </w:drawing>
      </w:r>
    </w:p>
    <w:p w14:paraId="44DDA14B" w14:textId="08D2ECCD" w:rsidR="005F2D87" w:rsidRDefault="005F2D87" w:rsidP="000C38B2">
      <w:pPr>
        <w:spacing w:after="0" w:line="240" w:lineRule="auto"/>
        <w:rPr>
          <w:rFonts w:ascii="Arial" w:hAnsi="Arial" w:cs="Arial"/>
          <w:sz w:val="24"/>
          <w:szCs w:val="24"/>
        </w:rPr>
      </w:pPr>
      <w:r>
        <w:rPr>
          <w:rFonts w:ascii="Arial" w:hAnsi="Arial" w:cs="Arial"/>
          <w:sz w:val="24"/>
          <w:szCs w:val="24"/>
        </w:rPr>
        <w:br w:type="page"/>
      </w:r>
    </w:p>
    <w:p w14:paraId="44012B0E" w14:textId="5F103DA6" w:rsidR="00B80A13" w:rsidRPr="001E3679" w:rsidRDefault="00B80A13" w:rsidP="00F95BC8">
      <w:pPr>
        <w:spacing w:after="0" w:line="240" w:lineRule="auto"/>
        <w:rPr>
          <w:rFonts w:ascii="Arial" w:hAnsi="Arial" w:cs="Arial"/>
          <w:b/>
          <w:bCs/>
          <w:sz w:val="24"/>
          <w:szCs w:val="24"/>
        </w:rPr>
      </w:pPr>
      <w:r w:rsidRPr="001E3679">
        <w:rPr>
          <w:rFonts w:ascii="Arial" w:hAnsi="Arial" w:cs="Arial"/>
          <w:b/>
          <w:bCs/>
          <w:sz w:val="24"/>
          <w:szCs w:val="24"/>
        </w:rPr>
        <w:lastRenderedPageBreak/>
        <w:t>Land Use and Planning</w:t>
      </w:r>
      <w:r w:rsidR="00B70F87">
        <w:rPr>
          <w:rFonts w:ascii="Arial" w:hAnsi="Arial" w:cs="Arial"/>
          <w:b/>
          <w:bCs/>
          <w:sz w:val="24"/>
          <w:szCs w:val="24"/>
        </w:rPr>
        <w:t xml:space="preserve"> </w:t>
      </w:r>
    </w:p>
    <w:p w14:paraId="1CADAB9B" w14:textId="65C00343" w:rsidR="007B6B67" w:rsidRDefault="007B6B67" w:rsidP="00F95BC8">
      <w:pPr>
        <w:spacing w:after="0" w:line="240" w:lineRule="auto"/>
        <w:rPr>
          <w:rFonts w:ascii="Arial" w:hAnsi="Arial" w:cs="Arial"/>
          <w:sz w:val="24"/>
          <w:szCs w:val="24"/>
        </w:rPr>
      </w:pPr>
    </w:p>
    <w:p w14:paraId="4495E666" w14:textId="4933BAB3" w:rsidR="00C5244C" w:rsidRDefault="00F95BC8" w:rsidP="00F95BC8">
      <w:pPr>
        <w:spacing w:after="0" w:line="240" w:lineRule="auto"/>
        <w:rPr>
          <w:rFonts w:ascii="Arial" w:hAnsi="Arial" w:cs="Arial"/>
          <w:sz w:val="24"/>
          <w:szCs w:val="24"/>
        </w:rPr>
      </w:pPr>
      <w:r>
        <w:rPr>
          <w:rFonts w:ascii="Arial" w:hAnsi="Arial" w:cs="Arial"/>
          <w:sz w:val="24"/>
          <w:szCs w:val="24"/>
        </w:rPr>
        <w:t>The Coast &amp; Heaths Area of Outstanding Natural Beauty (AONB) is a predominately farmed environment with significant areas of land held and managed by environmental charities</w:t>
      </w:r>
      <w:r w:rsidR="00C5244C">
        <w:rPr>
          <w:rFonts w:ascii="Arial" w:hAnsi="Arial" w:cs="Arial"/>
          <w:sz w:val="24"/>
          <w:szCs w:val="24"/>
        </w:rPr>
        <w:t xml:space="preserve"> for nature conservation purposes</w:t>
      </w:r>
      <w:r>
        <w:rPr>
          <w:rFonts w:ascii="Arial" w:hAnsi="Arial" w:cs="Arial"/>
          <w:sz w:val="24"/>
          <w:szCs w:val="24"/>
        </w:rPr>
        <w:t xml:space="preserve">. </w:t>
      </w:r>
    </w:p>
    <w:p w14:paraId="264E2C9D" w14:textId="77777777" w:rsidR="000600E9" w:rsidRDefault="000600E9" w:rsidP="00A82C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7F7D5B07" w14:textId="2601A826" w:rsidR="00A82C0E" w:rsidRDefault="000600E9" w:rsidP="00A82C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0600E9">
        <w:rPr>
          <w:rFonts w:ascii="Arial" w:eastAsia="Helvetica" w:hAnsi="Arial" w:cs="Helvetica"/>
          <w:color w:val="000000"/>
          <w:sz w:val="24"/>
          <w:szCs w:val="24"/>
        </w:rPr>
        <w:t xml:space="preserve">The Forestry Commission owns, and Forestry England manages a large estate in the AONB. The forests of Dunwich, Tunstall and Rendlesham, known collectively as the Sandlings Forests, provide texture to the landscape </w:t>
      </w:r>
      <w:r w:rsidR="00357890">
        <w:rPr>
          <w:rFonts w:ascii="Arial" w:eastAsia="Helvetica" w:hAnsi="Arial" w:cs="Helvetica"/>
          <w:color w:val="000000"/>
          <w:sz w:val="24"/>
          <w:szCs w:val="24"/>
        </w:rPr>
        <w:t xml:space="preserve">and </w:t>
      </w:r>
      <w:r w:rsidRPr="000600E9">
        <w:rPr>
          <w:rFonts w:ascii="Arial" w:eastAsia="Helvetica" w:hAnsi="Arial" w:cs="Helvetica"/>
          <w:color w:val="000000"/>
          <w:sz w:val="24"/>
          <w:szCs w:val="24"/>
        </w:rPr>
        <w:t>introduces features that bring some height to an area that predominantly has a landform of less than 15m above sea level.  The</w:t>
      </w:r>
      <w:r w:rsidR="00357890">
        <w:rPr>
          <w:rFonts w:ascii="Arial" w:eastAsia="Helvetica" w:hAnsi="Arial" w:cs="Helvetica"/>
          <w:color w:val="000000"/>
          <w:sz w:val="24"/>
          <w:szCs w:val="24"/>
        </w:rPr>
        <w:t xml:space="preserve">se </w:t>
      </w:r>
      <w:r w:rsidRPr="000600E9">
        <w:rPr>
          <w:rFonts w:ascii="Arial" w:eastAsia="Helvetica" w:hAnsi="Arial" w:cs="Helvetica"/>
          <w:color w:val="000000"/>
          <w:sz w:val="24"/>
          <w:szCs w:val="24"/>
        </w:rPr>
        <w:t>estates are subject to forest plans</w:t>
      </w:r>
      <w:r w:rsidR="00357890">
        <w:rPr>
          <w:rFonts w:ascii="Arial" w:eastAsia="Helvetica" w:hAnsi="Arial" w:cs="Helvetica"/>
          <w:color w:val="000000"/>
          <w:sz w:val="24"/>
          <w:szCs w:val="24"/>
        </w:rPr>
        <w:t>.</w:t>
      </w:r>
    </w:p>
    <w:p w14:paraId="2E7DB6B0" w14:textId="27D654A2" w:rsidR="00935113" w:rsidRDefault="00935113" w:rsidP="00A82C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64798465" w14:textId="14AD5376" w:rsidR="00935113" w:rsidRDefault="00357890" w:rsidP="00A82C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The AONB </w:t>
      </w:r>
      <w:r w:rsidR="00935113" w:rsidRPr="00935113">
        <w:rPr>
          <w:rFonts w:ascii="Arial" w:eastAsia="Helvetica" w:hAnsi="Arial" w:cs="Helvetica"/>
          <w:color w:val="000000"/>
          <w:sz w:val="24"/>
          <w:szCs w:val="24"/>
        </w:rPr>
        <w:t>is sparsely populated relative to much of the southeast of England and contains the towns of Aldeburgh and Southwold. Beyond the AONB boundary there are larger towns such as Harwich, Manningtree, Ipswich, Woodbridge, Leiston, Halesworth and Lowestoft.</w:t>
      </w:r>
    </w:p>
    <w:p w14:paraId="3FF13CF7" w14:textId="24BCA141" w:rsidR="00E60D4E" w:rsidRDefault="00E60D4E" w:rsidP="00F95BC8">
      <w:pPr>
        <w:spacing w:after="0" w:line="240" w:lineRule="auto"/>
        <w:rPr>
          <w:rFonts w:ascii="Arial" w:hAnsi="Arial" w:cs="Arial"/>
          <w:sz w:val="24"/>
          <w:szCs w:val="24"/>
        </w:rPr>
      </w:pPr>
    </w:p>
    <w:p w14:paraId="73830610" w14:textId="27E36A43" w:rsidR="00E60D4E" w:rsidRPr="001275C5" w:rsidRDefault="00E60D4E" w:rsidP="00F95BC8">
      <w:pPr>
        <w:spacing w:after="0" w:line="240" w:lineRule="auto"/>
        <w:rPr>
          <w:rFonts w:ascii="Arial" w:hAnsi="Arial" w:cs="Arial"/>
          <w:b/>
          <w:bCs/>
          <w:color w:val="FF0000"/>
          <w:sz w:val="24"/>
          <w:szCs w:val="24"/>
        </w:rPr>
      </w:pPr>
      <w:r>
        <w:rPr>
          <w:rFonts w:ascii="Arial" w:hAnsi="Arial" w:cs="Arial"/>
          <w:sz w:val="24"/>
          <w:szCs w:val="24"/>
        </w:rPr>
        <w:t xml:space="preserve">There is large scale military infrastructure in </w:t>
      </w:r>
      <w:r w:rsidRPr="00F7715C">
        <w:rPr>
          <w:rFonts w:ascii="Arial" w:hAnsi="Arial" w:cs="Arial"/>
          <w:sz w:val="24"/>
          <w:szCs w:val="24"/>
        </w:rPr>
        <w:t>the AONB</w:t>
      </w:r>
      <w:r w:rsidR="00A82C0E">
        <w:rPr>
          <w:rFonts w:ascii="Arial" w:hAnsi="Arial" w:cs="Arial"/>
          <w:sz w:val="24"/>
          <w:szCs w:val="24"/>
        </w:rPr>
        <w:t>, much of it not in use or redundant</w:t>
      </w:r>
      <w:r w:rsidRPr="00F7715C">
        <w:rPr>
          <w:rFonts w:ascii="Arial" w:hAnsi="Arial" w:cs="Arial"/>
          <w:sz w:val="24"/>
          <w:szCs w:val="24"/>
        </w:rPr>
        <w:t xml:space="preserve">. From archaeological remains through </w:t>
      </w:r>
      <w:r w:rsidR="00357890">
        <w:rPr>
          <w:rFonts w:ascii="Arial" w:hAnsi="Arial" w:cs="Arial"/>
          <w:sz w:val="24"/>
          <w:szCs w:val="24"/>
        </w:rPr>
        <w:t xml:space="preserve">to </w:t>
      </w:r>
      <w:r w:rsidRPr="00F7715C">
        <w:rPr>
          <w:rFonts w:ascii="Arial" w:hAnsi="Arial" w:cs="Arial"/>
          <w:sz w:val="24"/>
          <w:szCs w:val="24"/>
        </w:rPr>
        <w:t xml:space="preserve">the iconic Martello towers </w:t>
      </w:r>
      <w:r w:rsidR="00BF3A14" w:rsidRPr="00F7715C">
        <w:rPr>
          <w:rFonts w:ascii="Arial" w:hAnsi="Arial" w:cs="Arial"/>
          <w:sz w:val="24"/>
          <w:szCs w:val="24"/>
        </w:rPr>
        <w:t>from the Napoleonic period</w:t>
      </w:r>
      <w:r w:rsidR="0008058C" w:rsidRPr="00F7715C">
        <w:rPr>
          <w:rFonts w:ascii="Arial" w:hAnsi="Arial" w:cs="Arial"/>
          <w:sz w:val="24"/>
          <w:szCs w:val="24"/>
        </w:rPr>
        <w:t xml:space="preserve"> </w:t>
      </w:r>
      <w:r w:rsidR="006C147B">
        <w:rPr>
          <w:rFonts w:ascii="Arial" w:hAnsi="Arial" w:cs="Arial"/>
          <w:sz w:val="24"/>
          <w:szCs w:val="24"/>
        </w:rPr>
        <w:t xml:space="preserve">and </w:t>
      </w:r>
      <w:r w:rsidR="0008058C" w:rsidRPr="00F7715C">
        <w:rPr>
          <w:rFonts w:ascii="Arial" w:hAnsi="Arial" w:cs="Arial"/>
          <w:sz w:val="24"/>
          <w:szCs w:val="24"/>
        </w:rPr>
        <w:t xml:space="preserve">second world war defences against attack and invasion to the former United States Air force base at Bentwaters </w:t>
      </w:r>
      <w:r w:rsidR="00BF3A14" w:rsidRPr="00F7715C">
        <w:rPr>
          <w:rFonts w:ascii="Arial" w:hAnsi="Arial" w:cs="Arial"/>
          <w:sz w:val="24"/>
          <w:szCs w:val="24"/>
        </w:rPr>
        <w:t xml:space="preserve">and the former Royal Air Force base at Woodbridge. </w:t>
      </w:r>
      <w:r w:rsidR="001275C5" w:rsidRPr="00F7715C">
        <w:rPr>
          <w:rFonts w:ascii="Arial" w:hAnsi="Arial" w:cs="Arial"/>
          <w:sz w:val="24"/>
          <w:szCs w:val="24"/>
        </w:rPr>
        <w:t xml:space="preserve">Bawdsey </w:t>
      </w:r>
      <w:r w:rsidR="006C147B">
        <w:rPr>
          <w:rFonts w:ascii="Arial" w:hAnsi="Arial" w:cs="Arial"/>
          <w:sz w:val="24"/>
          <w:szCs w:val="24"/>
        </w:rPr>
        <w:t>M</w:t>
      </w:r>
      <w:r w:rsidR="00F7715C" w:rsidRPr="00F7715C">
        <w:rPr>
          <w:rFonts w:ascii="Arial" w:hAnsi="Arial" w:cs="Arial"/>
          <w:sz w:val="24"/>
          <w:szCs w:val="24"/>
        </w:rPr>
        <w:t>anor, at the mouth of the Deben estuary is where operational radar was developed.</w:t>
      </w:r>
      <w:r w:rsidR="00F7715C" w:rsidRPr="00F7715C">
        <w:rPr>
          <w:rFonts w:ascii="Arial" w:hAnsi="Arial" w:cs="Arial"/>
          <w:b/>
          <w:bCs/>
          <w:sz w:val="24"/>
          <w:szCs w:val="24"/>
        </w:rPr>
        <w:t xml:space="preserve"> </w:t>
      </w:r>
    </w:p>
    <w:p w14:paraId="7B74085E" w14:textId="2D71FAC1" w:rsidR="00BF3A14" w:rsidRDefault="00BF3A14" w:rsidP="00F95BC8">
      <w:pPr>
        <w:spacing w:after="0" w:line="240" w:lineRule="auto"/>
        <w:rPr>
          <w:rFonts w:ascii="Arial" w:hAnsi="Arial" w:cs="Arial"/>
          <w:sz w:val="24"/>
          <w:szCs w:val="24"/>
        </w:rPr>
      </w:pPr>
    </w:p>
    <w:p w14:paraId="08AD9AA7" w14:textId="28474920" w:rsidR="00BF3A14" w:rsidRDefault="00BF3A14" w:rsidP="00F95BC8">
      <w:pPr>
        <w:spacing w:after="0" w:line="240" w:lineRule="auto"/>
        <w:rPr>
          <w:rFonts w:ascii="Arial" w:hAnsi="Arial" w:cs="Arial"/>
          <w:sz w:val="24"/>
          <w:szCs w:val="24"/>
        </w:rPr>
      </w:pPr>
      <w:r>
        <w:rPr>
          <w:rFonts w:ascii="Arial" w:hAnsi="Arial" w:cs="Arial"/>
          <w:sz w:val="24"/>
          <w:szCs w:val="24"/>
        </w:rPr>
        <w:t xml:space="preserve">The AONB has had a long history of </w:t>
      </w:r>
      <w:r w:rsidR="00A770DF">
        <w:rPr>
          <w:rFonts w:ascii="Arial" w:hAnsi="Arial" w:cs="Arial"/>
          <w:sz w:val="24"/>
          <w:szCs w:val="24"/>
        </w:rPr>
        <w:t>being the location for generating</w:t>
      </w:r>
      <w:r>
        <w:rPr>
          <w:rFonts w:ascii="Arial" w:hAnsi="Arial" w:cs="Arial"/>
          <w:sz w:val="24"/>
          <w:szCs w:val="24"/>
        </w:rPr>
        <w:t xml:space="preserve"> electricity </w:t>
      </w:r>
      <w:r w:rsidR="00A770DF">
        <w:rPr>
          <w:rFonts w:ascii="Arial" w:hAnsi="Arial" w:cs="Arial"/>
          <w:sz w:val="24"/>
          <w:szCs w:val="24"/>
        </w:rPr>
        <w:t>for transmission to the rest of the country via</w:t>
      </w:r>
      <w:r>
        <w:rPr>
          <w:rFonts w:ascii="Arial" w:hAnsi="Arial" w:cs="Arial"/>
          <w:sz w:val="24"/>
          <w:szCs w:val="24"/>
        </w:rPr>
        <w:t xml:space="preserve"> National Grid</w:t>
      </w:r>
      <w:r w:rsidR="00A770DF">
        <w:rPr>
          <w:rFonts w:ascii="Arial" w:hAnsi="Arial" w:cs="Arial"/>
          <w:sz w:val="24"/>
          <w:szCs w:val="24"/>
        </w:rPr>
        <w:t xml:space="preserve">’s </w:t>
      </w:r>
      <w:r>
        <w:rPr>
          <w:rFonts w:ascii="Arial" w:hAnsi="Arial" w:cs="Arial"/>
          <w:sz w:val="24"/>
          <w:szCs w:val="24"/>
        </w:rPr>
        <w:t xml:space="preserve">distribution network. </w:t>
      </w:r>
      <w:r w:rsidR="00912286">
        <w:rPr>
          <w:rFonts w:ascii="Arial" w:hAnsi="Arial" w:cs="Arial"/>
          <w:sz w:val="24"/>
          <w:szCs w:val="24"/>
        </w:rPr>
        <w:t>Sizewell A nuclear power station started generating electricity in 1966 and Sizewell B nucle</w:t>
      </w:r>
      <w:r w:rsidR="00A770DF">
        <w:rPr>
          <w:rFonts w:ascii="Arial" w:hAnsi="Arial" w:cs="Arial"/>
          <w:sz w:val="24"/>
          <w:szCs w:val="24"/>
        </w:rPr>
        <w:t xml:space="preserve">ar power station </w:t>
      </w:r>
      <w:r w:rsidR="00912286">
        <w:rPr>
          <w:rFonts w:ascii="Arial" w:hAnsi="Arial" w:cs="Arial"/>
          <w:sz w:val="24"/>
          <w:szCs w:val="24"/>
        </w:rPr>
        <w:t xml:space="preserve">connected to the National Grid in 1995. </w:t>
      </w:r>
    </w:p>
    <w:p w14:paraId="51CD207F" w14:textId="45649A1A" w:rsidR="00A82C0E" w:rsidRDefault="00A82C0E" w:rsidP="00F95BC8">
      <w:pPr>
        <w:spacing w:after="0" w:line="240" w:lineRule="auto"/>
        <w:rPr>
          <w:rFonts w:ascii="Arial" w:hAnsi="Arial" w:cs="Arial"/>
          <w:sz w:val="24"/>
          <w:szCs w:val="24"/>
        </w:rPr>
      </w:pPr>
    </w:p>
    <w:p w14:paraId="3F78BBD9" w14:textId="2807FF45" w:rsidR="00A82C0E" w:rsidRDefault="00A82C0E" w:rsidP="00F95BC8">
      <w:pPr>
        <w:spacing w:after="0" w:line="240" w:lineRule="auto"/>
        <w:rPr>
          <w:rFonts w:ascii="Arial" w:hAnsi="Arial" w:cs="Arial"/>
          <w:sz w:val="24"/>
          <w:szCs w:val="24"/>
        </w:rPr>
      </w:pPr>
      <w:r w:rsidRPr="00A55160">
        <w:rPr>
          <w:rFonts w:ascii="Arial" w:hAnsi="Arial" w:cs="Arial"/>
          <w:sz w:val="24"/>
          <w:szCs w:val="24"/>
        </w:rPr>
        <w:t>Current proposals for large scale energy projects that impact on the AONB are considered in</w:t>
      </w:r>
      <w:r w:rsidR="006C147B">
        <w:rPr>
          <w:rFonts w:ascii="Arial" w:hAnsi="Arial" w:cs="Arial"/>
          <w:sz w:val="24"/>
          <w:szCs w:val="24"/>
        </w:rPr>
        <w:t xml:space="preserve"> detail in</w:t>
      </w:r>
      <w:r w:rsidRPr="00A55160">
        <w:rPr>
          <w:rFonts w:ascii="Arial" w:hAnsi="Arial" w:cs="Arial"/>
          <w:sz w:val="24"/>
          <w:szCs w:val="24"/>
        </w:rPr>
        <w:t xml:space="preserve"> </w:t>
      </w:r>
      <w:r w:rsidR="00A55160" w:rsidRPr="00A55160">
        <w:rPr>
          <w:rFonts w:ascii="Arial" w:hAnsi="Arial" w:cs="Arial"/>
          <w:sz w:val="24"/>
          <w:szCs w:val="24"/>
        </w:rPr>
        <w:t xml:space="preserve">an </w:t>
      </w:r>
      <w:r w:rsidRPr="00A55160">
        <w:rPr>
          <w:rFonts w:ascii="Arial" w:hAnsi="Arial" w:cs="Arial"/>
          <w:sz w:val="24"/>
          <w:szCs w:val="24"/>
        </w:rPr>
        <w:t xml:space="preserve">appendix of this </w:t>
      </w:r>
      <w:r w:rsidR="006C147B">
        <w:rPr>
          <w:rFonts w:ascii="Arial" w:hAnsi="Arial" w:cs="Arial"/>
          <w:sz w:val="24"/>
          <w:szCs w:val="24"/>
        </w:rPr>
        <w:t>M</w:t>
      </w:r>
      <w:r w:rsidRPr="00A55160">
        <w:rPr>
          <w:rFonts w:ascii="Arial" w:hAnsi="Arial" w:cs="Arial"/>
          <w:sz w:val="24"/>
          <w:szCs w:val="24"/>
        </w:rPr>
        <w:t xml:space="preserve">anagement </w:t>
      </w:r>
      <w:r w:rsidR="006C147B">
        <w:rPr>
          <w:rFonts w:ascii="Arial" w:hAnsi="Arial" w:cs="Arial"/>
          <w:sz w:val="24"/>
          <w:szCs w:val="24"/>
        </w:rPr>
        <w:t>P</w:t>
      </w:r>
      <w:r w:rsidRPr="00A55160">
        <w:rPr>
          <w:rFonts w:ascii="Arial" w:hAnsi="Arial" w:cs="Arial"/>
          <w:sz w:val="24"/>
          <w:szCs w:val="24"/>
        </w:rPr>
        <w:t>lan.</w:t>
      </w:r>
      <w:r>
        <w:rPr>
          <w:rFonts w:ascii="Arial" w:hAnsi="Arial" w:cs="Arial"/>
          <w:sz w:val="24"/>
          <w:szCs w:val="24"/>
        </w:rPr>
        <w:t xml:space="preserve"> </w:t>
      </w:r>
    </w:p>
    <w:p w14:paraId="3597C13F" w14:textId="19DD4F74" w:rsidR="00997509" w:rsidRDefault="00997509" w:rsidP="00AE130B">
      <w:pPr>
        <w:spacing w:after="0" w:line="240" w:lineRule="auto"/>
        <w:rPr>
          <w:rFonts w:ascii="Arial" w:hAnsi="Arial" w:cs="Arial"/>
          <w:sz w:val="24"/>
          <w:szCs w:val="24"/>
        </w:rPr>
      </w:pPr>
    </w:p>
    <w:p w14:paraId="5A3DC624" w14:textId="3B368040" w:rsidR="00997509" w:rsidRDefault="00997509" w:rsidP="00AE130B">
      <w:pPr>
        <w:spacing w:after="0" w:line="240" w:lineRule="auto"/>
        <w:rPr>
          <w:rFonts w:ascii="Arial" w:hAnsi="Arial" w:cs="Arial"/>
          <w:sz w:val="24"/>
          <w:szCs w:val="24"/>
        </w:rPr>
      </w:pPr>
      <w:r>
        <w:rPr>
          <w:rFonts w:ascii="Arial" w:hAnsi="Arial" w:cs="Arial"/>
          <w:sz w:val="24"/>
          <w:szCs w:val="24"/>
        </w:rPr>
        <w:t>The</w:t>
      </w:r>
      <w:r w:rsidR="00935113">
        <w:rPr>
          <w:rFonts w:ascii="Arial" w:hAnsi="Arial" w:cs="Arial"/>
          <w:sz w:val="24"/>
          <w:szCs w:val="24"/>
        </w:rPr>
        <w:t>re are six</w:t>
      </w:r>
      <w:r>
        <w:rPr>
          <w:rFonts w:ascii="Arial" w:hAnsi="Arial" w:cs="Arial"/>
          <w:sz w:val="24"/>
          <w:szCs w:val="24"/>
        </w:rPr>
        <w:t xml:space="preserve"> local planning authorities (East Suffolk, Tendring, Babergh </w:t>
      </w:r>
      <w:r w:rsidR="00935113">
        <w:rPr>
          <w:rFonts w:ascii="Arial" w:hAnsi="Arial" w:cs="Arial"/>
          <w:sz w:val="24"/>
          <w:szCs w:val="24"/>
        </w:rPr>
        <w:t xml:space="preserve">and </w:t>
      </w:r>
      <w:r>
        <w:rPr>
          <w:rFonts w:ascii="Arial" w:hAnsi="Arial" w:cs="Arial"/>
          <w:sz w:val="24"/>
          <w:szCs w:val="24"/>
        </w:rPr>
        <w:t xml:space="preserve">Mid Suffolk, Ipswich, Suffolk and Essex) </w:t>
      </w:r>
      <w:r w:rsidR="00935113" w:rsidRPr="00935113">
        <w:rPr>
          <w:rFonts w:ascii="Arial" w:hAnsi="Arial" w:cs="Arial"/>
          <w:sz w:val="24"/>
          <w:szCs w:val="24"/>
        </w:rPr>
        <w:t xml:space="preserve">that have at least part of the AONB in their jurisdiction </w:t>
      </w:r>
      <w:r w:rsidR="00935113">
        <w:rPr>
          <w:rFonts w:ascii="Arial" w:hAnsi="Arial" w:cs="Arial"/>
          <w:sz w:val="24"/>
          <w:szCs w:val="24"/>
        </w:rPr>
        <w:t xml:space="preserve">and </w:t>
      </w:r>
      <w:r>
        <w:rPr>
          <w:rFonts w:ascii="Arial" w:hAnsi="Arial" w:cs="Arial"/>
          <w:sz w:val="24"/>
          <w:szCs w:val="24"/>
        </w:rPr>
        <w:t xml:space="preserve">have policies relevant to the AONB in their respective </w:t>
      </w:r>
      <w:r w:rsidR="003265C9">
        <w:rPr>
          <w:rFonts w:ascii="Arial" w:hAnsi="Arial" w:cs="Arial"/>
          <w:sz w:val="24"/>
          <w:szCs w:val="24"/>
        </w:rPr>
        <w:t>L</w:t>
      </w:r>
      <w:r>
        <w:rPr>
          <w:rFonts w:ascii="Arial" w:hAnsi="Arial" w:cs="Arial"/>
          <w:sz w:val="24"/>
          <w:szCs w:val="24"/>
        </w:rPr>
        <w:t xml:space="preserve">ocal </w:t>
      </w:r>
      <w:r w:rsidR="003265C9">
        <w:rPr>
          <w:rFonts w:ascii="Arial" w:hAnsi="Arial" w:cs="Arial"/>
          <w:sz w:val="24"/>
          <w:szCs w:val="24"/>
        </w:rPr>
        <w:t>P</w:t>
      </w:r>
      <w:r>
        <w:rPr>
          <w:rFonts w:ascii="Arial" w:hAnsi="Arial" w:cs="Arial"/>
          <w:sz w:val="24"/>
          <w:szCs w:val="24"/>
        </w:rPr>
        <w:t xml:space="preserve">lans. </w:t>
      </w:r>
    </w:p>
    <w:p w14:paraId="56E295BA" w14:textId="4D96DCCE" w:rsidR="00997509" w:rsidRDefault="00997509" w:rsidP="00AE130B">
      <w:pPr>
        <w:spacing w:after="0" w:line="240" w:lineRule="auto"/>
        <w:rPr>
          <w:rFonts w:ascii="Arial" w:hAnsi="Arial" w:cs="Arial"/>
          <w:sz w:val="24"/>
          <w:szCs w:val="24"/>
        </w:rPr>
      </w:pPr>
    </w:p>
    <w:p w14:paraId="10068F60" w14:textId="42D77701" w:rsidR="00B1774E" w:rsidRPr="004C0B4A" w:rsidRDefault="003265C9" w:rsidP="004C0B4A">
      <w:pPr>
        <w:spacing w:after="0" w:line="240" w:lineRule="auto"/>
        <w:rPr>
          <w:rFonts w:ascii="Arial" w:hAnsi="Arial" w:cs="Arial"/>
          <w:sz w:val="24"/>
          <w:szCs w:val="24"/>
        </w:rPr>
      </w:pPr>
      <w:r>
        <w:rPr>
          <w:rFonts w:ascii="Arial" w:hAnsi="Arial" w:cs="Arial"/>
          <w:sz w:val="24"/>
          <w:szCs w:val="24"/>
        </w:rPr>
        <w:t>The</w:t>
      </w:r>
      <w:r w:rsidR="00997509">
        <w:rPr>
          <w:rFonts w:ascii="Arial" w:hAnsi="Arial" w:cs="Arial"/>
          <w:sz w:val="24"/>
          <w:szCs w:val="24"/>
        </w:rPr>
        <w:t xml:space="preserve"> National Planning Policy Framework</w:t>
      </w:r>
      <w:r>
        <w:rPr>
          <w:rFonts w:ascii="Arial" w:hAnsi="Arial" w:cs="Arial"/>
          <w:sz w:val="24"/>
          <w:szCs w:val="24"/>
        </w:rPr>
        <w:t xml:space="preserve"> is also a material consideration when considering land use </w:t>
      </w:r>
      <w:r w:rsidR="004C0B4A">
        <w:rPr>
          <w:rFonts w:ascii="Arial" w:hAnsi="Arial" w:cs="Arial"/>
          <w:sz w:val="24"/>
          <w:szCs w:val="24"/>
        </w:rPr>
        <w:t>planning and determining planning applications</w:t>
      </w:r>
      <w:r w:rsidR="00F7715C" w:rsidRPr="00F7715C">
        <w:rPr>
          <w:rFonts w:ascii="Arial" w:hAnsi="Arial" w:cs="Arial"/>
          <w:sz w:val="24"/>
          <w:szCs w:val="24"/>
        </w:rPr>
        <w:t>:</w:t>
      </w:r>
    </w:p>
    <w:p w14:paraId="349882C5" w14:textId="77777777" w:rsidR="004C0B4A" w:rsidRDefault="004C0B4A" w:rsidP="00AE130B">
      <w:pPr>
        <w:spacing w:after="0" w:line="240" w:lineRule="auto"/>
        <w:rPr>
          <w:rFonts w:ascii="Arial" w:hAnsi="Arial" w:cs="Arial"/>
          <w:sz w:val="24"/>
          <w:szCs w:val="24"/>
        </w:rPr>
      </w:pPr>
    </w:p>
    <w:p w14:paraId="2FA1BBAE" w14:textId="55D8CA63" w:rsidR="00997509" w:rsidRDefault="004C0B4A" w:rsidP="00AE130B">
      <w:pPr>
        <w:spacing w:after="0" w:line="240" w:lineRule="auto"/>
        <w:rPr>
          <w:rFonts w:ascii="Arial" w:hAnsi="Arial" w:cs="Arial"/>
          <w:sz w:val="24"/>
          <w:szCs w:val="24"/>
        </w:rPr>
      </w:pPr>
      <w:r>
        <w:rPr>
          <w:rFonts w:ascii="Arial" w:hAnsi="Arial" w:cs="Arial"/>
          <w:sz w:val="24"/>
          <w:szCs w:val="24"/>
        </w:rPr>
        <w:t>P</w:t>
      </w:r>
      <w:r w:rsidR="00997509">
        <w:rPr>
          <w:rFonts w:ascii="Arial" w:hAnsi="Arial" w:cs="Arial"/>
          <w:sz w:val="24"/>
          <w:szCs w:val="24"/>
        </w:rPr>
        <w:t>ublic bodies</w:t>
      </w:r>
      <w:r>
        <w:rPr>
          <w:rFonts w:ascii="Arial" w:hAnsi="Arial" w:cs="Arial"/>
          <w:sz w:val="24"/>
          <w:szCs w:val="24"/>
        </w:rPr>
        <w:t xml:space="preserve"> and statutory undertakers are </w:t>
      </w:r>
      <w:r w:rsidR="00997509">
        <w:rPr>
          <w:rFonts w:ascii="Arial" w:hAnsi="Arial" w:cs="Arial"/>
          <w:sz w:val="24"/>
          <w:szCs w:val="24"/>
        </w:rPr>
        <w:t>required to pay regard to the purpose of the AONB</w:t>
      </w:r>
      <w:r w:rsidR="00B1774E">
        <w:rPr>
          <w:rFonts w:ascii="Arial" w:hAnsi="Arial" w:cs="Arial"/>
          <w:sz w:val="24"/>
          <w:szCs w:val="24"/>
        </w:rPr>
        <w:t>, to conserve and enhance natural beauty,</w:t>
      </w:r>
      <w:r w:rsidR="00997509">
        <w:rPr>
          <w:rFonts w:ascii="Arial" w:hAnsi="Arial" w:cs="Arial"/>
          <w:sz w:val="24"/>
          <w:szCs w:val="24"/>
        </w:rPr>
        <w:t xml:space="preserve"> when decision making</w:t>
      </w:r>
      <w:r w:rsidR="006C147B">
        <w:rPr>
          <w:rFonts w:ascii="Arial" w:hAnsi="Arial" w:cs="Arial"/>
          <w:sz w:val="24"/>
          <w:szCs w:val="24"/>
        </w:rPr>
        <w:t>,</w:t>
      </w:r>
      <w:r w:rsidR="00997509">
        <w:rPr>
          <w:rFonts w:ascii="Arial" w:hAnsi="Arial" w:cs="Arial"/>
          <w:sz w:val="24"/>
          <w:szCs w:val="24"/>
        </w:rPr>
        <w:t xml:space="preserve"> as outlined in </w:t>
      </w:r>
      <w:r w:rsidR="009F36D2">
        <w:rPr>
          <w:rFonts w:ascii="Arial" w:hAnsi="Arial" w:cs="Arial"/>
          <w:sz w:val="24"/>
          <w:szCs w:val="24"/>
        </w:rPr>
        <w:t xml:space="preserve">section 85 of the Countryside and Rights of Way Act 2000. </w:t>
      </w:r>
    </w:p>
    <w:p w14:paraId="77D99300" w14:textId="77777777" w:rsidR="002C31B5" w:rsidRDefault="002C31B5" w:rsidP="00AE130B">
      <w:pPr>
        <w:spacing w:after="0" w:line="240" w:lineRule="auto"/>
        <w:rPr>
          <w:rFonts w:ascii="Arial" w:hAnsi="Arial" w:cs="Arial"/>
          <w:sz w:val="24"/>
          <w:szCs w:val="24"/>
        </w:rPr>
      </w:pPr>
    </w:p>
    <w:p w14:paraId="1CEC36C5" w14:textId="215E8F30" w:rsidR="002C7C3F" w:rsidRPr="00F7715C" w:rsidRDefault="002C31B5" w:rsidP="004C0B4A">
      <w:pPr>
        <w:spacing w:after="0" w:line="240" w:lineRule="auto"/>
        <w:rPr>
          <w:rFonts w:ascii="Arial" w:hAnsi="Arial" w:cs="Arial"/>
          <w:sz w:val="24"/>
          <w:szCs w:val="24"/>
        </w:rPr>
      </w:pPr>
      <w:r>
        <w:rPr>
          <w:rFonts w:ascii="Arial" w:hAnsi="Arial" w:cs="Arial"/>
          <w:sz w:val="24"/>
          <w:szCs w:val="24"/>
        </w:rPr>
        <w:t xml:space="preserve">The AONB </w:t>
      </w:r>
      <w:r w:rsidR="00D04813">
        <w:rPr>
          <w:rFonts w:ascii="Arial" w:hAnsi="Arial" w:cs="Arial"/>
          <w:sz w:val="24"/>
          <w:szCs w:val="24"/>
        </w:rPr>
        <w:t>P</w:t>
      </w:r>
      <w:r>
        <w:rPr>
          <w:rFonts w:ascii="Arial" w:hAnsi="Arial" w:cs="Arial"/>
          <w:sz w:val="24"/>
          <w:szCs w:val="24"/>
        </w:rPr>
        <w:t xml:space="preserve">artnership has agreed several </w:t>
      </w:r>
      <w:r w:rsidR="006C147B">
        <w:rPr>
          <w:rFonts w:ascii="Arial" w:hAnsi="Arial" w:cs="Arial"/>
          <w:sz w:val="24"/>
          <w:szCs w:val="24"/>
        </w:rPr>
        <w:t>P</w:t>
      </w:r>
      <w:r>
        <w:rPr>
          <w:rFonts w:ascii="Arial" w:hAnsi="Arial" w:cs="Arial"/>
          <w:sz w:val="24"/>
          <w:szCs w:val="24"/>
        </w:rPr>
        <w:t xml:space="preserve">osition </w:t>
      </w:r>
      <w:r w:rsidR="006C147B">
        <w:rPr>
          <w:rFonts w:ascii="Arial" w:hAnsi="Arial" w:cs="Arial"/>
          <w:sz w:val="24"/>
          <w:szCs w:val="24"/>
        </w:rPr>
        <w:t>S</w:t>
      </w:r>
      <w:r>
        <w:rPr>
          <w:rFonts w:ascii="Arial" w:hAnsi="Arial" w:cs="Arial"/>
          <w:sz w:val="24"/>
          <w:szCs w:val="24"/>
        </w:rPr>
        <w:t xml:space="preserve">tatements, and continues to </w:t>
      </w:r>
      <w:r w:rsidR="00D04813">
        <w:rPr>
          <w:rFonts w:ascii="Arial" w:hAnsi="Arial" w:cs="Arial"/>
          <w:sz w:val="24"/>
          <w:szCs w:val="24"/>
        </w:rPr>
        <w:t xml:space="preserve">review, refine and </w:t>
      </w:r>
      <w:r>
        <w:rPr>
          <w:rFonts w:ascii="Arial" w:hAnsi="Arial" w:cs="Arial"/>
          <w:sz w:val="24"/>
          <w:szCs w:val="24"/>
        </w:rPr>
        <w:t>add to the</w:t>
      </w:r>
      <w:r w:rsidR="00D04813">
        <w:rPr>
          <w:rFonts w:ascii="Arial" w:hAnsi="Arial" w:cs="Arial"/>
          <w:sz w:val="24"/>
          <w:szCs w:val="24"/>
        </w:rPr>
        <w:t>m</w:t>
      </w:r>
      <w:r>
        <w:rPr>
          <w:rFonts w:ascii="Arial" w:hAnsi="Arial" w:cs="Arial"/>
          <w:sz w:val="24"/>
          <w:szCs w:val="24"/>
        </w:rPr>
        <w:t>, outlining the view it takes</w:t>
      </w:r>
      <w:r w:rsidR="006C147B">
        <w:rPr>
          <w:rFonts w:ascii="Arial" w:hAnsi="Arial" w:cs="Arial"/>
          <w:sz w:val="24"/>
          <w:szCs w:val="24"/>
        </w:rPr>
        <w:t xml:space="preserve"> and offering guidance</w:t>
      </w:r>
      <w:r>
        <w:rPr>
          <w:rFonts w:ascii="Arial" w:hAnsi="Arial" w:cs="Arial"/>
          <w:sz w:val="24"/>
          <w:szCs w:val="24"/>
        </w:rPr>
        <w:t xml:space="preserve"> on specific topics. </w:t>
      </w:r>
    </w:p>
    <w:p w14:paraId="08152068" w14:textId="40A981CE" w:rsidR="004B113B" w:rsidRDefault="004B113B" w:rsidP="004B113B">
      <w:pPr>
        <w:spacing w:after="0" w:line="240" w:lineRule="auto"/>
        <w:rPr>
          <w:rFonts w:ascii="Arial" w:hAnsi="Arial" w:cs="Arial"/>
          <w:sz w:val="24"/>
          <w:szCs w:val="24"/>
        </w:rPr>
      </w:pPr>
    </w:p>
    <w:p w14:paraId="41E58305" w14:textId="022D5011" w:rsidR="004B113B" w:rsidRDefault="004B113B" w:rsidP="004B113B">
      <w:pPr>
        <w:spacing w:after="0" w:line="240" w:lineRule="auto"/>
        <w:rPr>
          <w:rFonts w:ascii="Arial" w:hAnsi="Arial" w:cs="Arial"/>
          <w:sz w:val="24"/>
          <w:szCs w:val="24"/>
        </w:rPr>
      </w:pPr>
      <w:r>
        <w:rPr>
          <w:rFonts w:ascii="Arial" w:hAnsi="Arial" w:cs="Arial"/>
          <w:sz w:val="24"/>
          <w:szCs w:val="24"/>
        </w:rPr>
        <w:lastRenderedPageBreak/>
        <w:t xml:space="preserve">In addition, the AONB </w:t>
      </w:r>
      <w:r w:rsidR="00D04813">
        <w:rPr>
          <w:rFonts w:ascii="Arial" w:hAnsi="Arial" w:cs="Arial"/>
          <w:sz w:val="24"/>
          <w:szCs w:val="24"/>
        </w:rPr>
        <w:t>P</w:t>
      </w:r>
      <w:r>
        <w:rPr>
          <w:rFonts w:ascii="Arial" w:hAnsi="Arial" w:cs="Arial"/>
          <w:sz w:val="24"/>
          <w:szCs w:val="24"/>
        </w:rPr>
        <w:t>artnership has commissioned studies to support development appropriate to the AONB and to support local planning authorities in their decision making. These include:</w:t>
      </w:r>
    </w:p>
    <w:p w14:paraId="2D6587BF" w14:textId="2B156715" w:rsidR="004B113B" w:rsidRDefault="004B113B" w:rsidP="004B113B">
      <w:pPr>
        <w:spacing w:after="0" w:line="240" w:lineRule="auto"/>
        <w:rPr>
          <w:rFonts w:ascii="Arial" w:hAnsi="Arial" w:cs="Arial"/>
          <w:sz w:val="24"/>
          <w:szCs w:val="24"/>
        </w:rPr>
      </w:pPr>
    </w:p>
    <w:p w14:paraId="6F20490C" w14:textId="408FC274" w:rsidR="004B113B" w:rsidRDefault="004B113B" w:rsidP="004B113B">
      <w:pPr>
        <w:pStyle w:val="ListParagraph"/>
        <w:numPr>
          <w:ilvl w:val="0"/>
          <w:numId w:val="16"/>
        </w:numPr>
        <w:spacing w:after="0" w:line="240" w:lineRule="auto"/>
        <w:rPr>
          <w:rFonts w:ascii="Arial" w:hAnsi="Arial" w:cs="Arial"/>
          <w:sz w:val="24"/>
          <w:szCs w:val="24"/>
        </w:rPr>
      </w:pPr>
      <w:r>
        <w:rPr>
          <w:rFonts w:ascii="Arial" w:hAnsi="Arial" w:cs="Arial"/>
          <w:sz w:val="24"/>
          <w:szCs w:val="24"/>
        </w:rPr>
        <w:t xml:space="preserve">This AONB </w:t>
      </w:r>
      <w:r w:rsidR="006C147B">
        <w:rPr>
          <w:rFonts w:ascii="Arial" w:hAnsi="Arial" w:cs="Arial"/>
          <w:sz w:val="24"/>
          <w:szCs w:val="24"/>
        </w:rPr>
        <w:t>M</w:t>
      </w:r>
      <w:r>
        <w:rPr>
          <w:rFonts w:ascii="Arial" w:hAnsi="Arial" w:cs="Arial"/>
          <w:sz w:val="24"/>
          <w:szCs w:val="24"/>
        </w:rPr>
        <w:t xml:space="preserve">anagement </w:t>
      </w:r>
      <w:r w:rsidR="006C147B">
        <w:rPr>
          <w:rFonts w:ascii="Arial" w:hAnsi="Arial" w:cs="Arial"/>
          <w:sz w:val="24"/>
          <w:szCs w:val="24"/>
        </w:rPr>
        <w:t>P</w:t>
      </w:r>
      <w:r>
        <w:rPr>
          <w:rFonts w:ascii="Arial" w:hAnsi="Arial" w:cs="Arial"/>
          <w:sz w:val="24"/>
          <w:szCs w:val="24"/>
        </w:rPr>
        <w:t>lan</w:t>
      </w:r>
      <w:r w:rsidR="00703812">
        <w:rPr>
          <w:rFonts w:ascii="Arial" w:hAnsi="Arial" w:cs="Arial"/>
          <w:sz w:val="24"/>
          <w:szCs w:val="24"/>
        </w:rPr>
        <w:t>.</w:t>
      </w:r>
    </w:p>
    <w:p w14:paraId="28BBB644" w14:textId="098A0CFA" w:rsidR="004B113B" w:rsidRDefault="004B113B" w:rsidP="004B113B">
      <w:pPr>
        <w:pStyle w:val="ListParagraph"/>
        <w:numPr>
          <w:ilvl w:val="0"/>
          <w:numId w:val="16"/>
        </w:numPr>
        <w:spacing w:after="0" w:line="240" w:lineRule="auto"/>
        <w:rPr>
          <w:rFonts w:ascii="Arial" w:hAnsi="Arial" w:cs="Arial"/>
          <w:sz w:val="24"/>
          <w:szCs w:val="24"/>
        </w:rPr>
      </w:pPr>
      <w:r>
        <w:rPr>
          <w:rFonts w:ascii="Arial" w:hAnsi="Arial" w:cs="Arial"/>
          <w:sz w:val="24"/>
          <w:szCs w:val="24"/>
        </w:rPr>
        <w:t>The selection and use of colour in development</w:t>
      </w:r>
      <w:r w:rsidR="00703812">
        <w:rPr>
          <w:rFonts w:ascii="Arial" w:hAnsi="Arial" w:cs="Arial"/>
          <w:sz w:val="24"/>
          <w:szCs w:val="24"/>
        </w:rPr>
        <w:t>.</w:t>
      </w:r>
    </w:p>
    <w:p w14:paraId="2570F4BC" w14:textId="102087CD" w:rsidR="004B113B" w:rsidRDefault="004B113B" w:rsidP="004B113B">
      <w:pPr>
        <w:pStyle w:val="ListParagraph"/>
        <w:numPr>
          <w:ilvl w:val="0"/>
          <w:numId w:val="16"/>
        </w:numPr>
        <w:spacing w:after="0" w:line="240" w:lineRule="auto"/>
        <w:rPr>
          <w:rFonts w:ascii="Arial" w:hAnsi="Arial" w:cs="Arial"/>
          <w:sz w:val="24"/>
          <w:szCs w:val="24"/>
        </w:rPr>
      </w:pPr>
      <w:r>
        <w:rPr>
          <w:rFonts w:ascii="Arial" w:hAnsi="Arial" w:cs="Arial"/>
          <w:sz w:val="24"/>
          <w:szCs w:val="24"/>
        </w:rPr>
        <w:t>The defined natural beauty and special qualities of the AONB</w:t>
      </w:r>
      <w:r w:rsidR="00703812">
        <w:rPr>
          <w:rFonts w:ascii="Arial" w:hAnsi="Arial" w:cs="Arial"/>
          <w:sz w:val="24"/>
          <w:szCs w:val="24"/>
        </w:rPr>
        <w:t>.</w:t>
      </w:r>
    </w:p>
    <w:p w14:paraId="21E9D8DC" w14:textId="4B0677B0" w:rsidR="004B113B" w:rsidRDefault="004B113B" w:rsidP="004B113B">
      <w:pPr>
        <w:pStyle w:val="ListParagraph"/>
        <w:numPr>
          <w:ilvl w:val="0"/>
          <w:numId w:val="16"/>
        </w:numPr>
        <w:spacing w:after="0" w:line="240" w:lineRule="auto"/>
        <w:rPr>
          <w:rFonts w:ascii="Arial" w:hAnsi="Arial" w:cs="Arial"/>
          <w:sz w:val="24"/>
          <w:szCs w:val="24"/>
        </w:rPr>
      </w:pPr>
      <w:r>
        <w:rPr>
          <w:rFonts w:ascii="Arial" w:hAnsi="Arial" w:cs="Arial"/>
          <w:sz w:val="24"/>
          <w:szCs w:val="24"/>
        </w:rPr>
        <w:t>Planning in additional project areas</w:t>
      </w:r>
      <w:r w:rsidR="00703812">
        <w:rPr>
          <w:rFonts w:ascii="Arial" w:hAnsi="Arial" w:cs="Arial"/>
          <w:sz w:val="24"/>
          <w:szCs w:val="24"/>
        </w:rPr>
        <w:t>.</w:t>
      </w:r>
    </w:p>
    <w:p w14:paraId="4FABAF94" w14:textId="02A566DE" w:rsidR="004B113B" w:rsidRDefault="00F469DC" w:rsidP="004B113B">
      <w:pPr>
        <w:pStyle w:val="ListParagraph"/>
        <w:numPr>
          <w:ilvl w:val="0"/>
          <w:numId w:val="16"/>
        </w:numPr>
        <w:spacing w:after="0" w:line="240" w:lineRule="auto"/>
        <w:rPr>
          <w:rFonts w:ascii="Arial" w:hAnsi="Arial" w:cs="Arial"/>
          <w:sz w:val="24"/>
          <w:szCs w:val="24"/>
        </w:rPr>
      </w:pPr>
      <w:r w:rsidRPr="00DA38B5">
        <w:rPr>
          <w:rFonts w:ascii="Arial" w:hAnsi="Arial" w:cs="Arial"/>
          <w:sz w:val="24"/>
          <w:szCs w:val="24"/>
        </w:rPr>
        <w:t>Guidance note on preparing Neighbourhood Plans in the AONB</w:t>
      </w:r>
      <w:r w:rsidR="00703812" w:rsidRPr="00DA38B5">
        <w:rPr>
          <w:rFonts w:ascii="Arial" w:hAnsi="Arial" w:cs="Arial"/>
          <w:sz w:val="24"/>
          <w:szCs w:val="24"/>
        </w:rPr>
        <w:t>.</w:t>
      </w:r>
      <w:r w:rsidR="004D041A" w:rsidRPr="00DA38B5">
        <w:rPr>
          <w:rFonts w:ascii="Arial" w:hAnsi="Arial" w:cs="Arial"/>
          <w:sz w:val="24"/>
          <w:szCs w:val="24"/>
        </w:rPr>
        <w:t xml:space="preserve"> </w:t>
      </w:r>
    </w:p>
    <w:p w14:paraId="7D9B6700" w14:textId="4DCB5EFD" w:rsidR="00FE505F" w:rsidRDefault="00FE505F" w:rsidP="00AE130B">
      <w:pPr>
        <w:spacing w:after="0" w:line="240" w:lineRule="auto"/>
        <w:rPr>
          <w:rFonts w:ascii="Arial" w:hAnsi="Arial" w:cs="Arial"/>
          <w:sz w:val="24"/>
          <w:szCs w:val="24"/>
        </w:rPr>
      </w:pPr>
    </w:p>
    <w:p w14:paraId="0E07F0A5" w14:textId="223706E4" w:rsidR="00FE505F" w:rsidRDefault="00D04813" w:rsidP="000220D7">
      <w:pPr>
        <w:spacing w:after="0" w:line="240" w:lineRule="auto"/>
        <w:rPr>
          <w:rFonts w:ascii="Arial" w:eastAsia="Helvetica" w:hAnsi="Arial" w:cs="Helvetica"/>
          <w:color w:val="000000"/>
          <w:sz w:val="24"/>
          <w:szCs w:val="24"/>
        </w:rPr>
      </w:pPr>
      <w:r w:rsidRPr="00D04813">
        <w:rPr>
          <w:rFonts w:ascii="Arial" w:eastAsia="Helvetica" w:hAnsi="Arial" w:cs="Helvetica"/>
          <w:color w:val="000000"/>
          <w:sz w:val="24"/>
          <w:szCs w:val="24"/>
        </w:rPr>
        <w:t>In Essex and Suffolk</w:t>
      </w:r>
      <w:r w:rsidR="006C147B">
        <w:rPr>
          <w:rFonts w:ascii="Arial" w:eastAsia="Helvetica" w:hAnsi="Arial" w:cs="Helvetica"/>
          <w:color w:val="000000"/>
          <w:sz w:val="24"/>
          <w:szCs w:val="24"/>
        </w:rPr>
        <w:t>,</w:t>
      </w:r>
      <w:r w:rsidRPr="00D04813">
        <w:rPr>
          <w:rFonts w:ascii="Arial" w:eastAsia="Helvetica" w:hAnsi="Arial" w:cs="Helvetica"/>
          <w:color w:val="000000"/>
          <w:sz w:val="24"/>
          <w:szCs w:val="24"/>
        </w:rPr>
        <w:t xml:space="preserve"> Recreational Disturbance Avoidance and Mitigation Strategies, known as RAMS</w:t>
      </w:r>
      <w:r>
        <w:rPr>
          <w:rFonts w:ascii="Arial" w:eastAsia="Helvetica" w:hAnsi="Arial" w:cs="Helvetica"/>
          <w:color w:val="000000"/>
          <w:sz w:val="24"/>
          <w:szCs w:val="24"/>
        </w:rPr>
        <w:t xml:space="preserve"> have been developed</w:t>
      </w:r>
      <w:r w:rsidRPr="00D04813">
        <w:rPr>
          <w:rFonts w:ascii="Arial" w:eastAsia="Helvetica" w:hAnsi="Arial" w:cs="Helvetica"/>
          <w:color w:val="000000"/>
          <w:sz w:val="24"/>
          <w:szCs w:val="24"/>
        </w:rPr>
        <w:t xml:space="preserve">. These strategies set out a long term approach to address increased recreational </w:t>
      </w:r>
      <w:r w:rsidR="006C147B">
        <w:rPr>
          <w:rFonts w:ascii="Arial" w:eastAsia="Helvetica" w:hAnsi="Arial" w:cs="Helvetica"/>
          <w:color w:val="000000"/>
          <w:sz w:val="24"/>
          <w:szCs w:val="24"/>
        </w:rPr>
        <w:t>pressures on designated</w:t>
      </w:r>
      <w:r w:rsidRPr="00D04813">
        <w:rPr>
          <w:rFonts w:ascii="Arial" w:eastAsia="Helvetica" w:hAnsi="Arial" w:cs="Helvetica"/>
          <w:color w:val="000000"/>
          <w:sz w:val="24"/>
          <w:szCs w:val="24"/>
        </w:rPr>
        <w:t xml:space="preserve"> Habitats Sites (Special Protection Areas, Special Conservation Areas and Ramsar Sites)</w:t>
      </w:r>
      <w:r w:rsidR="006C147B">
        <w:rPr>
          <w:rFonts w:ascii="Arial" w:eastAsia="Helvetica" w:hAnsi="Arial" w:cs="Helvetica"/>
          <w:color w:val="000000"/>
          <w:sz w:val="24"/>
          <w:szCs w:val="24"/>
        </w:rPr>
        <w:t>. Residential d</w:t>
      </w:r>
      <w:r w:rsidRPr="00D04813">
        <w:rPr>
          <w:rFonts w:ascii="Arial" w:eastAsia="Helvetica" w:hAnsi="Arial" w:cs="Helvetica"/>
          <w:color w:val="000000"/>
          <w:sz w:val="24"/>
          <w:szCs w:val="24"/>
        </w:rPr>
        <w:t>evelop</w:t>
      </w:r>
      <w:r w:rsidR="006C147B">
        <w:rPr>
          <w:rFonts w:ascii="Arial" w:eastAsia="Helvetica" w:hAnsi="Arial" w:cs="Helvetica"/>
          <w:color w:val="000000"/>
          <w:sz w:val="24"/>
          <w:szCs w:val="24"/>
        </w:rPr>
        <w:t xml:space="preserve">ments </w:t>
      </w:r>
      <w:r w:rsidRPr="00D04813">
        <w:rPr>
          <w:rFonts w:ascii="Arial" w:eastAsia="Helvetica" w:hAnsi="Arial" w:cs="Helvetica"/>
          <w:color w:val="000000"/>
          <w:sz w:val="24"/>
          <w:szCs w:val="24"/>
        </w:rPr>
        <w:t xml:space="preserve">within </w:t>
      </w:r>
      <w:r w:rsidR="00F6169E">
        <w:rPr>
          <w:rFonts w:ascii="Arial" w:eastAsia="Helvetica" w:hAnsi="Arial" w:cs="Helvetica"/>
          <w:color w:val="000000"/>
          <w:sz w:val="24"/>
          <w:szCs w:val="24"/>
        </w:rPr>
        <w:t>the</w:t>
      </w:r>
      <w:r w:rsidRPr="00D04813">
        <w:rPr>
          <w:rFonts w:ascii="Arial" w:eastAsia="Helvetica" w:hAnsi="Arial" w:cs="Helvetica"/>
          <w:color w:val="000000"/>
          <w:sz w:val="24"/>
          <w:szCs w:val="24"/>
        </w:rPr>
        <w:t xml:space="preserve"> zone of influence </w:t>
      </w:r>
      <w:r w:rsidR="006C147B">
        <w:rPr>
          <w:rFonts w:ascii="Arial" w:eastAsia="Helvetica" w:hAnsi="Arial" w:cs="Helvetica"/>
          <w:color w:val="000000"/>
          <w:sz w:val="24"/>
          <w:szCs w:val="24"/>
        </w:rPr>
        <w:t xml:space="preserve">of such designated sites </w:t>
      </w:r>
      <w:r w:rsidR="00F6169E">
        <w:rPr>
          <w:rFonts w:ascii="Arial" w:eastAsia="Helvetica" w:hAnsi="Arial" w:cs="Helvetica"/>
          <w:color w:val="000000"/>
          <w:sz w:val="24"/>
          <w:szCs w:val="24"/>
        </w:rPr>
        <w:t>are</w:t>
      </w:r>
      <w:r w:rsidR="006C147B">
        <w:rPr>
          <w:rFonts w:ascii="Arial" w:eastAsia="Helvetica" w:hAnsi="Arial" w:cs="Helvetica"/>
          <w:color w:val="000000"/>
          <w:sz w:val="24"/>
          <w:szCs w:val="24"/>
        </w:rPr>
        <w:t xml:space="preserve"> required to </w:t>
      </w:r>
      <w:r w:rsidRPr="00D04813">
        <w:rPr>
          <w:rFonts w:ascii="Arial" w:eastAsia="Helvetica" w:hAnsi="Arial" w:cs="Helvetica"/>
          <w:color w:val="000000"/>
          <w:sz w:val="24"/>
          <w:szCs w:val="24"/>
        </w:rPr>
        <w:t xml:space="preserve">pay a proportionate tariff to fund mitigation measures </w:t>
      </w:r>
      <w:r w:rsidR="006C147B">
        <w:rPr>
          <w:rFonts w:ascii="Arial" w:eastAsia="Helvetica" w:hAnsi="Arial" w:cs="Helvetica"/>
          <w:color w:val="000000"/>
          <w:sz w:val="24"/>
          <w:szCs w:val="24"/>
        </w:rPr>
        <w:t xml:space="preserve">which </w:t>
      </w:r>
      <w:r w:rsidRPr="00D04813">
        <w:rPr>
          <w:rFonts w:ascii="Arial" w:eastAsia="Helvetica" w:hAnsi="Arial" w:cs="Helvetica"/>
          <w:color w:val="000000"/>
          <w:sz w:val="24"/>
          <w:szCs w:val="24"/>
        </w:rPr>
        <w:t>offset any negative impacts. These measures have the potential to contribute to delivering AONB purpose, to conserve and enhance natural beauty</w:t>
      </w:r>
      <w:r>
        <w:rPr>
          <w:rFonts w:ascii="Arial" w:eastAsia="Helvetica" w:hAnsi="Arial" w:cs="Helvetica"/>
          <w:color w:val="000000"/>
          <w:sz w:val="24"/>
          <w:szCs w:val="24"/>
        </w:rPr>
        <w:t>.</w:t>
      </w:r>
    </w:p>
    <w:p w14:paraId="5419F9EE" w14:textId="03960AC3" w:rsidR="00D04813" w:rsidRDefault="00D04813" w:rsidP="000220D7">
      <w:pPr>
        <w:spacing w:after="0" w:line="240" w:lineRule="auto"/>
        <w:rPr>
          <w:rFonts w:ascii="Arial" w:eastAsia="Helvetica" w:hAnsi="Arial" w:cs="Helvetica"/>
          <w:color w:val="000000"/>
          <w:sz w:val="24"/>
          <w:szCs w:val="24"/>
        </w:rPr>
      </w:pPr>
    </w:p>
    <w:p w14:paraId="2E279283" w14:textId="3FD6F2FF" w:rsidR="00D04813" w:rsidRDefault="00D04813" w:rsidP="000220D7">
      <w:pPr>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Biodiversity Net Gain, </w:t>
      </w:r>
      <w:r w:rsidR="00C96763" w:rsidRPr="00C96763">
        <w:rPr>
          <w:rFonts w:ascii="Arial" w:eastAsia="Helvetica" w:hAnsi="Arial" w:cs="Helvetica"/>
          <w:color w:val="000000"/>
          <w:sz w:val="24"/>
          <w:szCs w:val="24"/>
        </w:rPr>
        <w:t>a way to contribute to the recovery of nature while developing land</w:t>
      </w:r>
      <w:r w:rsidR="00C96763">
        <w:rPr>
          <w:rFonts w:ascii="Arial" w:eastAsia="Helvetica" w:hAnsi="Arial" w:cs="Helvetica"/>
          <w:color w:val="000000"/>
          <w:sz w:val="24"/>
          <w:szCs w:val="24"/>
        </w:rPr>
        <w:t xml:space="preserve">, is another mechanism to contribute to delivering AONB purpose by ensuring </w:t>
      </w:r>
      <w:r w:rsidR="00C96763" w:rsidRPr="00C96763">
        <w:rPr>
          <w:rFonts w:ascii="Arial" w:eastAsia="Helvetica" w:hAnsi="Arial" w:cs="Helvetica"/>
          <w:color w:val="000000"/>
          <w:sz w:val="24"/>
          <w:szCs w:val="24"/>
        </w:rPr>
        <w:t>habitat for wildlife is in a better state than it was before development.</w:t>
      </w:r>
    </w:p>
    <w:p w14:paraId="66E1F5CC" w14:textId="7015F279" w:rsidR="00C96763" w:rsidRDefault="00C96763" w:rsidP="00EE1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215E3B11" w14:textId="27EF477B" w:rsidR="00EE1F2E" w:rsidRDefault="00C96763" w:rsidP="00EE1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For larger development proposals</w:t>
      </w:r>
      <w:r w:rsidR="00F6169E">
        <w:rPr>
          <w:rFonts w:ascii="Arial" w:eastAsia="Helvetica" w:hAnsi="Arial" w:cs="Helvetica"/>
          <w:color w:val="000000"/>
          <w:sz w:val="24"/>
          <w:szCs w:val="24"/>
        </w:rPr>
        <w:t>,</w:t>
      </w:r>
      <w:r>
        <w:rPr>
          <w:rFonts w:ascii="Arial" w:eastAsia="Helvetica" w:hAnsi="Arial" w:cs="Helvetica"/>
          <w:color w:val="000000"/>
          <w:sz w:val="24"/>
          <w:szCs w:val="24"/>
        </w:rPr>
        <w:t xml:space="preserve"> a</w:t>
      </w:r>
      <w:r w:rsidR="000220D7" w:rsidRPr="000220D7">
        <w:rPr>
          <w:rFonts w:ascii="Arial" w:eastAsia="Helvetica" w:hAnsi="Arial" w:cs="Helvetica"/>
          <w:color w:val="000000"/>
          <w:sz w:val="24"/>
          <w:szCs w:val="24"/>
        </w:rPr>
        <w:t xml:space="preserve"> landscape and visual impact assessment</w:t>
      </w:r>
      <w:r w:rsidR="00F6169E">
        <w:rPr>
          <w:rFonts w:ascii="Arial" w:eastAsia="Helvetica" w:hAnsi="Arial" w:cs="Helvetica"/>
          <w:color w:val="000000"/>
          <w:sz w:val="24"/>
          <w:szCs w:val="24"/>
        </w:rPr>
        <w:t xml:space="preserve"> is often required to </w:t>
      </w:r>
      <w:r w:rsidR="00711D4D">
        <w:rPr>
          <w:rFonts w:ascii="Arial" w:eastAsia="Helvetica" w:hAnsi="Arial" w:cs="Helvetica"/>
          <w:color w:val="000000"/>
          <w:sz w:val="24"/>
          <w:szCs w:val="24"/>
        </w:rPr>
        <w:t>help</w:t>
      </w:r>
      <w:r w:rsidR="00F6169E">
        <w:rPr>
          <w:rFonts w:ascii="Arial" w:eastAsia="Helvetica" w:hAnsi="Arial" w:cs="Helvetica"/>
          <w:color w:val="000000"/>
          <w:sz w:val="24"/>
          <w:szCs w:val="24"/>
        </w:rPr>
        <w:t xml:space="preserve"> identify </w:t>
      </w:r>
      <w:r w:rsidR="000220D7" w:rsidRPr="000220D7">
        <w:rPr>
          <w:rFonts w:ascii="Arial" w:eastAsia="Helvetica" w:hAnsi="Arial" w:cs="Helvetica"/>
          <w:color w:val="000000"/>
          <w:sz w:val="24"/>
          <w:szCs w:val="24"/>
        </w:rPr>
        <w:t xml:space="preserve">impacts. </w:t>
      </w:r>
      <w:r w:rsidR="00F6169E">
        <w:rPr>
          <w:rFonts w:ascii="Arial" w:eastAsia="Helvetica" w:hAnsi="Arial" w:cs="Helvetica"/>
          <w:color w:val="000000"/>
          <w:sz w:val="24"/>
          <w:szCs w:val="24"/>
        </w:rPr>
        <w:t>With larger developments, t</w:t>
      </w:r>
      <w:r>
        <w:rPr>
          <w:rFonts w:ascii="Arial" w:eastAsia="Helvetica" w:hAnsi="Arial" w:cs="Helvetica"/>
          <w:color w:val="000000"/>
          <w:sz w:val="24"/>
          <w:szCs w:val="24"/>
        </w:rPr>
        <w:t>here</w:t>
      </w:r>
      <w:r w:rsidR="000220D7" w:rsidRPr="000220D7">
        <w:rPr>
          <w:rFonts w:ascii="Arial" w:eastAsia="Helvetica" w:hAnsi="Arial" w:cs="Helvetica"/>
          <w:color w:val="000000"/>
          <w:sz w:val="24"/>
          <w:szCs w:val="24"/>
        </w:rPr>
        <w:t xml:space="preserve"> is a need to consider </w:t>
      </w:r>
      <w:r w:rsidR="00F6169E">
        <w:rPr>
          <w:rFonts w:ascii="Arial" w:eastAsia="Helvetica" w:hAnsi="Arial" w:cs="Helvetica"/>
          <w:color w:val="000000"/>
          <w:sz w:val="24"/>
          <w:szCs w:val="24"/>
        </w:rPr>
        <w:t>p</w:t>
      </w:r>
      <w:r w:rsidR="000220D7" w:rsidRPr="000220D7">
        <w:rPr>
          <w:rFonts w:ascii="Arial" w:eastAsia="Helvetica" w:hAnsi="Arial" w:cs="Helvetica"/>
          <w:color w:val="000000"/>
          <w:sz w:val="24"/>
          <w:szCs w:val="24"/>
        </w:rPr>
        <w:t>roposals on an individual basis to assess their potential impact upon the AONB</w:t>
      </w:r>
      <w:r w:rsidR="00EE1F2E">
        <w:rPr>
          <w:rFonts w:ascii="Arial" w:eastAsia="Helvetica" w:hAnsi="Arial" w:cs="Helvetica"/>
          <w:color w:val="000000"/>
          <w:sz w:val="24"/>
          <w:szCs w:val="24"/>
        </w:rPr>
        <w:t>, its purpose</w:t>
      </w:r>
      <w:r w:rsidR="000220D7" w:rsidRPr="000220D7">
        <w:rPr>
          <w:rFonts w:ascii="Arial" w:eastAsia="Helvetica" w:hAnsi="Arial" w:cs="Helvetica"/>
          <w:color w:val="000000"/>
          <w:sz w:val="24"/>
          <w:szCs w:val="24"/>
        </w:rPr>
        <w:t xml:space="preserve"> and </w:t>
      </w:r>
      <w:r w:rsidR="00EE1F2E">
        <w:rPr>
          <w:rFonts w:ascii="Arial" w:eastAsia="Helvetica" w:hAnsi="Arial" w:cs="Helvetica"/>
          <w:color w:val="000000"/>
          <w:sz w:val="24"/>
          <w:szCs w:val="24"/>
        </w:rPr>
        <w:t>the</w:t>
      </w:r>
      <w:r w:rsidR="000220D7" w:rsidRPr="000220D7">
        <w:rPr>
          <w:rFonts w:ascii="Arial" w:eastAsia="Helvetica" w:hAnsi="Arial" w:cs="Helvetica"/>
          <w:color w:val="000000"/>
          <w:sz w:val="24"/>
          <w:szCs w:val="24"/>
        </w:rPr>
        <w:t xml:space="preserve"> reasons for designation. </w:t>
      </w:r>
    </w:p>
    <w:p w14:paraId="51974754" w14:textId="77777777" w:rsidR="00EE1F2E" w:rsidRPr="00EE1F2E" w:rsidRDefault="00EE1F2E" w:rsidP="00EE1F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7C8C96E8" w14:textId="2A12E27A" w:rsidR="00EE1F2E" w:rsidRDefault="00C96763" w:rsidP="00EE1F2E">
      <w:pPr>
        <w:spacing w:after="0" w:line="240" w:lineRule="auto"/>
        <w:rPr>
          <w:rFonts w:ascii="Arial" w:hAnsi="Arial" w:cs="Arial"/>
          <w:sz w:val="24"/>
          <w:szCs w:val="24"/>
        </w:rPr>
      </w:pPr>
      <w:r w:rsidRPr="00C96763">
        <w:rPr>
          <w:rFonts w:ascii="Arial" w:hAnsi="Arial" w:cs="Arial"/>
          <w:sz w:val="24"/>
          <w:szCs w:val="24"/>
        </w:rPr>
        <w:t xml:space="preserve">In accordance with Local Plan policy, new housing schemes within the AONB should include affordable housing where appropriate. </w:t>
      </w:r>
    </w:p>
    <w:p w14:paraId="31872289" w14:textId="77777777" w:rsidR="00C96763" w:rsidRDefault="00C96763" w:rsidP="00EE1F2E">
      <w:pPr>
        <w:spacing w:after="0" w:line="240" w:lineRule="auto"/>
        <w:rPr>
          <w:rFonts w:ascii="Arial" w:hAnsi="Arial" w:cs="Arial"/>
          <w:sz w:val="24"/>
          <w:szCs w:val="24"/>
        </w:rPr>
      </w:pPr>
    </w:p>
    <w:p w14:paraId="7A9B3354" w14:textId="77777777" w:rsidR="00EE1F2E" w:rsidRDefault="00EE1F2E" w:rsidP="00EE1F2E">
      <w:pPr>
        <w:spacing w:after="0" w:line="240" w:lineRule="auto"/>
        <w:rPr>
          <w:rFonts w:ascii="Arial" w:hAnsi="Arial" w:cs="Arial"/>
          <w:sz w:val="24"/>
          <w:szCs w:val="24"/>
        </w:rPr>
      </w:pPr>
      <w:r w:rsidRPr="00EE1F2E">
        <w:rPr>
          <w:rFonts w:ascii="Arial" w:hAnsi="Arial" w:cs="Arial"/>
          <w:sz w:val="24"/>
          <w:szCs w:val="24"/>
        </w:rPr>
        <w:t xml:space="preserve">Development should respond to local character and history and reflect the identity of local surroundings and materials, while not preventing or discouraging appropriate innovation. </w:t>
      </w:r>
    </w:p>
    <w:p w14:paraId="245F776C" w14:textId="77777777" w:rsidR="00EE1F2E" w:rsidRDefault="00EE1F2E" w:rsidP="00EE1F2E">
      <w:pPr>
        <w:spacing w:after="0" w:line="240" w:lineRule="auto"/>
        <w:rPr>
          <w:rFonts w:ascii="Arial" w:hAnsi="Arial" w:cs="Arial"/>
          <w:sz w:val="24"/>
          <w:szCs w:val="24"/>
        </w:rPr>
      </w:pPr>
    </w:p>
    <w:p w14:paraId="2B9FDC32" w14:textId="6F7F8695" w:rsidR="00F40023" w:rsidRDefault="00EE1F2E" w:rsidP="00EE1F2E">
      <w:pPr>
        <w:spacing w:after="0" w:line="240" w:lineRule="auto"/>
        <w:rPr>
          <w:rFonts w:ascii="Arial" w:hAnsi="Arial" w:cs="Arial"/>
          <w:sz w:val="24"/>
          <w:szCs w:val="24"/>
        </w:rPr>
      </w:pPr>
      <w:r w:rsidRPr="00EE1F2E">
        <w:rPr>
          <w:rFonts w:ascii="Arial" w:hAnsi="Arial" w:cs="Arial"/>
          <w:sz w:val="24"/>
          <w:szCs w:val="24"/>
        </w:rPr>
        <w:t xml:space="preserve">Piecemeal development can produce cumulative adverse impacts. Examples may include highway developments such as introduction of curb stones, painted markings or a proliferation of road signs that can </w:t>
      </w:r>
      <w:r w:rsidR="006C147B">
        <w:rPr>
          <w:rFonts w:ascii="Arial" w:hAnsi="Arial" w:cs="Arial"/>
          <w:sz w:val="24"/>
          <w:szCs w:val="24"/>
        </w:rPr>
        <w:t xml:space="preserve">have an </w:t>
      </w:r>
      <w:r w:rsidRPr="00EE1F2E">
        <w:rPr>
          <w:rFonts w:ascii="Arial" w:hAnsi="Arial" w:cs="Arial"/>
          <w:sz w:val="24"/>
          <w:szCs w:val="24"/>
        </w:rPr>
        <w:t>adverse impact on the character and natural beauty of the AONB. Similarly, poorly designed extensions, agricultural buildings and utility infrastructure can have a similar effect</w:t>
      </w:r>
      <w:r>
        <w:rPr>
          <w:rFonts w:ascii="Arial" w:hAnsi="Arial" w:cs="Arial"/>
          <w:sz w:val="24"/>
          <w:szCs w:val="24"/>
        </w:rPr>
        <w:t>.</w:t>
      </w:r>
      <w:r w:rsidR="006C147B">
        <w:rPr>
          <w:rFonts w:ascii="Arial" w:hAnsi="Arial" w:cs="Arial"/>
          <w:sz w:val="24"/>
          <w:szCs w:val="24"/>
        </w:rPr>
        <w:t xml:space="preserve"> </w:t>
      </w:r>
    </w:p>
    <w:p w14:paraId="019CA020" w14:textId="77777777" w:rsidR="00E049AE" w:rsidRDefault="00E049AE" w:rsidP="004B55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31C3EE28" w14:textId="43D942F9" w:rsidR="00711D4D" w:rsidRPr="00711D4D" w:rsidRDefault="00711D4D" w:rsidP="004B55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b/>
          <w:bCs/>
          <w:color w:val="000000"/>
          <w:sz w:val="24"/>
          <w:szCs w:val="24"/>
        </w:rPr>
      </w:pPr>
      <w:r w:rsidRPr="00711D4D">
        <w:rPr>
          <w:rFonts w:ascii="Arial" w:eastAsia="Helvetica" w:hAnsi="Arial" w:cs="Helvetica"/>
          <w:b/>
          <w:bCs/>
          <w:color w:val="000000"/>
          <w:sz w:val="24"/>
          <w:szCs w:val="24"/>
        </w:rPr>
        <w:t>Farming</w:t>
      </w:r>
    </w:p>
    <w:p w14:paraId="06F456AE" w14:textId="77777777" w:rsidR="00711D4D" w:rsidRDefault="00711D4D" w:rsidP="004B55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4EE2A64F" w14:textId="449443A8" w:rsidR="004B55C2" w:rsidRDefault="004B55C2" w:rsidP="004B55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Farming in the AONB, as elsewhere in the </w:t>
      </w:r>
      <w:r w:rsidR="00B1777A">
        <w:rPr>
          <w:rFonts w:ascii="Arial" w:eastAsia="Helvetica" w:hAnsi="Arial" w:cs="Helvetica"/>
          <w:color w:val="000000"/>
          <w:sz w:val="24"/>
          <w:szCs w:val="24"/>
        </w:rPr>
        <w:t>U</w:t>
      </w:r>
      <w:r>
        <w:rPr>
          <w:rFonts w:ascii="Arial" w:eastAsia="Helvetica" w:hAnsi="Arial" w:cs="Helvetica"/>
          <w:color w:val="000000"/>
          <w:sz w:val="24"/>
          <w:szCs w:val="24"/>
        </w:rPr>
        <w:t>nited Kingdom is subject to enormous change driven by many factors including:</w:t>
      </w:r>
    </w:p>
    <w:p w14:paraId="21460A10" w14:textId="16FCBA51" w:rsidR="004B55C2" w:rsidRDefault="004B55C2" w:rsidP="004B55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27A54C16" w14:textId="6E8EE0EE" w:rsidR="004B55C2" w:rsidRPr="00C232B8" w:rsidRDefault="004B55C2" w:rsidP="00C232B8">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rPr>
          <w:rFonts w:ascii="Arial" w:eastAsia="Helvetica" w:hAnsi="Arial" w:cs="Helvetica"/>
          <w:color w:val="000000"/>
          <w:sz w:val="24"/>
          <w:szCs w:val="24"/>
        </w:rPr>
      </w:pPr>
      <w:r>
        <w:rPr>
          <w:rFonts w:ascii="Arial" w:eastAsia="Helvetica" w:hAnsi="Arial" w:cs="Helvetica"/>
          <w:color w:val="000000"/>
          <w:sz w:val="24"/>
          <w:szCs w:val="24"/>
        </w:rPr>
        <w:t>The United Kingdom</w:t>
      </w:r>
      <w:r w:rsidR="00481E5E">
        <w:rPr>
          <w:rFonts w:ascii="Arial" w:eastAsia="Helvetica" w:hAnsi="Arial" w:cs="Helvetica"/>
          <w:color w:val="000000"/>
          <w:sz w:val="24"/>
          <w:szCs w:val="24"/>
        </w:rPr>
        <w:t>’</w:t>
      </w:r>
      <w:r>
        <w:rPr>
          <w:rFonts w:ascii="Arial" w:eastAsia="Helvetica" w:hAnsi="Arial" w:cs="Helvetica"/>
          <w:color w:val="000000"/>
          <w:sz w:val="24"/>
          <w:szCs w:val="24"/>
        </w:rPr>
        <w:t>s exit from the European Union leading to changes in agri environment schemes, changes in the availability of seasonal labour and changing market conditions</w:t>
      </w:r>
    </w:p>
    <w:p w14:paraId="156B9CE5" w14:textId="7A57F2FC" w:rsidR="00C232B8" w:rsidRDefault="00481E5E" w:rsidP="00C232B8">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rPr>
          <w:rFonts w:ascii="Arial" w:eastAsia="Helvetica" w:hAnsi="Arial" w:cs="Helvetica"/>
          <w:color w:val="000000"/>
          <w:sz w:val="24"/>
          <w:szCs w:val="24"/>
        </w:rPr>
      </w:pPr>
      <w:r>
        <w:rPr>
          <w:rFonts w:ascii="Arial" w:eastAsia="Helvetica" w:hAnsi="Arial" w:cs="Helvetica"/>
          <w:color w:val="000000"/>
          <w:sz w:val="24"/>
          <w:szCs w:val="24"/>
        </w:rPr>
        <w:lastRenderedPageBreak/>
        <w:t>New technologies</w:t>
      </w:r>
    </w:p>
    <w:p w14:paraId="7AF39AA8" w14:textId="1E99AB31" w:rsidR="002B4A4D" w:rsidRPr="00C232B8" w:rsidRDefault="002B4A4D" w:rsidP="00C232B8">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rPr>
          <w:rFonts w:ascii="Arial" w:eastAsia="Helvetica" w:hAnsi="Arial" w:cs="Helvetica"/>
          <w:color w:val="000000"/>
          <w:sz w:val="24"/>
          <w:szCs w:val="24"/>
        </w:rPr>
      </w:pPr>
      <w:r w:rsidRPr="00C232B8">
        <w:rPr>
          <w:rFonts w:ascii="Arial" w:eastAsia="Helvetica" w:hAnsi="Arial" w:cs="Helvetica"/>
          <w:color w:val="000000"/>
          <w:sz w:val="24"/>
          <w:szCs w:val="24"/>
        </w:rPr>
        <w:t xml:space="preserve">Development and adoption by farmers of new approaches, including regenerative agriculture and agro-ecology, collaborative working such as </w:t>
      </w:r>
      <w:r w:rsidR="00AF7944">
        <w:rPr>
          <w:rFonts w:ascii="Arial" w:eastAsia="Helvetica" w:hAnsi="Arial" w:cs="Helvetica"/>
          <w:color w:val="000000"/>
          <w:sz w:val="24"/>
          <w:szCs w:val="24"/>
        </w:rPr>
        <w:t>through</w:t>
      </w:r>
      <w:r w:rsidRPr="00C232B8">
        <w:rPr>
          <w:rFonts w:ascii="Arial" w:eastAsia="Helvetica" w:hAnsi="Arial" w:cs="Helvetica"/>
          <w:color w:val="000000"/>
          <w:sz w:val="24"/>
          <w:szCs w:val="24"/>
        </w:rPr>
        <w:t xml:space="preserve"> </w:t>
      </w:r>
      <w:r w:rsidR="00AF7944">
        <w:rPr>
          <w:rFonts w:ascii="Arial" w:eastAsia="Helvetica" w:hAnsi="Arial" w:cs="Helvetica"/>
          <w:color w:val="000000"/>
          <w:sz w:val="24"/>
          <w:szCs w:val="24"/>
        </w:rPr>
        <w:t xml:space="preserve">farming </w:t>
      </w:r>
      <w:r w:rsidRPr="00C232B8">
        <w:rPr>
          <w:rFonts w:ascii="Arial" w:eastAsia="Helvetica" w:hAnsi="Arial" w:cs="Helvetica"/>
          <w:color w:val="000000"/>
          <w:sz w:val="24"/>
          <w:szCs w:val="24"/>
        </w:rPr>
        <w:t>clusters and innovative responses to reductions in availability and increase in cost of farm inputs</w:t>
      </w:r>
      <w:r w:rsidR="00F6169E">
        <w:rPr>
          <w:rFonts w:ascii="Arial" w:eastAsia="Helvetica" w:hAnsi="Arial" w:cs="Helvetica"/>
          <w:color w:val="000000"/>
          <w:sz w:val="24"/>
          <w:szCs w:val="24"/>
        </w:rPr>
        <w:t>.</w:t>
      </w:r>
    </w:p>
    <w:p w14:paraId="7F72A9F4" w14:textId="0CC298DA" w:rsidR="00481E5E" w:rsidRPr="00C232B8" w:rsidRDefault="00481E5E" w:rsidP="00C232B8">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rPr>
          <w:rFonts w:ascii="Arial" w:eastAsia="Helvetica" w:hAnsi="Arial" w:cs="Helvetica"/>
          <w:color w:val="000000"/>
          <w:sz w:val="24"/>
          <w:szCs w:val="24"/>
        </w:rPr>
      </w:pPr>
      <w:r>
        <w:rPr>
          <w:rFonts w:ascii="Arial" w:eastAsia="Helvetica" w:hAnsi="Arial" w:cs="Helvetica"/>
          <w:color w:val="000000"/>
          <w:sz w:val="24"/>
          <w:szCs w:val="24"/>
        </w:rPr>
        <w:t>Regulatory pressures and societal expectations of more sustainable land</w:t>
      </w:r>
      <w:r w:rsidR="00C232B8">
        <w:rPr>
          <w:rFonts w:ascii="Arial" w:eastAsia="Helvetica" w:hAnsi="Arial" w:cs="Helvetica"/>
          <w:color w:val="000000"/>
          <w:sz w:val="24"/>
          <w:szCs w:val="24"/>
        </w:rPr>
        <w:t xml:space="preserve"> </w:t>
      </w:r>
      <w:r>
        <w:rPr>
          <w:rFonts w:ascii="Arial" w:eastAsia="Helvetica" w:hAnsi="Arial" w:cs="Helvetica"/>
          <w:color w:val="000000"/>
          <w:sz w:val="24"/>
          <w:szCs w:val="24"/>
        </w:rPr>
        <w:t>management</w:t>
      </w:r>
    </w:p>
    <w:p w14:paraId="7884D003" w14:textId="206E8A9C" w:rsidR="00481E5E" w:rsidRPr="00C232B8" w:rsidRDefault="00481E5E" w:rsidP="00C232B8">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rPr>
          <w:rFonts w:ascii="Arial" w:eastAsia="Helvetica" w:hAnsi="Arial" w:cs="Helvetica"/>
          <w:color w:val="000000"/>
          <w:sz w:val="24"/>
          <w:szCs w:val="24"/>
        </w:rPr>
      </w:pPr>
      <w:r>
        <w:rPr>
          <w:rFonts w:ascii="Arial" w:eastAsia="Helvetica" w:hAnsi="Arial" w:cs="Helvetica"/>
          <w:color w:val="000000"/>
          <w:sz w:val="24"/>
          <w:szCs w:val="24"/>
        </w:rPr>
        <w:t>A changing climate</w:t>
      </w:r>
    </w:p>
    <w:p w14:paraId="114A4CE3" w14:textId="5C6EC618" w:rsidR="00932AA0" w:rsidRPr="00C232B8" w:rsidRDefault="00481E5E" w:rsidP="00C232B8">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rPr>
          <w:rFonts w:ascii="Arial" w:eastAsia="Helvetica" w:hAnsi="Arial" w:cs="Helvetica"/>
          <w:color w:val="000000"/>
          <w:sz w:val="24"/>
          <w:szCs w:val="24"/>
        </w:rPr>
      </w:pPr>
      <w:r>
        <w:rPr>
          <w:rFonts w:ascii="Arial" w:eastAsia="Helvetica" w:hAnsi="Arial" w:cs="Helvetica"/>
          <w:color w:val="000000"/>
          <w:sz w:val="24"/>
          <w:szCs w:val="24"/>
        </w:rPr>
        <w:t>Pressures on water supply for irrigation</w:t>
      </w:r>
    </w:p>
    <w:p w14:paraId="2FB6C257" w14:textId="3B40926D" w:rsidR="00932AA0" w:rsidRPr="00B1777A" w:rsidRDefault="00932AA0" w:rsidP="00C232B8">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rPr>
          <w:rFonts w:ascii="Arial" w:eastAsia="Helvetica" w:hAnsi="Arial" w:cs="Helvetica"/>
          <w:color w:val="000000"/>
          <w:sz w:val="24"/>
          <w:szCs w:val="24"/>
        </w:rPr>
      </w:pPr>
      <w:r w:rsidRPr="00B1777A">
        <w:rPr>
          <w:rFonts w:ascii="Arial" w:eastAsia="Helvetica" w:hAnsi="Arial" w:cs="Helvetica"/>
          <w:color w:val="000000"/>
          <w:sz w:val="24"/>
          <w:szCs w:val="24"/>
        </w:rPr>
        <w:t>Changes in global markets far removed from the local landscape</w:t>
      </w:r>
    </w:p>
    <w:p w14:paraId="15D933C1" w14:textId="415A9C61" w:rsidR="00481E5E" w:rsidRDefault="00481E5E" w:rsidP="0048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4C2E160C" w14:textId="7FDA5D9F" w:rsidR="00481E5E" w:rsidRDefault="00481E5E" w:rsidP="0048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30348A">
        <w:rPr>
          <w:rFonts w:ascii="Arial" w:eastAsia="Helvetica" w:hAnsi="Arial" w:cs="Helvetica"/>
          <w:color w:val="000000"/>
          <w:sz w:val="24"/>
          <w:szCs w:val="24"/>
        </w:rPr>
        <w:t>Catchment Sensitive Farming plays an important part in meeting the Water Framework Directive and work</w:t>
      </w:r>
      <w:r w:rsidR="00F6169E">
        <w:rPr>
          <w:rFonts w:ascii="Arial" w:eastAsia="Helvetica" w:hAnsi="Arial" w:cs="Helvetica"/>
          <w:color w:val="000000"/>
          <w:sz w:val="24"/>
          <w:szCs w:val="24"/>
        </w:rPr>
        <w:t xml:space="preserve"> undertaken</w:t>
      </w:r>
      <w:r w:rsidRPr="0030348A">
        <w:rPr>
          <w:rFonts w:ascii="Arial" w:eastAsia="Helvetica" w:hAnsi="Arial" w:cs="Helvetica"/>
          <w:color w:val="000000"/>
          <w:sz w:val="24"/>
          <w:szCs w:val="24"/>
        </w:rPr>
        <w:t xml:space="preserve">, particularly by Natural England and the Environment Agency, </w:t>
      </w:r>
      <w:r>
        <w:rPr>
          <w:rFonts w:ascii="Arial" w:eastAsia="Helvetica" w:hAnsi="Arial" w:cs="Helvetica"/>
          <w:color w:val="000000"/>
          <w:sz w:val="24"/>
          <w:szCs w:val="24"/>
        </w:rPr>
        <w:t>continues</w:t>
      </w:r>
      <w:r w:rsidRPr="0030348A">
        <w:rPr>
          <w:rFonts w:ascii="Arial" w:eastAsia="Helvetica" w:hAnsi="Arial" w:cs="Helvetica"/>
          <w:color w:val="000000"/>
          <w:sz w:val="24"/>
          <w:szCs w:val="24"/>
        </w:rPr>
        <w:t xml:space="preserve"> to offer advice to farmers especially in areas where diffuse pollution can be a problem. In the past such diffuse pollution has had an impact on designated wildlife sites within the AONB</w:t>
      </w:r>
      <w:r>
        <w:rPr>
          <w:rFonts w:ascii="Arial" w:eastAsia="Helvetica" w:hAnsi="Arial" w:cs="Helvetica"/>
          <w:color w:val="000000"/>
          <w:sz w:val="24"/>
          <w:szCs w:val="24"/>
        </w:rPr>
        <w:t>.</w:t>
      </w:r>
    </w:p>
    <w:p w14:paraId="53C20A74" w14:textId="5617DBCE" w:rsidR="00481E5E" w:rsidRDefault="00481E5E" w:rsidP="0048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6C585B9A" w14:textId="30F994FC" w:rsidR="00481E5E" w:rsidRDefault="00481E5E" w:rsidP="0048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30348A">
        <w:rPr>
          <w:rFonts w:ascii="Arial" w:eastAsia="Helvetica" w:hAnsi="Arial" w:cs="Helvetica"/>
          <w:color w:val="000000"/>
          <w:sz w:val="24"/>
          <w:szCs w:val="24"/>
        </w:rPr>
        <w:t xml:space="preserve">Arable farming within the AONB remains a dynamic activity, influenced by market forces and by the support provided by </w:t>
      </w:r>
      <w:r>
        <w:rPr>
          <w:rFonts w:ascii="Arial" w:eastAsia="Helvetica" w:hAnsi="Arial" w:cs="Helvetica"/>
          <w:color w:val="000000"/>
          <w:sz w:val="24"/>
          <w:szCs w:val="24"/>
        </w:rPr>
        <w:t>agri</w:t>
      </w:r>
      <w:r w:rsidR="00F6169E">
        <w:rPr>
          <w:rFonts w:ascii="Arial" w:eastAsia="Helvetica" w:hAnsi="Arial" w:cs="Helvetica"/>
          <w:color w:val="000000"/>
          <w:sz w:val="24"/>
          <w:szCs w:val="24"/>
        </w:rPr>
        <w:t>-</w:t>
      </w:r>
      <w:r>
        <w:rPr>
          <w:rFonts w:ascii="Arial" w:eastAsia="Helvetica" w:hAnsi="Arial" w:cs="Helvetica"/>
          <w:color w:val="000000"/>
          <w:sz w:val="24"/>
          <w:szCs w:val="24"/>
        </w:rPr>
        <w:t>environment schemes</w:t>
      </w:r>
      <w:r w:rsidRPr="0030348A">
        <w:rPr>
          <w:rFonts w:ascii="Arial" w:eastAsia="Helvetica" w:hAnsi="Arial" w:cs="Helvetica"/>
          <w:color w:val="000000"/>
          <w:sz w:val="24"/>
          <w:szCs w:val="24"/>
        </w:rPr>
        <w:t xml:space="preserve">. </w:t>
      </w:r>
      <w:r w:rsidR="00294B53">
        <w:rPr>
          <w:rFonts w:ascii="Arial" w:eastAsia="Helvetica" w:hAnsi="Arial" w:cs="Helvetica"/>
          <w:color w:val="000000"/>
          <w:sz w:val="24"/>
          <w:szCs w:val="24"/>
        </w:rPr>
        <w:t xml:space="preserve">The change from heathland and grassland to arable is considered to be a factor in </w:t>
      </w:r>
      <w:r w:rsidR="00F6169E">
        <w:rPr>
          <w:rFonts w:ascii="Arial" w:eastAsia="Helvetica" w:hAnsi="Arial" w:cs="Helvetica"/>
          <w:color w:val="000000"/>
          <w:sz w:val="24"/>
          <w:szCs w:val="24"/>
        </w:rPr>
        <w:t xml:space="preserve">the </w:t>
      </w:r>
      <w:r w:rsidR="00294B53">
        <w:rPr>
          <w:rFonts w:ascii="Arial" w:eastAsia="Helvetica" w:hAnsi="Arial" w:cs="Helvetica"/>
          <w:color w:val="000000"/>
          <w:sz w:val="24"/>
          <w:szCs w:val="24"/>
        </w:rPr>
        <w:t xml:space="preserve">decline in biodiversity. </w:t>
      </w:r>
      <w:r w:rsidRPr="0030348A">
        <w:rPr>
          <w:rFonts w:ascii="Arial" w:eastAsia="Helvetica" w:hAnsi="Arial" w:cs="Helvetica"/>
          <w:color w:val="000000"/>
          <w:sz w:val="24"/>
          <w:szCs w:val="24"/>
        </w:rPr>
        <w:t xml:space="preserve">Crop preferences and farming methods may be subject to rapid changes as farmers </w:t>
      </w:r>
      <w:r w:rsidR="00144B7E">
        <w:rPr>
          <w:rFonts w:ascii="Arial" w:eastAsia="Helvetica" w:hAnsi="Arial" w:cs="Helvetica"/>
          <w:color w:val="000000"/>
          <w:sz w:val="24"/>
          <w:szCs w:val="24"/>
        </w:rPr>
        <w:t>respond</w:t>
      </w:r>
      <w:r w:rsidRPr="0030348A">
        <w:rPr>
          <w:rFonts w:ascii="Arial" w:eastAsia="Helvetica" w:hAnsi="Arial" w:cs="Helvetica"/>
          <w:color w:val="000000"/>
          <w:sz w:val="24"/>
          <w:szCs w:val="24"/>
        </w:rPr>
        <w:t xml:space="preserve"> to the opportunities </w:t>
      </w:r>
      <w:r w:rsidR="00144B7E">
        <w:rPr>
          <w:rFonts w:ascii="Arial" w:eastAsia="Helvetica" w:hAnsi="Arial" w:cs="Helvetica"/>
          <w:color w:val="000000"/>
          <w:sz w:val="24"/>
          <w:szCs w:val="24"/>
        </w:rPr>
        <w:t xml:space="preserve">and threats </w:t>
      </w:r>
      <w:r w:rsidRPr="0030348A">
        <w:rPr>
          <w:rFonts w:ascii="Arial" w:eastAsia="Helvetica" w:hAnsi="Arial" w:cs="Helvetica"/>
          <w:color w:val="000000"/>
          <w:sz w:val="24"/>
          <w:szCs w:val="24"/>
        </w:rPr>
        <w:t xml:space="preserve">provided by the </w:t>
      </w:r>
      <w:r>
        <w:rPr>
          <w:rFonts w:ascii="Arial" w:eastAsia="Helvetica" w:hAnsi="Arial" w:cs="Helvetica"/>
          <w:color w:val="000000"/>
          <w:sz w:val="24"/>
          <w:szCs w:val="24"/>
        </w:rPr>
        <w:t>evolving</w:t>
      </w:r>
      <w:r w:rsidRPr="0030348A">
        <w:rPr>
          <w:rFonts w:ascii="Arial" w:eastAsia="Helvetica" w:hAnsi="Arial" w:cs="Helvetica"/>
          <w:color w:val="000000"/>
          <w:sz w:val="24"/>
          <w:szCs w:val="24"/>
        </w:rPr>
        <w:t xml:space="preserve"> economic </w:t>
      </w:r>
      <w:r w:rsidR="00144B7E">
        <w:rPr>
          <w:rFonts w:ascii="Arial" w:eastAsia="Helvetica" w:hAnsi="Arial" w:cs="Helvetica"/>
          <w:color w:val="000000"/>
          <w:sz w:val="24"/>
          <w:szCs w:val="24"/>
        </w:rPr>
        <w:t xml:space="preserve">and geopolitical </w:t>
      </w:r>
      <w:r w:rsidRPr="0030348A">
        <w:rPr>
          <w:rFonts w:ascii="Arial" w:eastAsia="Helvetica" w:hAnsi="Arial" w:cs="Helvetica"/>
          <w:color w:val="000000"/>
          <w:sz w:val="24"/>
          <w:szCs w:val="24"/>
        </w:rPr>
        <w:t xml:space="preserve">climate. Climate change too, is </w:t>
      </w:r>
      <w:r w:rsidR="00932AA0" w:rsidRPr="00B1777A">
        <w:rPr>
          <w:rFonts w:ascii="Arial" w:eastAsia="Helvetica" w:hAnsi="Arial" w:cs="Helvetica"/>
          <w:color w:val="000000"/>
          <w:sz w:val="24"/>
          <w:szCs w:val="24"/>
        </w:rPr>
        <w:t xml:space="preserve">having </w:t>
      </w:r>
      <w:r w:rsidRPr="00B1777A">
        <w:rPr>
          <w:rFonts w:ascii="Arial" w:eastAsia="Helvetica" w:hAnsi="Arial" w:cs="Helvetica"/>
          <w:color w:val="000000"/>
          <w:sz w:val="24"/>
          <w:szCs w:val="24"/>
        </w:rPr>
        <w:t>an increasing</w:t>
      </w:r>
      <w:r w:rsidRPr="0030348A">
        <w:rPr>
          <w:rFonts w:ascii="Arial" w:eastAsia="Helvetica" w:hAnsi="Arial" w:cs="Helvetica"/>
          <w:color w:val="000000"/>
          <w:sz w:val="24"/>
          <w:szCs w:val="24"/>
        </w:rPr>
        <w:t xml:space="preserve"> influence on</w:t>
      </w:r>
      <w:r w:rsidR="00C455CF">
        <w:rPr>
          <w:rFonts w:ascii="Arial" w:eastAsia="Helvetica" w:hAnsi="Arial" w:cs="Helvetica"/>
          <w:color w:val="000000"/>
          <w:sz w:val="24"/>
          <w:szCs w:val="24"/>
        </w:rPr>
        <w:t xml:space="preserve"> decision making in</w:t>
      </w:r>
      <w:r w:rsidRPr="0030348A">
        <w:rPr>
          <w:rFonts w:ascii="Arial" w:eastAsia="Helvetica" w:hAnsi="Arial" w:cs="Helvetica"/>
          <w:color w:val="000000"/>
          <w:sz w:val="24"/>
          <w:szCs w:val="24"/>
        </w:rPr>
        <w:t xml:space="preserve"> farming</w:t>
      </w:r>
      <w:r w:rsidR="00C455CF">
        <w:rPr>
          <w:rFonts w:ascii="Arial" w:eastAsia="Helvetica" w:hAnsi="Arial" w:cs="Helvetica"/>
          <w:color w:val="000000"/>
          <w:sz w:val="24"/>
          <w:szCs w:val="24"/>
        </w:rPr>
        <w:t>.</w:t>
      </w:r>
    </w:p>
    <w:p w14:paraId="5656BDB4" w14:textId="58B88751" w:rsidR="00C455CF" w:rsidRDefault="00C455CF" w:rsidP="0048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4A1FDE04" w14:textId="049CB88B" w:rsidR="00C455CF" w:rsidRDefault="00C455CF" w:rsidP="00C45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AD3951">
        <w:rPr>
          <w:rFonts w:ascii="Arial" w:eastAsia="Helvetica" w:hAnsi="Arial" w:cs="Helvetica"/>
          <w:color w:val="000000"/>
          <w:sz w:val="24"/>
          <w:szCs w:val="24"/>
        </w:rPr>
        <w:t xml:space="preserve">The use of plastic covers </w:t>
      </w:r>
      <w:r>
        <w:rPr>
          <w:rFonts w:ascii="Arial" w:eastAsia="Helvetica" w:hAnsi="Arial" w:cs="Helvetica"/>
          <w:color w:val="000000"/>
          <w:sz w:val="24"/>
          <w:szCs w:val="24"/>
        </w:rPr>
        <w:t xml:space="preserve">and aerial irrigation rigs </w:t>
      </w:r>
      <w:r w:rsidR="00144B7E">
        <w:rPr>
          <w:rFonts w:ascii="Arial" w:eastAsia="Helvetica" w:hAnsi="Arial" w:cs="Helvetica"/>
          <w:color w:val="000000"/>
          <w:sz w:val="24"/>
          <w:szCs w:val="24"/>
        </w:rPr>
        <w:t xml:space="preserve">from </w:t>
      </w:r>
      <w:r w:rsidRPr="00AD3951">
        <w:rPr>
          <w:rFonts w:ascii="Arial" w:eastAsia="Helvetica" w:hAnsi="Arial" w:cs="Helvetica"/>
          <w:color w:val="000000"/>
          <w:sz w:val="24"/>
          <w:szCs w:val="24"/>
        </w:rPr>
        <w:t xml:space="preserve">early </w:t>
      </w:r>
      <w:r w:rsidR="00144B7E">
        <w:rPr>
          <w:rFonts w:ascii="Arial" w:eastAsia="Helvetica" w:hAnsi="Arial" w:cs="Helvetica"/>
          <w:color w:val="000000"/>
          <w:sz w:val="24"/>
          <w:szCs w:val="24"/>
        </w:rPr>
        <w:t xml:space="preserve">season through the summer </w:t>
      </w:r>
      <w:r w:rsidRPr="00AD3951">
        <w:rPr>
          <w:rFonts w:ascii="Arial" w:eastAsia="Helvetica" w:hAnsi="Arial" w:cs="Helvetica"/>
          <w:color w:val="000000"/>
          <w:sz w:val="24"/>
          <w:szCs w:val="24"/>
        </w:rPr>
        <w:t xml:space="preserve">helps to extend the growing season. </w:t>
      </w:r>
      <w:r>
        <w:rPr>
          <w:rFonts w:ascii="Arial" w:eastAsia="Helvetica" w:hAnsi="Arial" w:cs="Helvetica"/>
          <w:color w:val="000000"/>
          <w:sz w:val="24"/>
          <w:szCs w:val="24"/>
        </w:rPr>
        <w:t>While this is a useful tool for food production there are negative visual and environmental impacts.</w:t>
      </w:r>
    </w:p>
    <w:p w14:paraId="43951EC3" w14:textId="77777777" w:rsidR="00C455CF" w:rsidRDefault="00C455CF" w:rsidP="00C45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4AC9FA7A" w14:textId="77777777" w:rsidR="00C455CF" w:rsidRDefault="00C455CF" w:rsidP="00C45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AD3951">
        <w:rPr>
          <w:rFonts w:ascii="Arial" w:eastAsia="Helvetica" w:hAnsi="Arial" w:cs="Helvetica"/>
          <w:color w:val="000000"/>
          <w:sz w:val="24"/>
          <w:szCs w:val="24"/>
        </w:rPr>
        <w:t xml:space="preserve">Stones are often removed to prevent damage to vegetable crops and harvesting equipment. </w:t>
      </w:r>
      <w:r>
        <w:rPr>
          <w:rFonts w:ascii="Arial" w:eastAsia="Helvetica" w:hAnsi="Arial" w:cs="Helvetica"/>
          <w:color w:val="000000"/>
          <w:sz w:val="24"/>
          <w:szCs w:val="24"/>
        </w:rPr>
        <w:t>This can increase the financial value of the crops, as more class 1 crops can be produced, but the</w:t>
      </w:r>
      <w:r w:rsidRPr="00AD3951">
        <w:rPr>
          <w:rFonts w:ascii="Arial" w:eastAsia="Helvetica" w:hAnsi="Arial" w:cs="Helvetica"/>
          <w:color w:val="000000"/>
          <w:sz w:val="24"/>
          <w:szCs w:val="24"/>
        </w:rPr>
        <w:t xml:space="preserve"> process has a significant </w:t>
      </w:r>
      <w:r>
        <w:rPr>
          <w:rFonts w:ascii="Arial" w:eastAsia="Helvetica" w:hAnsi="Arial" w:cs="Helvetica"/>
          <w:color w:val="000000"/>
          <w:sz w:val="24"/>
          <w:szCs w:val="24"/>
        </w:rPr>
        <w:t>adverse</w:t>
      </w:r>
      <w:r w:rsidRPr="00AD3951">
        <w:rPr>
          <w:rFonts w:ascii="Arial" w:eastAsia="Helvetica" w:hAnsi="Arial" w:cs="Helvetica"/>
          <w:color w:val="000000"/>
          <w:sz w:val="24"/>
          <w:szCs w:val="24"/>
        </w:rPr>
        <w:t xml:space="preserve"> impact on local soil structure and can impair drainage and exacerbate ‘capping’. </w:t>
      </w:r>
      <w:r>
        <w:rPr>
          <w:rFonts w:ascii="Arial" w:eastAsia="Helvetica" w:hAnsi="Arial" w:cs="Helvetica"/>
          <w:color w:val="000000"/>
          <w:sz w:val="24"/>
          <w:szCs w:val="24"/>
        </w:rPr>
        <w:t>There is potential for damage to the archaeological record too.</w:t>
      </w:r>
    </w:p>
    <w:p w14:paraId="3A2C21F7" w14:textId="75B78AC1" w:rsidR="00C455CF" w:rsidRDefault="00C455CF" w:rsidP="00481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14C69D48" w14:textId="50402AC9" w:rsidR="00C455CF" w:rsidRDefault="00C455CF" w:rsidP="00C45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AD3951">
        <w:rPr>
          <w:rFonts w:ascii="Arial" w:eastAsia="Helvetica" w:hAnsi="Arial" w:cs="Helvetica"/>
          <w:color w:val="000000"/>
          <w:sz w:val="24"/>
          <w:szCs w:val="24"/>
        </w:rPr>
        <w:t xml:space="preserve">Water abstraction </w:t>
      </w:r>
      <w:r>
        <w:rPr>
          <w:rFonts w:ascii="Arial" w:eastAsia="Helvetica" w:hAnsi="Arial" w:cs="Helvetica"/>
          <w:color w:val="000000"/>
          <w:sz w:val="24"/>
          <w:szCs w:val="24"/>
        </w:rPr>
        <w:t xml:space="preserve">for irrigation is </w:t>
      </w:r>
      <w:r w:rsidRPr="00AD3951">
        <w:rPr>
          <w:rFonts w:ascii="Arial" w:eastAsia="Helvetica" w:hAnsi="Arial" w:cs="Helvetica"/>
          <w:color w:val="000000"/>
          <w:sz w:val="24"/>
          <w:szCs w:val="24"/>
        </w:rPr>
        <w:t>often at the environmental limits</w:t>
      </w:r>
      <w:r>
        <w:rPr>
          <w:rFonts w:ascii="Arial" w:eastAsia="Helvetica" w:hAnsi="Arial" w:cs="Helvetica"/>
          <w:color w:val="000000"/>
          <w:sz w:val="24"/>
          <w:szCs w:val="24"/>
        </w:rPr>
        <w:t>.</w:t>
      </w:r>
      <w:r w:rsidRPr="00AD3951">
        <w:rPr>
          <w:rFonts w:ascii="Arial" w:eastAsia="Helvetica" w:hAnsi="Arial" w:cs="Helvetica"/>
          <w:color w:val="000000"/>
          <w:sz w:val="24"/>
          <w:szCs w:val="24"/>
        </w:rPr>
        <w:t xml:space="preserve"> </w:t>
      </w:r>
      <w:r>
        <w:rPr>
          <w:rFonts w:ascii="Arial" w:eastAsia="Helvetica" w:hAnsi="Arial" w:cs="Helvetica"/>
          <w:color w:val="000000"/>
          <w:sz w:val="24"/>
          <w:szCs w:val="24"/>
        </w:rPr>
        <w:t>T</w:t>
      </w:r>
      <w:r w:rsidRPr="00AD3951">
        <w:rPr>
          <w:rFonts w:ascii="Arial" w:eastAsia="Helvetica" w:hAnsi="Arial" w:cs="Helvetica"/>
          <w:color w:val="000000"/>
          <w:sz w:val="24"/>
          <w:szCs w:val="24"/>
        </w:rPr>
        <w:t>he creation of winter-filled reservoirs</w:t>
      </w:r>
      <w:r w:rsidR="00144B7E">
        <w:rPr>
          <w:rFonts w:ascii="Arial" w:eastAsia="Helvetica" w:hAnsi="Arial" w:cs="Helvetica"/>
          <w:color w:val="000000"/>
          <w:sz w:val="24"/>
          <w:szCs w:val="24"/>
        </w:rPr>
        <w:t>, managed aquifer recharge</w:t>
      </w:r>
      <w:r>
        <w:rPr>
          <w:rFonts w:ascii="Arial" w:eastAsia="Helvetica" w:hAnsi="Arial" w:cs="Helvetica"/>
          <w:color w:val="000000"/>
          <w:sz w:val="24"/>
          <w:szCs w:val="24"/>
        </w:rPr>
        <w:t xml:space="preserve"> and use of water otherwise pumped into the sea and estuaries can be seen as contributing to a solution. Such developments </w:t>
      </w:r>
      <w:r w:rsidRPr="00AD3951">
        <w:rPr>
          <w:rFonts w:ascii="Arial" w:eastAsia="Helvetica" w:hAnsi="Arial" w:cs="Helvetica"/>
          <w:color w:val="000000"/>
          <w:sz w:val="24"/>
          <w:szCs w:val="24"/>
        </w:rPr>
        <w:t>need careful siting and design to avoid adverse impacts</w:t>
      </w:r>
      <w:r>
        <w:rPr>
          <w:rFonts w:ascii="Arial" w:eastAsia="Helvetica" w:hAnsi="Arial" w:cs="Helvetica"/>
          <w:color w:val="000000"/>
          <w:sz w:val="24"/>
          <w:szCs w:val="24"/>
        </w:rPr>
        <w:t xml:space="preserve"> to the AONB purpose, to conserve and enhance natural beauty</w:t>
      </w:r>
      <w:r w:rsidRPr="00AD3951">
        <w:rPr>
          <w:rFonts w:ascii="Arial" w:eastAsia="Helvetica" w:hAnsi="Arial" w:cs="Helvetica"/>
          <w:color w:val="000000"/>
          <w:sz w:val="24"/>
          <w:szCs w:val="24"/>
        </w:rPr>
        <w:t xml:space="preserve">. </w:t>
      </w:r>
      <w:r>
        <w:rPr>
          <w:rFonts w:ascii="Arial" w:eastAsia="Helvetica" w:hAnsi="Arial" w:cs="Helvetica"/>
          <w:color w:val="000000"/>
          <w:sz w:val="24"/>
          <w:szCs w:val="24"/>
        </w:rPr>
        <w:t xml:space="preserve">Such schemes, if designed well, can contribute to that AONB purpose. </w:t>
      </w:r>
    </w:p>
    <w:p w14:paraId="2C95FD55" w14:textId="11246CEA" w:rsidR="00C455CF" w:rsidRDefault="00C455CF" w:rsidP="00C45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0105D9CA" w14:textId="569DDFE3" w:rsidR="00C455CF" w:rsidRDefault="00C455CF" w:rsidP="00C45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C60720">
        <w:rPr>
          <w:rFonts w:ascii="Arial" w:eastAsia="Helvetica" w:hAnsi="Arial" w:cs="Helvetica"/>
          <w:color w:val="000000"/>
          <w:sz w:val="24"/>
          <w:szCs w:val="24"/>
        </w:rPr>
        <w:t xml:space="preserve">Turf production </w:t>
      </w:r>
      <w:r>
        <w:rPr>
          <w:rFonts w:ascii="Arial" w:eastAsia="Helvetica" w:hAnsi="Arial" w:cs="Helvetica"/>
          <w:color w:val="000000"/>
          <w:sz w:val="24"/>
          <w:szCs w:val="24"/>
        </w:rPr>
        <w:t>is</w:t>
      </w:r>
      <w:r w:rsidRPr="00C60720">
        <w:rPr>
          <w:rFonts w:ascii="Arial" w:eastAsia="Helvetica" w:hAnsi="Arial" w:cs="Helvetica"/>
          <w:color w:val="000000"/>
          <w:sz w:val="24"/>
          <w:szCs w:val="24"/>
        </w:rPr>
        <w:t xml:space="preserve"> now commonplace in the AONB. Turf helps to retain the open vistas of the AONB, but its vibrant green colour and uniform texture can impact on </w:t>
      </w:r>
      <w:r w:rsidRPr="00566D9C">
        <w:rPr>
          <w:rFonts w:ascii="Arial" w:eastAsia="Helvetica" w:hAnsi="Arial" w:cs="Helvetica"/>
          <w:color w:val="000000"/>
          <w:sz w:val="24"/>
          <w:szCs w:val="24"/>
        </w:rPr>
        <w:t>the landscape and wildlife value. The continual loss of soil from turf production can damage the archaeological resource</w:t>
      </w:r>
      <w:r w:rsidR="00B1777A" w:rsidRPr="00566D9C">
        <w:rPr>
          <w:rFonts w:ascii="Arial" w:eastAsia="Helvetica" w:hAnsi="Arial" w:cs="Helvetica"/>
          <w:color w:val="000000"/>
          <w:sz w:val="24"/>
          <w:szCs w:val="24"/>
        </w:rPr>
        <w:t xml:space="preserve"> and the practice can </w:t>
      </w:r>
      <w:r w:rsidR="00566D9C" w:rsidRPr="00566D9C">
        <w:rPr>
          <w:rFonts w:ascii="Arial" w:eastAsia="Helvetica" w:hAnsi="Arial" w:cs="Helvetica"/>
          <w:color w:val="000000"/>
          <w:sz w:val="24"/>
          <w:szCs w:val="24"/>
        </w:rPr>
        <w:t>reduce the ability of the land</w:t>
      </w:r>
      <w:r w:rsidR="00932AA0" w:rsidRPr="00566D9C">
        <w:rPr>
          <w:rFonts w:ascii="Arial" w:eastAsia="Helvetica" w:hAnsi="Arial" w:cs="Helvetica"/>
          <w:color w:val="000000"/>
          <w:sz w:val="24"/>
          <w:szCs w:val="24"/>
        </w:rPr>
        <w:t xml:space="preserve"> </w:t>
      </w:r>
      <w:r w:rsidR="00566D9C" w:rsidRPr="00566D9C">
        <w:rPr>
          <w:rFonts w:ascii="Arial" w:eastAsia="Helvetica" w:hAnsi="Arial" w:cs="Helvetica"/>
          <w:color w:val="000000"/>
          <w:sz w:val="24"/>
          <w:szCs w:val="24"/>
        </w:rPr>
        <w:t>to</w:t>
      </w:r>
      <w:r w:rsidR="00932AA0" w:rsidRPr="00566D9C">
        <w:rPr>
          <w:rFonts w:ascii="Arial" w:eastAsia="Helvetica" w:hAnsi="Arial" w:cs="Helvetica"/>
          <w:color w:val="000000"/>
          <w:sz w:val="24"/>
          <w:szCs w:val="24"/>
        </w:rPr>
        <w:t xml:space="preserve"> contribut</w:t>
      </w:r>
      <w:r w:rsidR="00144B7E">
        <w:rPr>
          <w:rFonts w:ascii="Arial" w:eastAsia="Helvetica" w:hAnsi="Arial" w:cs="Helvetica"/>
          <w:color w:val="000000"/>
          <w:sz w:val="24"/>
          <w:szCs w:val="24"/>
        </w:rPr>
        <w:t>e</w:t>
      </w:r>
      <w:r w:rsidR="00932AA0" w:rsidRPr="00566D9C">
        <w:rPr>
          <w:rFonts w:ascii="Arial" w:eastAsia="Helvetica" w:hAnsi="Arial" w:cs="Helvetica"/>
          <w:color w:val="000000"/>
          <w:sz w:val="24"/>
          <w:szCs w:val="24"/>
        </w:rPr>
        <w:t xml:space="preserve"> to nature recovery</w:t>
      </w:r>
      <w:r w:rsidR="00566D9C" w:rsidRPr="00566D9C">
        <w:rPr>
          <w:rFonts w:ascii="Arial" w:eastAsia="Helvetica" w:hAnsi="Arial" w:cs="Helvetica"/>
          <w:color w:val="000000"/>
          <w:sz w:val="24"/>
          <w:szCs w:val="24"/>
        </w:rPr>
        <w:t>.</w:t>
      </w:r>
      <w:r w:rsidR="00566D9C">
        <w:rPr>
          <w:rFonts w:ascii="Arial" w:eastAsia="Helvetica" w:hAnsi="Arial" w:cs="Helvetica"/>
          <w:color w:val="000000"/>
          <w:sz w:val="24"/>
          <w:szCs w:val="24"/>
        </w:rPr>
        <w:t xml:space="preserve"> </w:t>
      </w:r>
    </w:p>
    <w:p w14:paraId="5E329E6A" w14:textId="56F439B9" w:rsidR="00F87155" w:rsidRDefault="00F87155" w:rsidP="00C45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3B1F835B" w14:textId="2640ABB2" w:rsidR="00F87155" w:rsidRPr="0064354B" w:rsidRDefault="00F87155"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C60720">
        <w:rPr>
          <w:rFonts w:ascii="Arial" w:eastAsia="Helvetica" w:hAnsi="Arial" w:cs="Helvetica"/>
          <w:color w:val="000000"/>
          <w:sz w:val="24"/>
          <w:szCs w:val="24"/>
        </w:rPr>
        <w:t xml:space="preserve">Outdoor pigs are certainly favoured by the market and </w:t>
      </w:r>
      <w:r>
        <w:rPr>
          <w:rFonts w:ascii="Arial" w:eastAsia="Helvetica" w:hAnsi="Arial" w:cs="Helvetica"/>
          <w:color w:val="000000"/>
          <w:sz w:val="24"/>
          <w:szCs w:val="24"/>
        </w:rPr>
        <w:t>parts of the AONB</w:t>
      </w:r>
      <w:r w:rsidRPr="00C60720">
        <w:rPr>
          <w:rFonts w:ascii="Arial" w:eastAsia="Helvetica" w:hAnsi="Arial" w:cs="Helvetica"/>
          <w:color w:val="000000"/>
          <w:sz w:val="24"/>
          <w:szCs w:val="24"/>
        </w:rPr>
        <w:t xml:space="preserve"> ha</w:t>
      </w:r>
      <w:r w:rsidR="00547245">
        <w:rPr>
          <w:rFonts w:ascii="Arial" w:eastAsia="Helvetica" w:hAnsi="Arial" w:cs="Helvetica"/>
          <w:color w:val="000000"/>
          <w:sz w:val="24"/>
          <w:szCs w:val="24"/>
        </w:rPr>
        <w:t>ve</w:t>
      </w:r>
      <w:r w:rsidRPr="00C60720">
        <w:rPr>
          <w:rFonts w:ascii="Arial" w:eastAsia="Helvetica" w:hAnsi="Arial" w:cs="Helvetica"/>
          <w:color w:val="000000"/>
          <w:sz w:val="24"/>
          <w:szCs w:val="24"/>
        </w:rPr>
        <w:t xml:space="preserve"> a </w:t>
      </w:r>
      <w:r w:rsidRPr="00C60720">
        <w:rPr>
          <w:rFonts w:ascii="Arial" w:eastAsia="Helvetica" w:hAnsi="Arial" w:cs="Helvetica"/>
          <w:color w:val="000000"/>
          <w:sz w:val="24"/>
          <w:szCs w:val="24"/>
        </w:rPr>
        <w:lastRenderedPageBreak/>
        <w:t xml:space="preserve">widespread reputation for </w:t>
      </w:r>
      <w:r w:rsidR="00F6169E">
        <w:rPr>
          <w:rFonts w:ascii="Arial" w:eastAsia="Helvetica" w:hAnsi="Arial" w:cs="Helvetica"/>
          <w:color w:val="000000"/>
          <w:sz w:val="24"/>
          <w:szCs w:val="24"/>
        </w:rPr>
        <w:t xml:space="preserve">the production of </w:t>
      </w:r>
      <w:r w:rsidRPr="00C60720">
        <w:rPr>
          <w:rFonts w:ascii="Arial" w:eastAsia="Helvetica" w:hAnsi="Arial" w:cs="Helvetica"/>
          <w:color w:val="000000"/>
          <w:sz w:val="24"/>
          <w:szCs w:val="24"/>
        </w:rPr>
        <w:t xml:space="preserve">quality pork.  </w:t>
      </w:r>
      <w:r w:rsidR="00547245">
        <w:rPr>
          <w:rFonts w:ascii="Arial" w:eastAsia="Helvetica" w:hAnsi="Arial" w:cs="Helvetica"/>
          <w:color w:val="000000"/>
          <w:sz w:val="24"/>
          <w:szCs w:val="24"/>
        </w:rPr>
        <w:t xml:space="preserve">Market conditions and other factors in the early 2020s have presented significant headwinds for the industry. </w:t>
      </w:r>
      <w:r>
        <w:rPr>
          <w:rFonts w:ascii="Arial" w:eastAsia="Helvetica" w:hAnsi="Arial" w:cs="Helvetica"/>
          <w:color w:val="000000"/>
          <w:sz w:val="24"/>
          <w:szCs w:val="24"/>
        </w:rPr>
        <w:t xml:space="preserve">Outdoor pig units can </w:t>
      </w:r>
      <w:r w:rsidR="00D54EDE">
        <w:rPr>
          <w:rFonts w:ascii="Arial" w:eastAsia="Helvetica" w:hAnsi="Arial" w:cs="Helvetica"/>
          <w:color w:val="000000"/>
          <w:sz w:val="24"/>
          <w:szCs w:val="24"/>
        </w:rPr>
        <w:t xml:space="preserve">have </w:t>
      </w:r>
      <w:r w:rsidRPr="00C60720">
        <w:rPr>
          <w:rFonts w:ascii="Arial" w:eastAsia="Helvetica" w:hAnsi="Arial" w:cs="Helvetica"/>
          <w:color w:val="000000"/>
          <w:sz w:val="24"/>
          <w:szCs w:val="24"/>
        </w:rPr>
        <w:t xml:space="preserve">landscape </w:t>
      </w:r>
      <w:r w:rsidR="0016476D">
        <w:rPr>
          <w:rFonts w:ascii="Arial" w:eastAsia="Helvetica" w:hAnsi="Arial" w:cs="Helvetica"/>
          <w:color w:val="000000"/>
          <w:sz w:val="24"/>
          <w:szCs w:val="24"/>
        </w:rPr>
        <w:t xml:space="preserve">and biodiversity </w:t>
      </w:r>
      <w:r w:rsidRPr="00C60720">
        <w:rPr>
          <w:rFonts w:ascii="Arial" w:eastAsia="Helvetica" w:hAnsi="Arial" w:cs="Helvetica"/>
          <w:color w:val="000000"/>
          <w:sz w:val="24"/>
          <w:szCs w:val="24"/>
        </w:rPr>
        <w:t>impacts as the pens, straw stacks and fencing can become dominant in the landscape</w:t>
      </w:r>
      <w:r w:rsidR="0016476D">
        <w:rPr>
          <w:rFonts w:ascii="Arial" w:eastAsia="Helvetica" w:hAnsi="Arial" w:cs="Helvetica"/>
          <w:color w:val="000000"/>
          <w:sz w:val="24"/>
          <w:szCs w:val="24"/>
        </w:rPr>
        <w:t xml:space="preserve"> and reduce potential for wildlife</w:t>
      </w:r>
      <w:r w:rsidRPr="00C60720">
        <w:rPr>
          <w:rFonts w:ascii="Arial" w:eastAsia="Helvetica" w:hAnsi="Arial" w:cs="Helvetica"/>
          <w:color w:val="000000"/>
          <w:sz w:val="24"/>
          <w:szCs w:val="24"/>
        </w:rPr>
        <w:t xml:space="preserve">.  The </w:t>
      </w:r>
      <w:r w:rsidR="0064354B">
        <w:rPr>
          <w:rFonts w:ascii="Arial" w:eastAsia="Helvetica" w:hAnsi="Arial" w:cs="Helvetica"/>
          <w:color w:val="000000"/>
          <w:sz w:val="24"/>
          <w:szCs w:val="24"/>
        </w:rPr>
        <w:t xml:space="preserve">feeding </w:t>
      </w:r>
      <w:r w:rsidRPr="00C60720">
        <w:rPr>
          <w:rFonts w:ascii="Arial" w:eastAsia="Helvetica" w:hAnsi="Arial" w:cs="Helvetica"/>
          <w:color w:val="000000"/>
          <w:sz w:val="24"/>
          <w:szCs w:val="24"/>
        </w:rPr>
        <w:t>regimes</w:t>
      </w:r>
      <w:r w:rsidR="0064354B">
        <w:rPr>
          <w:rFonts w:ascii="Arial" w:eastAsia="Helvetica" w:hAnsi="Arial" w:cs="Helvetica"/>
          <w:color w:val="000000"/>
          <w:sz w:val="24"/>
          <w:szCs w:val="24"/>
        </w:rPr>
        <w:t xml:space="preserve"> can</w:t>
      </w:r>
      <w:r w:rsidRPr="00C60720">
        <w:rPr>
          <w:rFonts w:ascii="Arial" w:eastAsia="Helvetica" w:hAnsi="Arial" w:cs="Helvetica"/>
          <w:color w:val="000000"/>
          <w:sz w:val="24"/>
          <w:szCs w:val="24"/>
        </w:rPr>
        <w:t xml:space="preserve"> attract large numbers of gulls and corvids, so supporting artificially large local populations all year round</w:t>
      </w:r>
      <w:r>
        <w:rPr>
          <w:rFonts w:ascii="Arial" w:eastAsia="Helvetica" w:hAnsi="Arial" w:cs="Helvetica"/>
          <w:color w:val="000000"/>
          <w:sz w:val="24"/>
          <w:szCs w:val="24"/>
        </w:rPr>
        <w:t xml:space="preserve">, </w:t>
      </w:r>
      <w:r w:rsidRPr="00C60720">
        <w:rPr>
          <w:rFonts w:ascii="Arial" w:eastAsia="Helvetica" w:hAnsi="Arial" w:cs="Helvetica"/>
          <w:color w:val="000000"/>
          <w:sz w:val="24"/>
          <w:szCs w:val="24"/>
        </w:rPr>
        <w:t xml:space="preserve">with a potential knock-on effect of increasing predation of nesting birds in surrounding areas. Outdoor pig units on valley sides are also vulnerable to run-off, resulting in soil loss and diffuse pollution. </w:t>
      </w:r>
      <w:r w:rsidR="00F6169E">
        <w:rPr>
          <w:rFonts w:ascii="Arial" w:eastAsia="Helvetica" w:hAnsi="Arial" w:cs="Helvetica"/>
          <w:color w:val="000000"/>
          <w:sz w:val="24"/>
          <w:szCs w:val="24"/>
        </w:rPr>
        <w:t xml:space="preserve"> </w:t>
      </w:r>
    </w:p>
    <w:p w14:paraId="0B8A2DF6" w14:textId="4F11DE14" w:rsidR="00F87155" w:rsidRDefault="00F87155"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0"/>
          <w:szCs w:val="20"/>
        </w:rPr>
      </w:pPr>
    </w:p>
    <w:p w14:paraId="0FAC6F21" w14:textId="360321CC" w:rsidR="00F87155" w:rsidRDefault="00F87155" w:rsidP="00F87155">
      <w:pPr>
        <w:widowControl w:val="0"/>
        <w:suppressAutoHyphens/>
        <w:autoSpaceDE w:val="0"/>
        <w:spacing w:after="0" w:line="240" w:lineRule="auto"/>
        <w:rPr>
          <w:rFonts w:ascii="Arial" w:eastAsia="Helvetica" w:hAnsi="Arial" w:cs="Helvetica"/>
          <w:color w:val="000000"/>
          <w:sz w:val="20"/>
          <w:szCs w:val="20"/>
        </w:rPr>
      </w:pPr>
      <w:r w:rsidRPr="00C60720">
        <w:rPr>
          <w:rFonts w:ascii="Arial" w:eastAsia="Helvetica" w:hAnsi="Arial" w:cs="Helvetica"/>
          <w:color w:val="000000"/>
          <w:sz w:val="24"/>
          <w:szCs w:val="24"/>
        </w:rPr>
        <w:t xml:space="preserve">The increasing size of farm machinery can affect the verges on minor roads, and the additional weight can impact on soil structure, making some areas </w:t>
      </w:r>
      <w:r>
        <w:rPr>
          <w:rFonts w:ascii="Arial" w:eastAsia="Helvetica" w:hAnsi="Arial" w:cs="Helvetica"/>
          <w:color w:val="000000"/>
          <w:sz w:val="24"/>
          <w:szCs w:val="24"/>
        </w:rPr>
        <w:t xml:space="preserve">more </w:t>
      </w:r>
      <w:r w:rsidRPr="00C60720">
        <w:rPr>
          <w:rFonts w:ascii="Arial" w:eastAsia="Helvetica" w:hAnsi="Arial" w:cs="Helvetica"/>
          <w:color w:val="000000"/>
          <w:sz w:val="24"/>
          <w:szCs w:val="24"/>
        </w:rPr>
        <w:t>vulnerable to run-off under storm conditions</w:t>
      </w:r>
      <w:r w:rsidR="00547245">
        <w:rPr>
          <w:rFonts w:ascii="Arial" w:eastAsia="Helvetica" w:hAnsi="Arial" w:cs="Helvetica"/>
          <w:color w:val="000000"/>
          <w:sz w:val="24"/>
          <w:szCs w:val="24"/>
        </w:rPr>
        <w:t xml:space="preserve">, </w:t>
      </w:r>
      <w:r w:rsidR="00547245" w:rsidRPr="00547245">
        <w:rPr>
          <w:rFonts w:ascii="Arial" w:eastAsia="Helvetica" w:hAnsi="Arial" w:cs="Helvetica"/>
          <w:color w:val="000000"/>
          <w:sz w:val="24"/>
          <w:szCs w:val="24"/>
        </w:rPr>
        <w:t>and can also further compromise the soil’s ability to function well</w:t>
      </w:r>
      <w:r w:rsidRPr="00C60720">
        <w:rPr>
          <w:rFonts w:ascii="Arial" w:eastAsia="Helvetica" w:hAnsi="Arial" w:cs="Helvetica"/>
          <w:color w:val="000000"/>
          <w:sz w:val="24"/>
          <w:szCs w:val="24"/>
        </w:rPr>
        <w:t>. Noise from farm-related traffic is part of the rural scene, but in some cases where farm activities are industrialised, in or adjacent to small communities, it can have an adverse effect on the quality of life of residents.</w:t>
      </w:r>
      <w:r>
        <w:rPr>
          <w:rFonts w:ascii="Arial" w:eastAsia="Helvetica" w:hAnsi="Arial" w:cs="Helvetica"/>
          <w:color w:val="000000"/>
          <w:sz w:val="20"/>
          <w:szCs w:val="20"/>
        </w:rPr>
        <w:t xml:space="preserve"> </w:t>
      </w:r>
    </w:p>
    <w:p w14:paraId="7BBAC624" w14:textId="77777777" w:rsidR="00F87155" w:rsidRDefault="00F87155" w:rsidP="00F87155">
      <w:pPr>
        <w:widowControl w:val="0"/>
        <w:suppressAutoHyphens/>
        <w:autoSpaceDE w:val="0"/>
        <w:spacing w:after="0" w:line="240" w:lineRule="auto"/>
        <w:rPr>
          <w:rFonts w:ascii="Arial" w:eastAsia="Helvetica" w:hAnsi="Arial" w:cs="Helvetica"/>
          <w:color w:val="000000"/>
          <w:sz w:val="20"/>
          <w:szCs w:val="20"/>
        </w:rPr>
      </w:pPr>
    </w:p>
    <w:p w14:paraId="3C9D4ABD" w14:textId="4613EC14" w:rsidR="00F87155" w:rsidRDefault="00F87155"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FA720B">
        <w:rPr>
          <w:rFonts w:ascii="Arial" w:eastAsia="Helvetica" w:hAnsi="Arial" w:cs="Helvetica"/>
          <w:color w:val="000000"/>
          <w:sz w:val="24"/>
          <w:szCs w:val="24"/>
        </w:rPr>
        <w:t xml:space="preserve">To remain competitive, meet consumer demand, reduce food miles and to support food security it is important that productive agriculture continues to be part of the AONB’s landscape. </w:t>
      </w:r>
      <w:r>
        <w:rPr>
          <w:rFonts w:ascii="Arial" w:eastAsia="Helvetica" w:hAnsi="Arial" w:cs="Helvetica"/>
          <w:color w:val="000000"/>
          <w:sz w:val="24"/>
          <w:szCs w:val="24"/>
        </w:rPr>
        <w:t xml:space="preserve">Indeed, much of the character of the AONB can be attributed to thousands of years of agricultural practices. </w:t>
      </w:r>
    </w:p>
    <w:p w14:paraId="05549A6E" w14:textId="19B5154D" w:rsidR="00F87155" w:rsidRDefault="00F87155"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18BC7B87" w14:textId="509AC4B5" w:rsidR="00F87155" w:rsidRDefault="00F87155"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Dairy </w:t>
      </w:r>
      <w:r w:rsidR="00566D9C">
        <w:rPr>
          <w:rFonts w:ascii="Arial" w:eastAsia="Helvetica" w:hAnsi="Arial" w:cs="Helvetica"/>
          <w:color w:val="000000"/>
          <w:sz w:val="24"/>
          <w:szCs w:val="24"/>
        </w:rPr>
        <w:t>and beef farming is</w:t>
      </w:r>
      <w:r>
        <w:rPr>
          <w:rFonts w:ascii="Arial" w:eastAsia="Helvetica" w:hAnsi="Arial" w:cs="Helvetica"/>
          <w:color w:val="000000"/>
          <w:sz w:val="24"/>
          <w:szCs w:val="24"/>
        </w:rPr>
        <w:t xml:space="preserve"> at a</w:t>
      </w:r>
      <w:r w:rsidR="00566D9C">
        <w:rPr>
          <w:rFonts w:ascii="Arial" w:eastAsia="Helvetica" w:hAnsi="Arial" w:cs="Helvetica"/>
          <w:color w:val="000000"/>
          <w:sz w:val="24"/>
          <w:szCs w:val="24"/>
        </w:rPr>
        <w:t>n</w:t>
      </w:r>
      <w:r w:rsidRPr="00FA720B">
        <w:rPr>
          <w:rFonts w:ascii="Arial" w:eastAsia="Helvetica" w:hAnsi="Arial" w:cs="Helvetica"/>
          <w:color w:val="000000"/>
          <w:sz w:val="24"/>
          <w:szCs w:val="24"/>
        </w:rPr>
        <w:t xml:space="preserve"> </w:t>
      </w:r>
      <w:r>
        <w:rPr>
          <w:rFonts w:ascii="Arial" w:eastAsia="Helvetica" w:hAnsi="Arial" w:cs="Helvetica"/>
          <w:color w:val="000000"/>
          <w:sz w:val="24"/>
          <w:szCs w:val="24"/>
        </w:rPr>
        <w:t>historically low</w:t>
      </w:r>
      <w:r w:rsidRPr="00FA720B">
        <w:rPr>
          <w:rFonts w:ascii="Arial" w:eastAsia="Helvetica" w:hAnsi="Arial" w:cs="Helvetica"/>
          <w:color w:val="000000"/>
          <w:sz w:val="24"/>
          <w:szCs w:val="24"/>
        </w:rPr>
        <w:t xml:space="preserve"> </w:t>
      </w:r>
      <w:r>
        <w:rPr>
          <w:rFonts w:ascii="Arial" w:eastAsia="Helvetica" w:hAnsi="Arial" w:cs="Helvetica"/>
          <w:color w:val="000000"/>
          <w:sz w:val="24"/>
          <w:szCs w:val="24"/>
        </w:rPr>
        <w:t xml:space="preserve">level </w:t>
      </w:r>
      <w:r w:rsidRPr="00FA720B">
        <w:rPr>
          <w:rFonts w:ascii="Arial" w:eastAsia="Helvetica" w:hAnsi="Arial" w:cs="Helvetica"/>
          <w:color w:val="000000"/>
          <w:sz w:val="24"/>
          <w:szCs w:val="24"/>
        </w:rPr>
        <w:t xml:space="preserve">in the AONB. Increased production costs and poor returns have </w:t>
      </w:r>
      <w:r>
        <w:rPr>
          <w:rFonts w:ascii="Arial" w:eastAsia="Helvetica" w:hAnsi="Arial" w:cs="Helvetica"/>
          <w:color w:val="000000"/>
          <w:sz w:val="24"/>
          <w:szCs w:val="24"/>
        </w:rPr>
        <w:t xml:space="preserve">mostly </w:t>
      </w:r>
      <w:r w:rsidRPr="00FA720B">
        <w:rPr>
          <w:rFonts w:ascii="Arial" w:eastAsia="Helvetica" w:hAnsi="Arial" w:cs="Helvetica"/>
          <w:color w:val="000000"/>
          <w:sz w:val="24"/>
          <w:szCs w:val="24"/>
        </w:rPr>
        <w:t>made it unviable here. Flood plain and coastal grazing marshes are now largely converted to arable</w:t>
      </w:r>
      <w:r w:rsidR="0016476D">
        <w:rPr>
          <w:rFonts w:ascii="Arial" w:eastAsia="Helvetica" w:hAnsi="Arial" w:cs="Helvetica"/>
          <w:color w:val="000000"/>
          <w:sz w:val="24"/>
          <w:szCs w:val="24"/>
        </w:rPr>
        <w:t>. T</w:t>
      </w:r>
      <w:r w:rsidR="0016476D" w:rsidRPr="0016476D">
        <w:rPr>
          <w:rFonts w:ascii="Arial" w:eastAsia="Helvetica" w:hAnsi="Arial" w:cs="Helvetica"/>
          <w:color w:val="000000"/>
          <w:sz w:val="24"/>
          <w:szCs w:val="24"/>
        </w:rPr>
        <w:t>here are huge opportunities to recover nature and help nature adapt to climate change by restoring grazing marshes and saltmarsh on these flood plains.</w:t>
      </w:r>
      <w:r w:rsidRPr="00FA720B">
        <w:rPr>
          <w:rFonts w:ascii="Arial" w:eastAsia="Helvetica" w:hAnsi="Arial" w:cs="Helvetica"/>
          <w:color w:val="000000"/>
          <w:sz w:val="24"/>
          <w:szCs w:val="24"/>
        </w:rPr>
        <w:t xml:space="preserve"> </w:t>
      </w:r>
    </w:p>
    <w:p w14:paraId="11DBA1F1" w14:textId="77777777" w:rsidR="00F87155" w:rsidRDefault="00F87155"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31E0615C" w14:textId="77777777" w:rsidR="00F87155" w:rsidRPr="00FA720B" w:rsidRDefault="00F87155"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FA720B">
        <w:rPr>
          <w:rFonts w:ascii="Arial" w:eastAsia="Helvetica" w:hAnsi="Arial" w:cs="Helvetica"/>
          <w:color w:val="000000"/>
          <w:sz w:val="24"/>
          <w:szCs w:val="24"/>
        </w:rPr>
        <w:t xml:space="preserve">Grazing of </w:t>
      </w:r>
      <w:r>
        <w:rPr>
          <w:rFonts w:ascii="Arial" w:eastAsia="Helvetica" w:hAnsi="Arial" w:cs="Helvetica"/>
          <w:color w:val="000000"/>
          <w:sz w:val="24"/>
          <w:szCs w:val="24"/>
        </w:rPr>
        <w:t xml:space="preserve">the </w:t>
      </w:r>
      <w:r w:rsidRPr="00FA720B">
        <w:rPr>
          <w:rFonts w:ascii="Arial" w:eastAsia="Helvetica" w:hAnsi="Arial" w:cs="Helvetica"/>
          <w:color w:val="000000"/>
          <w:sz w:val="24"/>
          <w:szCs w:val="24"/>
        </w:rPr>
        <w:t xml:space="preserve">remaining areas is now largely done by beef cattle or sheep. Most grazed marshes are within agri-environment schemes, and many are managed by conservation organisations. </w:t>
      </w:r>
      <w:r w:rsidRPr="00FA720B">
        <w:rPr>
          <w:rFonts w:ascii="Arial" w:eastAsia="Helvetica" w:hAnsi="Arial" w:cs="Helvetica"/>
          <w:color w:val="000000"/>
          <w:sz w:val="24"/>
          <w:szCs w:val="24"/>
        </w:rPr>
        <w:br/>
      </w:r>
    </w:p>
    <w:p w14:paraId="6BB0F211" w14:textId="73602125" w:rsidR="00547245" w:rsidRDefault="00F87155" w:rsidP="006435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FA720B">
        <w:rPr>
          <w:rFonts w:ascii="Arial" w:eastAsia="Helvetica" w:hAnsi="Arial" w:cs="Helvetica"/>
          <w:color w:val="000000"/>
          <w:sz w:val="24"/>
          <w:szCs w:val="24"/>
        </w:rPr>
        <w:t xml:space="preserve">Sheep farming on heather-dominated heaths is not commercially viable and is only undertaken to support nature conservation. </w:t>
      </w:r>
    </w:p>
    <w:p w14:paraId="07AE5522" w14:textId="77777777" w:rsidR="00547245" w:rsidRDefault="00547245"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0CBAF8DE" w14:textId="298DD8CD" w:rsidR="00045DC4" w:rsidRDefault="00045DC4" w:rsidP="00045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FA720B">
        <w:rPr>
          <w:rFonts w:ascii="Arial" w:eastAsia="Helvetica" w:hAnsi="Arial" w:cs="Helvetica"/>
          <w:color w:val="000000"/>
          <w:sz w:val="24"/>
          <w:szCs w:val="24"/>
        </w:rPr>
        <w:t xml:space="preserve">There is slow growth in equestrian grazing leading to the development </w:t>
      </w:r>
      <w:r w:rsidR="00C854EC">
        <w:rPr>
          <w:rFonts w:ascii="Arial" w:eastAsia="Helvetica" w:hAnsi="Arial" w:cs="Helvetica"/>
          <w:color w:val="000000"/>
          <w:sz w:val="24"/>
          <w:szCs w:val="24"/>
        </w:rPr>
        <w:t xml:space="preserve">and apportioning of land into </w:t>
      </w:r>
      <w:r w:rsidRPr="00FA720B">
        <w:rPr>
          <w:rFonts w:ascii="Arial" w:eastAsia="Helvetica" w:hAnsi="Arial" w:cs="Helvetica"/>
          <w:color w:val="000000"/>
          <w:sz w:val="24"/>
          <w:szCs w:val="24"/>
        </w:rPr>
        <w:t>paddocks</w:t>
      </w:r>
      <w:r w:rsidR="00C854EC">
        <w:rPr>
          <w:rFonts w:ascii="Arial" w:eastAsia="Helvetica" w:hAnsi="Arial" w:cs="Helvetica"/>
          <w:color w:val="000000"/>
          <w:sz w:val="24"/>
          <w:szCs w:val="24"/>
        </w:rPr>
        <w:t>. The associated infrastructure required for the management of horses</w:t>
      </w:r>
      <w:r>
        <w:rPr>
          <w:rFonts w:ascii="Arial" w:eastAsia="Helvetica" w:hAnsi="Arial" w:cs="Helvetica"/>
          <w:color w:val="000000"/>
          <w:sz w:val="24"/>
          <w:szCs w:val="24"/>
        </w:rPr>
        <w:t xml:space="preserve"> </w:t>
      </w:r>
      <w:r w:rsidRPr="00FA720B">
        <w:rPr>
          <w:rFonts w:ascii="Arial" w:eastAsia="Helvetica" w:hAnsi="Arial" w:cs="Helvetica"/>
          <w:color w:val="000000"/>
          <w:sz w:val="24"/>
          <w:szCs w:val="24"/>
        </w:rPr>
        <w:t xml:space="preserve">can bring </w:t>
      </w:r>
      <w:r w:rsidR="00C854EC">
        <w:rPr>
          <w:rFonts w:ascii="Arial" w:eastAsia="Helvetica" w:hAnsi="Arial" w:cs="Helvetica"/>
          <w:color w:val="000000"/>
          <w:sz w:val="24"/>
          <w:szCs w:val="24"/>
        </w:rPr>
        <w:t xml:space="preserve">visual intrusion and without careful design may offer </w:t>
      </w:r>
      <w:r w:rsidRPr="00FA720B">
        <w:rPr>
          <w:rFonts w:ascii="Arial" w:eastAsia="Helvetica" w:hAnsi="Arial" w:cs="Helvetica"/>
          <w:color w:val="000000"/>
          <w:sz w:val="24"/>
          <w:szCs w:val="24"/>
        </w:rPr>
        <w:t xml:space="preserve">little biodiversity </w:t>
      </w:r>
      <w:r>
        <w:rPr>
          <w:rFonts w:ascii="Arial" w:eastAsia="Helvetica" w:hAnsi="Arial" w:cs="Helvetica"/>
          <w:color w:val="000000"/>
          <w:sz w:val="24"/>
          <w:szCs w:val="24"/>
        </w:rPr>
        <w:t xml:space="preserve">or landscape </w:t>
      </w:r>
      <w:r w:rsidRPr="00FA720B">
        <w:rPr>
          <w:rFonts w:ascii="Arial" w:eastAsia="Helvetica" w:hAnsi="Arial" w:cs="Helvetica"/>
          <w:color w:val="000000"/>
          <w:sz w:val="24"/>
          <w:szCs w:val="24"/>
        </w:rPr>
        <w:t>gain. This is normally associated with settlement edges</w:t>
      </w:r>
      <w:r>
        <w:rPr>
          <w:rFonts w:ascii="Arial" w:eastAsia="Helvetica" w:hAnsi="Arial" w:cs="Helvetica"/>
          <w:color w:val="000000"/>
          <w:sz w:val="24"/>
          <w:szCs w:val="24"/>
        </w:rPr>
        <w:t>.</w:t>
      </w:r>
    </w:p>
    <w:p w14:paraId="2FD2F338" w14:textId="4AC98389" w:rsidR="00547245" w:rsidRDefault="00547245" w:rsidP="00045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2FC7F098" w14:textId="5C9C29CF" w:rsidR="00547245" w:rsidRDefault="00547245" w:rsidP="00045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547245">
        <w:rPr>
          <w:rFonts w:ascii="Arial" w:eastAsia="Helvetica" w:hAnsi="Arial" w:cs="Helvetica"/>
          <w:color w:val="000000"/>
          <w:sz w:val="24"/>
          <w:szCs w:val="24"/>
        </w:rPr>
        <w:t xml:space="preserve">The Environmental Land Management (ELM) programme, which at the time of writing is designed to deliver environmental improvements at varying levels and over different scales, from individual field-level through to landscape-scale changes, replaces EU support and environmental programmes and forms the backbone of the delivery of ‘public goods for public money’. Some elements of ELM are already in place with others being introduced over the coming years.  </w:t>
      </w:r>
    </w:p>
    <w:p w14:paraId="087D4EFF" w14:textId="77777777" w:rsidR="001E5476" w:rsidRDefault="001E5476" w:rsidP="00045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38CF252B" w14:textId="709E6EBB" w:rsidR="00045DC4" w:rsidRDefault="00834C8A" w:rsidP="00045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Farmers, landowners and the AONB have been working together to deliver a DEFRA </w:t>
      </w:r>
      <w:r>
        <w:rPr>
          <w:rFonts w:ascii="Arial" w:eastAsia="Helvetica" w:hAnsi="Arial" w:cs="Helvetica"/>
          <w:color w:val="000000"/>
          <w:sz w:val="24"/>
          <w:szCs w:val="24"/>
        </w:rPr>
        <w:lastRenderedPageBreak/>
        <w:t>funded programme called Farming in Protected Landscapes. This time limited programme supported farmers delivering projects to further the AONB purpose and focus on benefits for:</w:t>
      </w:r>
    </w:p>
    <w:p w14:paraId="090AEC8E" w14:textId="0321B75E" w:rsidR="00834C8A" w:rsidRDefault="00834C8A" w:rsidP="00045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3F8431F8" w14:textId="453A20AB" w:rsidR="00834C8A" w:rsidRDefault="00012D95" w:rsidP="00834C8A">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Delivering n</w:t>
      </w:r>
      <w:r w:rsidR="00834C8A">
        <w:rPr>
          <w:rFonts w:ascii="Arial" w:eastAsia="Helvetica" w:hAnsi="Arial" w:cs="Helvetica"/>
          <w:color w:val="000000"/>
          <w:sz w:val="24"/>
          <w:szCs w:val="24"/>
        </w:rPr>
        <w:t>ature</w:t>
      </w:r>
      <w:r>
        <w:rPr>
          <w:rFonts w:ascii="Arial" w:eastAsia="Helvetica" w:hAnsi="Arial" w:cs="Helvetica"/>
          <w:color w:val="000000"/>
          <w:sz w:val="24"/>
          <w:szCs w:val="24"/>
        </w:rPr>
        <w:t xml:space="preserve"> recovery</w:t>
      </w:r>
    </w:p>
    <w:p w14:paraId="026C79A8" w14:textId="41C2F51B" w:rsidR="00834C8A" w:rsidRDefault="00834C8A" w:rsidP="00834C8A">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Reducing the drivers and mitigating the impacts of climate change</w:t>
      </w:r>
    </w:p>
    <w:p w14:paraId="1C6C6DCE" w14:textId="6F41F555" w:rsidR="00834C8A" w:rsidRDefault="00834C8A" w:rsidP="00834C8A">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Support for wider public access</w:t>
      </w:r>
    </w:p>
    <w:p w14:paraId="3678F8E1" w14:textId="506DA6A1" w:rsidR="00834C8A" w:rsidRDefault="00834C8A" w:rsidP="00834C8A">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Developing the </w:t>
      </w:r>
      <w:r w:rsidR="00012D95">
        <w:rPr>
          <w:rFonts w:ascii="Arial" w:eastAsia="Helvetica" w:hAnsi="Arial" w:cs="Helvetica"/>
          <w:color w:val="000000"/>
          <w:sz w:val="24"/>
          <w:szCs w:val="24"/>
        </w:rPr>
        <w:t>sense of place of the AONB</w:t>
      </w:r>
    </w:p>
    <w:p w14:paraId="2234B93E" w14:textId="2852DC8B" w:rsidR="00012D95" w:rsidRDefault="00012D95" w:rsidP="00012D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0DE378EC" w14:textId="3BA02307" w:rsidR="00012D95" w:rsidRDefault="00C854EC" w:rsidP="00012D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It is h</w:t>
      </w:r>
      <w:r w:rsidR="00012D95">
        <w:rPr>
          <w:rFonts w:ascii="Arial" w:eastAsia="Helvetica" w:hAnsi="Arial" w:cs="Helvetica"/>
          <w:color w:val="000000"/>
          <w:sz w:val="24"/>
          <w:szCs w:val="24"/>
        </w:rPr>
        <w:t>ope</w:t>
      </w:r>
      <w:r>
        <w:rPr>
          <w:rFonts w:ascii="Arial" w:eastAsia="Helvetica" w:hAnsi="Arial" w:cs="Helvetica"/>
          <w:color w:val="000000"/>
          <w:sz w:val="24"/>
          <w:szCs w:val="24"/>
        </w:rPr>
        <w:t>d</w:t>
      </w:r>
      <w:r w:rsidR="00012D95">
        <w:rPr>
          <w:rFonts w:ascii="Arial" w:eastAsia="Helvetica" w:hAnsi="Arial" w:cs="Helvetica"/>
          <w:color w:val="000000"/>
          <w:sz w:val="24"/>
          <w:szCs w:val="24"/>
        </w:rPr>
        <w:t xml:space="preserve"> that the successes of the Farming in Protected Landscapes programme will be carried forward into the emerging Environmental Land Management Scheme.</w:t>
      </w:r>
    </w:p>
    <w:p w14:paraId="14E74F91" w14:textId="08E42ABF" w:rsidR="00012D95" w:rsidRDefault="00012D95" w:rsidP="00012D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2B8E0767" w14:textId="1780F8A4" w:rsidR="00C232B8" w:rsidRPr="00C232B8" w:rsidRDefault="00C232B8" w:rsidP="00012D95">
      <w:pPr>
        <w:widowControl w:val="0"/>
        <w:suppressAutoHyphens/>
        <w:autoSpaceDE w:val="0"/>
        <w:spacing w:after="0" w:line="240" w:lineRule="auto"/>
        <w:rPr>
          <w:rFonts w:ascii="Arial" w:eastAsia="Helvetica" w:hAnsi="Arial" w:cs="Helvetica"/>
          <w:b/>
          <w:bCs/>
          <w:color w:val="000000"/>
          <w:sz w:val="24"/>
          <w:szCs w:val="24"/>
        </w:rPr>
      </w:pPr>
      <w:r w:rsidRPr="00C232B8">
        <w:rPr>
          <w:rFonts w:ascii="Arial" w:eastAsia="Helvetica" w:hAnsi="Arial" w:cs="Helvetica"/>
          <w:b/>
          <w:bCs/>
          <w:color w:val="000000"/>
          <w:sz w:val="24"/>
          <w:szCs w:val="24"/>
        </w:rPr>
        <w:t>Forestry and Woodland</w:t>
      </w:r>
    </w:p>
    <w:p w14:paraId="6AF09B88" w14:textId="77777777" w:rsidR="00C232B8" w:rsidRDefault="00C232B8" w:rsidP="00012D95">
      <w:pPr>
        <w:widowControl w:val="0"/>
        <w:suppressAutoHyphens/>
        <w:autoSpaceDE w:val="0"/>
        <w:spacing w:after="0" w:line="240" w:lineRule="auto"/>
        <w:rPr>
          <w:rFonts w:ascii="Arial" w:eastAsia="Helvetica" w:hAnsi="Arial" w:cs="Helvetica"/>
          <w:color w:val="000000"/>
          <w:sz w:val="24"/>
          <w:szCs w:val="24"/>
        </w:rPr>
      </w:pPr>
    </w:p>
    <w:p w14:paraId="44AE8582" w14:textId="1EDAECD0" w:rsidR="00012D95" w:rsidRDefault="00012D95" w:rsidP="00012D95">
      <w:pPr>
        <w:widowControl w:val="0"/>
        <w:suppressAutoHyphens/>
        <w:autoSpaceDE w:val="0"/>
        <w:spacing w:after="0" w:line="240" w:lineRule="auto"/>
        <w:rPr>
          <w:rFonts w:ascii="Arial" w:eastAsia="Helvetica" w:hAnsi="Arial" w:cs="Helvetica"/>
          <w:color w:val="000000"/>
          <w:sz w:val="24"/>
          <w:szCs w:val="24"/>
        </w:rPr>
      </w:pPr>
      <w:r w:rsidRPr="00774BC0">
        <w:rPr>
          <w:rFonts w:ascii="Arial" w:eastAsia="Helvetica" w:hAnsi="Arial" w:cs="Helvetica"/>
          <w:color w:val="000000"/>
          <w:sz w:val="24"/>
          <w:szCs w:val="24"/>
        </w:rPr>
        <w:t>Large areas of coniferous forest were planted in the 1920s on former heath</w:t>
      </w:r>
      <w:r>
        <w:rPr>
          <w:rFonts w:ascii="Arial" w:eastAsia="Helvetica" w:hAnsi="Arial" w:cs="Helvetica"/>
          <w:color w:val="000000"/>
          <w:sz w:val="24"/>
          <w:szCs w:val="24"/>
        </w:rPr>
        <w:t xml:space="preserve"> that is now AONB</w:t>
      </w:r>
      <w:r w:rsidRPr="00774BC0">
        <w:rPr>
          <w:rFonts w:ascii="Arial" w:eastAsia="Helvetica" w:hAnsi="Arial" w:cs="Helvetica"/>
          <w:color w:val="000000"/>
          <w:sz w:val="24"/>
          <w:szCs w:val="24"/>
        </w:rPr>
        <w:t xml:space="preserve">. Established trees, particularly birch and pine, act as seed sources which have promoted the spread of trees across the heaths. The forests, Dunwich, Tunstall and Rendlesham, known collectively as the Sandlings </w:t>
      </w:r>
      <w:r>
        <w:rPr>
          <w:rFonts w:ascii="Arial" w:eastAsia="Helvetica" w:hAnsi="Arial" w:cs="Helvetica"/>
          <w:color w:val="000000"/>
          <w:sz w:val="24"/>
          <w:szCs w:val="24"/>
        </w:rPr>
        <w:t>f</w:t>
      </w:r>
      <w:r w:rsidRPr="00774BC0">
        <w:rPr>
          <w:rFonts w:ascii="Arial" w:eastAsia="Helvetica" w:hAnsi="Arial" w:cs="Helvetica"/>
          <w:color w:val="000000"/>
          <w:sz w:val="24"/>
          <w:szCs w:val="24"/>
        </w:rPr>
        <w:t>orests a</w:t>
      </w:r>
      <w:r w:rsidR="00382C53">
        <w:rPr>
          <w:rFonts w:ascii="Arial" w:eastAsia="Helvetica" w:hAnsi="Arial" w:cs="Helvetica"/>
          <w:color w:val="000000"/>
          <w:sz w:val="24"/>
          <w:szCs w:val="24"/>
        </w:rPr>
        <w:t>re</w:t>
      </w:r>
      <w:r w:rsidRPr="00774BC0">
        <w:rPr>
          <w:rFonts w:ascii="Arial" w:eastAsia="Helvetica" w:hAnsi="Arial" w:cs="Helvetica"/>
          <w:color w:val="000000"/>
          <w:sz w:val="24"/>
          <w:szCs w:val="24"/>
        </w:rPr>
        <w:t xml:space="preserve"> </w:t>
      </w:r>
      <w:r w:rsidR="00547245">
        <w:rPr>
          <w:rFonts w:ascii="Arial" w:eastAsia="Helvetica" w:hAnsi="Arial" w:cs="Helvetica"/>
          <w:color w:val="000000"/>
          <w:sz w:val="24"/>
          <w:szCs w:val="24"/>
        </w:rPr>
        <w:t xml:space="preserve">owned and </w:t>
      </w:r>
      <w:r w:rsidRPr="00774BC0">
        <w:rPr>
          <w:rFonts w:ascii="Arial" w:eastAsia="Helvetica" w:hAnsi="Arial" w:cs="Helvetica"/>
          <w:color w:val="000000"/>
          <w:sz w:val="24"/>
          <w:szCs w:val="24"/>
        </w:rPr>
        <w:t>managed by the Forestry Commission</w:t>
      </w:r>
      <w:r w:rsidR="00382C53">
        <w:rPr>
          <w:rFonts w:ascii="Arial" w:eastAsia="Helvetica" w:hAnsi="Arial" w:cs="Helvetica"/>
          <w:color w:val="000000"/>
          <w:sz w:val="24"/>
          <w:szCs w:val="24"/>
        </w:rPr>
        <w:t xml:space="preserve">. The estate is designated as </w:t>
      </w:r>
      <w:r w:rsidR="008320EE">
        <w:rPr>
          <w:rFonts w:ascii="Arial" w:eastAsia="Helvetica" w:hAnsi="Arial" w:cs="Helvetica"/>
          <w:color w:val="000000"/>
          <w:sz w:val="24"/>
          <w:szCs w:val="24"/>
        </w:rPr>
        <w:t>O</w:t>
      </w:r>
      <w:r w:rsidR="00382C53">
        <w:rPr>
          <w:rFonts w:ascii="Arial" w:eastAsia="Helvetica" w:hAnsi="Arial" w:cs="Helvetica"/>
          <w:color w:val="000000"/>
          <w:sz w:val="24"/>
          <w:szCs w:val="24"/>
        </w:rPr>
        <w:t xml:space="preserve">pen </w:t>
      </w:r>
      <w:r w:rsidR="008320EE">
        <w:rPr>
          <w:rFonts w:ascii="Arial" w:eastAsia="Helvetica" w:hAnsi="Arial" w:cs="Helvetica"/>
          <w:color w:val="000000"/>
          <w:sz w:val="24"/>
          <w:szCs w:val="24"/>
        </w:rPr>
        <w:t>A</w:t>
      </w:r>
      <w:r w:rsidR="00382C53">
        <w:rPr>
          <w:rFonts w:ascii="Arial" w:eastAsia="Helvetica" w:hAnsi="Arial" w:cs="Helvetica"/>
          <w:color w:val="000000"/>
          <w:sz w:val="24"/>
          <w:szCs w:val="24"/>
        </w:rPr>
        <w:t xml:space="preserve">ccess </w:t>
      </w:r>
      <w:r w:rsidR="008320EE">
        <w:rPr>
          <w:rFonts w:ascii="Arial" w:eastAsia="Helvetica" w:hAnsi="Arial" w:cs="Helvetica"/>
          <w:color w:val="000000"/>
          <w:sz w:val="24"/>
          <w:szCs w:val="24"/>
        </w:rPr>
        <w:t>L</w:t>
      </w:r>
      <w:r w:rsidR="00382C53">
        <w:rPr>
          <w:rFonts w:ascii="Arial" w:eastAsia="Helvetica" w:hAnsi="Arial" w:cs="Helvetica"/>
          <w:color w:val="000000"/>
          <w:sz w:val="24"/>
          <w:szCs w:val="24"/>
        </w:rPr>
        <w:t xml:space="preserve">and and provides a </w:t>
      </w:r>
      <w:r w:rsidR="00382C53" w:rsidRPr="00774BC0">
        <w:rPr>
          <w:rFonts w:ascii="Arial" w:eastAsia="Helvetica" w:hAnsi="Arial" w:cs="Helvetica"/>
          <w:color w:val="000000"/>
          <w:sz w:val="24"/>
          <w:szCs w:val="24"/>
        </w:rPr>
        <w:t>vertical and textural element</w:t>
      </w:r>
      <w:r w:rsidRPr="00774BC0">
        <w:rPr>
          <w:rFonts w:ascii="Arial" w:eastAsia="Helvetica" w:hAnsi="Arial" w:cs="Helvetica"/>
          <w:color w:val="000000"/>
          <w:sz w:val="24"/>
          <w:szCs w:val="24"/>
        </w:rPr>
        <w:t xml:space="preserve"> in the landscape</w:t>
      </w:r>
      <w:r w:rsidR="00C854EC">
        <w:rPr>
          <w:rFonts w:ascii="Arial" w:eastAsia="Helvetica" w:hAnsi="Arial" w:cs="Helvetica"/>
          <w:color w:val="000000"/>
          <w:sz w:val="24"/>
          <w:szCs w:val="24"/>
        </w:rPr>
        <w:t xml:space="preserve">. These areas </w:t>
      </w:r>
      <w:r w:rsidRPr="00774BC0">
        <w:rPr>
          <w:rFonts w:ascii="Arial" w:eastAsia="Helvetica" w:hAnsi="Arial" w:cs="Helvetica"/>
          <w:color w:val="000000"/>
          <w:sz w:val="24"/>
          <w:szCs w:val="24"/>
        </w:rPr>
        <w:t xml:space="preserve">are now recognised as an important part of the local area for both wildlife and people. </w:t>
      </w:r>
    </w:p>
    <w:p w14:paraId="4147A376" w14:textId="77777777" w:rsidR="00012D95" w:rsidRDefault="00012D95" w:rsidP="00012D95">
      <w:pPr>
        <w:widowControl w:val="0"/>
        <w:suppressAutoHyphens/>
        <w:autoSpaceDE w:val="0"/>
        <w:spacing w:after="0" w:line="240" w:lineRule="auto"/>
        <w:rPr>
          <w:rFonts w:ascii="Arial" w:hAnsi="Arial"/>
          <w:color w:val="000000"/>
        </w:rPr>
      </w:pPr>
    </w:p>
    <w:p w14:paraId="7456AF25" w14:textId="41E97F08" w:rsidR="00012D95" w:rsidRDefault="00012D95" w:rsidP="00012D95">
      <w:pPr>
        <w:widowControl w:val="0"/>
        <w:suppressAutoHyphens/>
        <w:autoSpaceDE w:val="0"/>
        <w:spacing w:after="0" w:line="240" w:lineRule="auto"/>
        <w:rPr>
          <w:rFonts w:ascii="Arial" w:eastAsia="Helvetica" w:hAnsi="Arial" w:cs="Helvetica"/>
          <w:color w:val="000000"/>
          <w:sz w:val="24"/>
          <w:szCs w:val="24"/>
        </w:rPr>
      </w:pPr>
      <w:r w:rsidRPr="0065323D">
        <w:rPr>
          <w:rFonts w:ascii="Arial" w:eastAsia="Helvetica" w:hAnsi="Arial" w:cs="Helvetica"/>
          <w:color w:val="000000"/>
          <w:sz w:val="24"/>
          <w:szCs w:val="24"/>
        </w:rPr>
        <w:t xml:space="preserve">In addition to the forests owned by the Forestry Commission, there are </w:t>
      </w:r>
      <w:r w:rsidR="007F1BF7" w:rsidRPr="0065323D">
        <w:rPr>
          <w:rFonts w:ascii="Arial" w:eastAsia="Helvetica" w:hAnsi="Arial" w:cs="Helvetica"/>
          <w:color w:val="000000"/>
          <w:sz w:val="24"/>
          <w:szCs w:val="24"/>
        </w:rPr>
        <w:t>several</w:t>
      </w:r>
      <w:r w:rsidRPr="0065323D">
        <w:rPr>
          <w:rFonts w:ascii="Arial" w:eastAsia="Helvetica" w:hAnsi="Arial" w:cs="Helvetica"/>
          <w:color w:val="000000"/>
          <w:sz w:val="24"/>
          <w:szCs w:val="24"/>
        </w:rPr>
        <w:t xml:space="preserve"> smaller, privately owned woods in the AONB, some of which are in active conservation management</w:t>
      </w:r>
      <w:r>
        <w:rPr>
          <w:rFonts w:ascii="Arial" w:eastAsia="Helvetica" w:hAnsi="Arial" w:cs="Helvetica"/>
          <w:color w:val="000000"/>
          <w:sz w:val="24"/>
          <w:szCs w:val="24"/>
        </w:rPr>
        <w:t xml:space="preserve">. While they all offer amenity benefit some also provide locally sourced woodland products, recreational opportunities or community benefit for learning and volunteering. </w:t>
      </w:r>
      <w:r w:rsidRPr="0065323D">
        <w:rPr>
          <w:rFonts w:ascii="Arial" w:eastAsia="Helvetica" w:hAnsi="Arial" w:cs="Helvetica"/>
          <w:color w:val="000000"/>
          <w:sz w:val="24"/>
          <w:szCs w:val="24"/>
        </w:rPr>
        <w:t xml:space="preserve"> </w:t>
      </w:r>
    </w:p>
    <w:p w14:paraId="0B7EE974" w14:textId="77777777" w:rsidR="00012D95" w:rsidRDefault="00012D95" w:rsidP="00012D95">
      <w:pPr>
        <w:widowControl w:val="0"/>
        <w:suppressAutoHyphens/>
        <w:autoSpaceDE w:val="0"/>
        <w:spacing w:after="0" w:line="240" w:lineRule="auto"/>
        <w:rPr>
          <w:rFonts w:ascii="Arial" w:eastAsia="Helvetica" w:hAnsi="Arial" w:cs="Helvetica"/>
          <w:color w:val="000000"/>
          <w:sz w:val="24"/>
          <w:szCs w:val="24"/>
        </w:rPr>
      </w:pPr>
    </w:p>
    <w:p w14:paraId="3448964A" w14:textId="54AB3CD2" w:rsidR="00012D95" w:rsidRPr="00012D95" w:rsidRDefault="00012D95" w:rsidP="00012D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There is a need to increase the numbers and extent of native woodland in the AONB in appropriate locations for reasons of landscape enhancement</w:t>
      </w:r>
      <w:r w:rsidR="007F1BF7">
        <w:rPr>
          <w:rFonts w:ascii="Arial" w:eastAsia="Helvetica" w:hAnsi="Arial" w:cs="Helvetica"/>
          <w:color w:val="000000"/>
          <w:sz w:val="24"/>
          <w:szCs w:val="24"/>
        </w:rPr>
        <w:t>, offsetting the drivers of climate change</w:t>
      </w:r>
      <w:r>
        <w:rPr>
          <w:rFonts w:ascii="Arial" w:eastAsia="Helvetica" w:hAnsi="Arial" w:cs="Helvetica"/>
          <w:color w:val="000000"/>
          <w:sz w:val="24"/>
          <w:szCs w:val="24"/>
        </w:rPr>
        <w:t xml:space="preserve"> and </w:t>
      </w:r>
      <w:r w:rsidR="00C854EC">
        <w:rPr>
          <w:rFonts w:ascii="Arial" w:eastAsia="Helvetica" w:hAnsi="Arial" w:cs="Helvetica"/>
          <w:color w:val="000000"/>
          <w:sz w:val="24"/>
          <w:szCs w:val="24"/>
        </w:rPr>
        <w:t xml:space="preserve">delivering </w:t>
      </w:r>
      <w:r>
        <w:rPr>
          <w:rFonts w:ascii="Arial" w:eastAsia="Helvetica" w:hAnsi="Arial" w:cs="Helvetica"/>
          <w:color w:val="000000"/>
          <w:sz w:val="24"/>
          <w:szCs w:val="24"/>
        </w:rPr>
        <w:t>wildlife benefits.</w:t>
      </w:r>
    </w:p>
    <w:p w14:paraId="64247154" w14:textId="2025BD1F" w:rsidR="00045DC4" w:rsidRDefault="00045DC4" w:rsidP="00045D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4BEE54A6" w14:textId="77777777" w:rsidR="00045DC4" w:rsidRPr="00FA720B" w:rsidRDefault="00045DC4" w:rsidP="00F871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2945AFB8" w14:textId="77777777" w:rsidR="00D613E0" w:rsidRDefault="00D613E0">
      <w:pPr>
        <w:rPr>
          <w:rFonts w:ascii="Arial" w:eastAsia="Helvetica" w:hAnsi="Arial" w:cs="Helvetica"/>
          <w:color w:val="000000"/>
          <w:sz w:val="24"/>
          <w:szCs w:val="24"/>
        </w:rPr>
      </w:pPr>
      <w:r>
        <w:rPr>
          <w:rFonts w:ascii="Arial" w:eastAsia="Helvetica" w:hAnsi="Arial" w:cs="Helvetica"/>
          <w:color w:val="000000"/>
          <w:sz w:val="24"/>
          <w:szCs w:val="24"/>
        </w:rPr>
        <w:br w:type="page"/>
      </w:r>
    </w:p>
    <w:p w14:paraId="5472F116" w14:textId="1C459424" w:rsidR="002F05F5" w:rsidRDefault="00E13547" w:rsidP="00D613E0">
      <w:pPr>
        <w:widowControl w:val="0"/>
        <w:suppressAutoHyphens/>
        <w:autoSpaceDE w:val="0"/>
        <w:spacing w:after="0" w:line="240" w:lineRule="auto"/>
        <w:rPr>
          <w:rFonts w:ascii="Arial" w:hAnsi="Arial" w:cs="Arial"/>
          <w:b/>
          <w:bCs/>
          <w:sz w:val="24"/>
          <w:szCs w:val="24"/>
        </w:rPr>
      </w:pPr>
      <w:r w:rsidRPr="00E13547">
        <w:rPr>
          <w:rFonts w:ascii="Arial" w:hAnsi="Arial" w:cs="Arial"/>
          <w:b/>
          <w:bCs/>
          <w:sz w:val="24"/>
          <w:szCs w:val="24"/>
        </w:rPr>
        <w:lastRenderedPageBreak/>
        <w:t>Landscapes for All</w:t>
      </w:r>
    </w:p>
    <w:p w14:paraId="253A7282" w14:textId="77777777" w:rsidR="00A274F4" w:rsidRDefault="00A274F4"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p>
    <w:p w14:paraId="54C576B6" w14:textId="2B8A9493" w:rsidR="002F05F5" w:rsidRDefault="002F05F5"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r>
        <w:rPr>
          <w:rFonts w:ascii="Arial" w:eastAsia="Palatino-Roman" w:hAnsi="Arial" w:cs="Palatino-Roman"/>
          <w:color w:val="000000"/>
          <w:kern w:val="1"/>
          <w:sz w:val="24"/>
          <w:szCs w:val="24"/>
          <w:lang w:eastAsia="hi-IN" w:bidi="hi-IN"/>
        </w:rPr>
        <w:t xml:space="preserve">The area that forms the Coast &amp; Heaths Area of Outstanding Natural Beauty (AONB) </w:t>
      </w:r>
      <w:r w:rsidR="00166BD2">
        <w:rPr>
          <w:rFonts w:ascii="Arial" w:eastAsia="Palatino-Roman" w:hAnsi="Arial" w:cs="Palatino-Roman"/>
          <w:color w:val="000000"/>
          <w:kern w:val="1"/>
          <w:sz w:val="24"/>
          <w:szCs w:val="24"/>
          <w:lang w:eastAsia="hi-IN" w:bidi="hi-IN"/>
        </w:rPr>
        <w:t xml:space="preserve">is </w:t>
      </w:r>
      <w:r>
        <w:rPr>
          <w:rFonts w:ascii="Arial" w:eastAsia="Palatino-Roman" w:hAnsi="Arial" w:cs="Palatino-Roman"/>
          <w:color w:val="000000"/>
          <w:kern w:val="1"/>
          <w:sz w:val="24"/>
          <w:szCs w:val="24"/>
          <w:lang w:eastAsia="hi-IN" w:bidi="hi-IN"/>
        </w:rPr>
        <w:t xml:space="preserve">a desirable place to live </w:t>
      </w:r>
      <w:r w:rsidR="00166BD2">
        <w:rPr>
          <w:rFonts w:ascii="Arial" w:eastAsia="Palatino-Roman" w:hAnsi="Arial" w:cs="Palatino-Roman"/>
          <w:color w:val="000000"/>
          <w:kern w:val="1"/>
          <w:sz w:val="24"/>
          <w:szCs w:val="24"/>
          <w:lang w:eastAsia="hi-IN" w:bidi="hi-IN"/>
        </w:rPr>
        <w:t>and visit</w:t>
      </w:r>
      <w:r>
        <w:rPr>
          <w:rFonts w:ascii="Arial" w:eastAsia="Palatino-Roman" w:hAnsi="Arial" w:cs="Palatino-Roman"/>
          <w:color w:val="000000"/>
          <w:kern w:val="1"/>
          <w:sz w:val="24"/>
          <w:szCs w:val="24"/>
          <w:lang w:eastAsia="hi-IN" w:bidi="hi-IN"/>
        </w:rPr>
        <w:t xml:space="preserve">. </w:t>
      </w:r>
    </w:p>
    <w:p w14:paraId="3667F710" w14:textId="77777777" w:rsidR="002F05F5" w:rsidRDefault="002F05F5"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p>
    <w:p w14:paraId="31D800B0" w14:textId="469F36A1" w:rsidR="00E65133" w:rsidRDefault="002F05F5"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r>
        <w:rPr>
          <w:rFonts w:ascii="Arial" w:eastAsia="Palatino-Roman" w:hAnsi="Arial" w:cs="Palatino-Roman"/>
          <w:color w:val="000000"/>
          <w:kern w:val="1"/>
          <w:sz w:val="24"/>
          <w:szCs w:val="24"/>
          <w:lang w:eastAsia="hi-IN" w:bidi="hi-IN"/>
        </w:rPr>
        <w:t>In recent time, as the availability of leisure time and the ability to travel long distances for some has increased, visitors to the area have discovered the heady mix of outstanding landscapes, accessible wildlife and excellent hospitality.</w:t>
      </w:r>
    </w:p>
    <w:p w14:paraId="6C7E758B" w14:textId="4A704224" w:rsidR="002F05F5" w:rsidRDefault="002F05F5"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p>
    <w:p w14:paraId="4FA6479A" w14:textId="6E36D21B" w:rsidR="002F05F5" w:rsidRDefault="002F05F5"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r>
        <w:rPr>
          <w:rFonts w:ascii="Arial" w:eastAsia="Palatino-Roman" w:hAnsi="Arial" w:cs="Palatino-Roman"/>
          <w:color w:val="000000"/>
          <w:kern w:val="1"/>
          <w:sz w:val="24"/>
          <w:szCs w:val="24"/>
          <w:lang w:eastAsia="hi-IN" w:bidi="hi-IN"/>
        </w:rPr>
        <w:t xml:space="preserve">However, there are some sections of society that are underrepresented when looking at the </w:t>
      </w:r>
      <w:r w:rsidR="00023F09">
        <w:rPr>
          <w:rFonts w:ascii="Arial" w:eastAsia="Palatino-Roman" w:hAnsi="Arial" w:cs="Palatino-Roman"/>
          <w:color w:val="000000"/>
          <w:kern w:val="1"/>
          <w:sz w:val="24"/>
          <w:szCs w:val="24"/>
          <w:lang w:eastAsia="hi-IN" w:bidi="hi-IN"/>
        </w:rPr>
        <w:t xml:space="preserve">composition </w:t>
      </w:r>
      <w:r>
        <w:rPr>
          <w:rFonts w:ascii="Arial" w:eastAsia="Palatino-Roman" w:hAnsi="Arial" w:cs="Palatino-Roman"/>
          <w:color w:val="000000"/>
          <w:kern w:val="1"/>
          <w:sz w:val="24"/>
          <w:szCs w:val="24"/>
          <w:lang w:eastAsia="hi-IN" w:bidi="hi-IN"/>
        </w:rPr>
        <w:t xml:space="preserve">of visitors to the AONB. The nationally designated landscape </w:t>
      </w:r>
      <w:r w:rsidR="00F72CAE">
        <w:rPr>
          <w:rFonts w:ascii="Arial" w:eastAsia="Palatino-Roman" w:hAnsi="Arial" w:cs="Palatino-Roman"/>
          <w:color w:val="000000"/>
          <w:kern w:val="1"/>
          <w:sz w:val="24"/>
          <w:szCs w:val="24"/>
          <w:lang w:eastAsia="hi-IN" w:bidi="hi-IN"/>
        </w:rPr>
        <w:t xml:space="preserve">is a place that should benefit all of society. </w:t>
      </w:r>
    </w:p>
    <w:p w14:paraId="7101B0BE" w14:textId="68E66481" w:rsidR="00F72CAE" w:rsidRDefault="00F72CAE"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p>
    <w:p w14:paraId="67B3CF6A" w14:textId="78FBBE5E" w:rsidR="005A0D4B" w:rsidRDefault="00F72CAE"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r>
        <w:rPr>
          <w:rFonts w:ascii="Arial" w:eastAsia="Palatino-Roman" w:hAnsi="Arial" w:cs="Palatino-Roman"/>
          <w:color w:val="000000"/>
          <w:kern w:val="1"/>
          <w:sz w:val="24"/>
          <w:szCs w:val="24"/>
          <w:lang w:eastAsia="hi-IN" w:bidi="hi-IN"/>
        </w:rPr>
        <w:t xml:space="preserve">The visitor economy in the AONB was worth </w:t>
      </w:r>
      <w:r w:rsidR="007E4F35">
        <w:rPr>
          <w:rFonts w:ascii="Arial" w:eastAsia="Palatino-Roman" w:hAnsi="Arial" w:cs="Palatino-Roman"/>
          <w:color w:val="000000"/>
          <w:kern w:val="1"/>
          <w:sz w:val="24"/>
          <w:szCs w:val="24"/>
          <w:lang w:eastAsia="hi-IN" w:bidi="hi-IN"/>
        </w:rPr>
        <w:t>£228</w:t>
      </w:r>
      <w:r w:rsidR="00023F09">
        <w:rPr>
          <w:rFonts w:ascii="Arial" w:eastAsia="Palatino-Roman" w:hAnsi="Arial" w:cs="Palatino-Roman"/>
          <w:color w:val="000000"/>
          <w:kern w:val="1"/>
          <w:sz w:val="24"/>
          <w:szCs w:val="24"/>
          <w:lang w:eastAsia="hi-IN" w:bidi="hi-IN"/>
        </w:rPr>
        <w:t>mn</w:t>
      </w:r>
      <w:r>
        <w:rPr>
          <w:rFonts w:ascii="Arial" w:eastAsia="Palatino-Roman" w:hAnsi="Arial" w:cs="Palatino-Roman"/>
          <w:color w:val="000000"/>
          <w:kern w:val="1"/>
          <w:sz w:val="24"/>
          <w:szCs w:val="24"/>
          <w:lang w:eastAsia="hi-IN" w:bidi="hi-IN"/>
        </w:rPr>
        <w:t xml:space="preserve"> in 2019 and supported over </w:t>
      </w:r>
      <w:r w:rsidR="007E4F35">
        <w:rPr>
          <w:rFonts w:ascii="Arial" w:eastAsia="Palatino-Roman" w:hAnsi="Arial" w:cs="Palatino-Roman"/>
          <w:color w:val="000000"/>
          <w:kern w:val="1"/>
          <w:sz w:val="24"/>
          <w:szCs w:val="24"/>
          <w:lang w:eastAsia="hi-IN" w:bidi="hi-IN"/>
        </w:rPr>
        <w:t>5,000</w:t>
      </w:r>
      <w:r>
        <w:rPr>
          <w:rFonts w:ascii="Arial" w:eastAsia="Palatino-Roman" w:hAnsi="Arial" w:cs="Palatino-Roman"/>
          <w:color w:val="000000"/>
          <w:kern w:val="1"/>
          <w:sz w:val="24"/>
          <w:szCs w:val="24"/>
          <w:lang w:eastAsia="hi-IN" w:bidi="hi-IN"/>
        </w:rPr>
        <w:t xml:space="preserve"> jobs</w:t>
      </w:r>
      <w:r w:rsidR="007E4F35">
        <w:rPr>
          <w:rFonts w:ascii="Arial" w:eastAsia="Palatino-Roman" w:hAnsi="Arial" w:cs="Palatino-Roman"/>
          <w:color w:val="000000"/>
          <w:kern w:val="1"/>
          <w:sz w:val="24"/>
          <w:szCs w:val="24"/>
          <w:lang w:eastAsia="hi-IN" w:bidi="hi-IN"/>
        </w:rPr>
        <w:t xml:space="preserve">. </w:t>
      </w:r>
      <w:r>
        <w:rPr>
          <w:rFonts w:ascii="Arial" w:eastAsia="Palatino-Roman" w:hAnsi="Arial" w:cs="Palatino-Roman"/>
          <w:color w:val="000000"/>
          <w:kern w:val="1"/>
          <w:sz w:val="24"/>
          <w:szCs w:val="24"/>
          <w:lang w:eastAsia="hi-IN" w:bidi="hi-IN"/>
        </w:rPr>
        <w:t xml:space="preserve">Much of the visitor economy is based on the AONB’s natural beauty, including its </w:t>
      </w:r>
      <w:r w:rsidR="0030354E" w:rsidRPr="00015307">
        <w:rPr>
          <w:rFonts w:ascii="Arial" w:eastAsia="Palatino-Roman" w:hAnsi="Arial" w:cs="Palatino-Roman"/>
          <w:kern w:val="1"/>
          <w:sz w:val="24"/>
          <w:szCs w:val="24"/>
          <w:lang w:eastAsia="hi-IN" w:bidi="hi-IN"/>
        </w:rPr>
        <w:t xml:space="preserve">recreational opportunities, </w:t>
      </w:r>
      <w:r w:rsidRPr="00015307">
        <w:rPr>
          <w:rFonts w:ascii="Arial" w:eastAsia="Palatino-Roman" w:hAnsi="Arial" w:cs="Palatino-Roman"/>
          <w:kern w:val="1"/>
          <w:sz w:val="24"/>
          <w:szCs w:val="24"/>
          <w:lang w:eastAsia="hi-IN" w:bidi="hi-IN"/>
        </w:rPr>
        <w:t>landscapes</w:t>
      </w:r>
      <w:r w:rsidRPr="00015307">
        <w:rPr>
          <w:rFonts w:ascii="Arial" w:eastAsia="Palatino-Roman" w:hAnsi="Arial" w:cs="Palatino-Roman"/>
          <w:color w:val="000000"/>
          <w:kern w:val="1"/>
          <w:sz w:val="24"/>
          <w:szCs w:val="24"/>
          <w:lang w:eastAsia="hi-IN" w:bidi="hi-IN"/>
        </w:rPr>
        <w:t>, wildlife viewing opportunities and relative</w:t>
      </w:r>
      <w:r>
        <w:rPr>
          <w:rFonts w:ascii="Arial" w:eastAsia="Palatino-Roman" w:hAnsi="Arial" w:cs="Palatino-Roman"/>
          <w:color w:val="000000"/>
          <w:kern w:val="1"/>
          <w:sz w:val="24"/>
          <w:szCs w:val="24"/>
          <w:lang w:eastAsia="hi-IN" w:bidi="hi-IN"/>
        </w:rPr>
        <w:t xml:space="preserve"> tranquillity</w:t>
      </w:r>
      <w:r w:rsidR="005A0D4B">
        <w:rPr>
          <w:rFonts w:ascii="Arial" w:eastAsia="Palatino-Roman" w:hAnsi="Arial" w:cs="Palatino-Roman"/>
          <w:color w:val="000000"/>
          <w:kern w:val="1"/>
          <w:sz w:val="24"/>
          <w:szCs w:val="24"/>
          <w:lang w:eastAsia="hi-IN" w:bidi="hi-IN"/>
        </w:rPr>
        <w:t xml:space="preserve">. </w:t>
      </w:r>
      <w:r w:rsidR="007F20B3">
        <w:rPr>
          <w:rFonts w:ascii="Arial" w:eastAsia="Palatino-Roman" w:hAnsi="Arial" w:cs="Palatino-Roman"/>
          <w:color w:val="000000"/>
          <w:kern w:val="1"/>
          <w:sz w:val="24"/>
          <w:szCs w:val="24"/>
          <w:lang w:eastAsia="hi-IN" w:bidi="hi-IN"/>
        </w:rPr>
        <w:t xml:space="preserve">There will be a wide range of opportunities that arise from the Nationally Significant Infrastructure Projects for new job opportunities that may benefit all sections of society. </w:t>
      </w:r>
    </w:p>
    <w:p w14:paraId="31BAD0C5" w14:textId="60434548" w:rsidR="002F05F5" w:rsidRDefault="002F05F5"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p>
    <w:p w14:paraId="0FC5B227" w14:textId="64FF9E65" w:rsidR="006409C8" w:rsidRDefault="006409C8"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r>
        <w:rPr>
          <w:rFonts w:ascii="Arial" w:eastAsia="Palatino-Roman" w:hAnsi="Arial" w:cs="Palatino-Roman"/>
          <w:color w:val="000000"/>
          <w:kern w:val="1"/>
          <w:sz w:val="24"/>
          <w:szCs w:val="24"/>
          <w:lang w:eastAsia="hi-IN" w:bidi="hi-IN"/>
        </w:rPr>
        <w:t xml:space="preserve">Enjoyment of the AONB is not limited to those visiting the areas. Several surveys show that residents value the coast and countryside where they live and use it for enjoyment and recreation. </w:t>
      </w:r>
    </w:p>
    <w:p w14:paraId="3D6C75B6" w14:textId="04ECABF9" w:rsidR="00E65133" w:rsidRDefault="00E65133"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p>
    <w:p w14:paraId="068E35AB" w14:textId="7C27E8A7" w:rsidR="00E65133" w:rsidRDefault="00E65133" w:rsidP="002F05F5">
      <w:pPr>
        <w:widowControl w:val="0"/>
        <w:suppressAutoHyphens/>
        <w:autoSpaceDE w:val="0"/>
        <w:spacing w:after="0" w:line="240" w:lineRule="auto"/>
        <w:rPr>
          <w:rFonts w:ascii="Arial" w:eastAsia="Palatino-Roman" w:hAnsi="Arial" w:cs="Palatino-Roman"/>
          <w:color w:val="000000"/>
          <w:kern w:val="1"/>
          <w:sz w:val="24"/>
          <w:szCs w:val="24"/>
          <w:lang w:eastAsia="hi-IN" w:bidi="hi-IN"/>
        </w:rPr>
      </w:pPr>
      <w:r>
        <w:rPr>
          <w:rFonts w:ascii="Arial" w:eastAsia="Palatino-Roman" w:hAnsi="Arial" w:cs="Palatino-Roman"/>
          <w:color w:val="000000"/>
          <w:kern w:val="1"/>
          <w:sz w:val="24"/>
          <w:szCs w:val="24"/>
          <w:lang w:eastAsia="hi-IN" w:bidi="hi-IN"/>
        </w:rPr>
        <w:t>It is important to recognise that the AONB is not a visitor attraction. It is a place</w:t>
      </w:r>
      <w:r w:rsidR="00C854EC">
        <w:rPr>
          <w:rFonts w:ascii="Arial" w:eastAsia="Palatino-Roman" w:hAnsi="Arial" w:cs="Palatino-Roman"/>
          <w:color w:val="000000"/>
          <w:kern w:val="1"/>
          <w:sz w:val="24"/>
          <w:szCs w:val="24"/>
          <w:lang w:eastAsia="hi-IN" w:bidi="hi-IN"/>
        </w:rPr>
        <w:t xml:space="preserve"> where</w:t>
      </w:r>
      <w:r>
        <w:rPr>
          <w:rFonts w:ascii="Arial" w:eastAsia="Palatino-Roman" w:hAnsi="Arial" w:cs="Palatino-Roman"/>
          <w:color w:val="000000"/>
          <w:kern w:val="1"/>
          <w:sz w:val="24"/>
          <w:szCs w:val="24"/>
          <w:lang w:eastAsia="hi-IN" w:bidi="hi-IN"/>
        </w:rPr>
        <w:t xml:space="preserve"> people live and work. The balance between the needs of visitors, acknowledging the benefits that can accrue from a healthy visitor economy, and residents is important. </w:t>
      </w:r>
      <w:r w:rsidR="007F20B3">
        <w:rPr>
          <w:rFonts w:ascii="Arial" w:eastAsia="Palatino-Roman" w:hAnsi="Arial" w:cs="Palatino-Roman"/>
          <w:color w:val="000000"/>
          <w:kern w:val="1"/>
          <w:sz w:val="24"/>
          <w:szCs w:val="24"/>
          <w:lang w:eastAsia="hi-IN" w:bidi="hi-IN"/>
        </w:rPr>
        <w:t>Resentment can build up if visitors exhibit anti-social behaviours. Pressures on the housing market can build from the increasing numbers of properties being rented out to the holiday market. While these issues are beyond the scope of the AONB designation, work to promote the area as a visitor destination need</w:t>
      </w:r>
      <w:r w:rsidR="00C854EC">
        <w:rPr>
          <w:rFonts w:ascii="Arial" w:eastAsia="Palatino-Roman" w:hAnsi="Arial" w:cs="Palatino-Roman"/>
          <w:color w:val="000000"/>
          <w:kern w:val="1"/>
          <w:sz w:val="24"/>
          <w:szCs w:val="24"/>
          <w:lang w:eastAsia="hi-IN" w:bidi="hi-IN"/>
        </w:rPr>
        <w:t>s</w:t>
      </w:r>
      <w:r w:rsidR="007F20B3">
        <w:rPr>
          <w:rFonts w:ascii="Arial" w:eastAsia="Palatino-Roman" w:hAnsi="Arial" w:cs="Palatino-Roman"/>
          <w:color w:val="000000"/>
          <w:kern w:val="1"/>
          <w:sz w:val="24"/>
          <w:szCs w:val="24"/>
          <w:lang w:eastAsia="hi-IN" w:bidi="hi-IN"/>
        </w:rPr>
        <w:t xml:space="preserve"> to respect local communities</w:t>
      </w:r>
      <w:r w:rsidR="00C854EC">
        <w:rPr>
          <w:rFonts w:ascii="Arial" w:eastAsia="Palatino-Roman" w:hAnsi="Arial" w:cs="Palatino-Roman"/>
          <w:color w:val="000000"/>
          <w:kern w:val="1"/>
          <w:sz w:val="24"/>
          <w:szCs w:val="24"/>
          <w:lang w:eastAsia="hi-IN" w:bidi="hi-IN"/>
        </w:rPr>
        <w:t xml:space="preserve"> and the environment</w:t>
      </w:r>
      <w:r w:rsidR="007F20B3">
        <w:rPr>
          <w:rFonts w:ascii="Arial" w:eastAsia="Palatino-Roman" w:hAnsi="Arial" w:cs="Palatino-Roman"/>
          <w:color w:val="000000"/>
          <w:kern w:val="1"/>
          <w:sz w:val="24"/>
          <w:szCs w:val="24"/>
          <w:lang w:eastAsia="hi-IN" w:bidi="hi-IN"/>
        </w:rPr>
        <w:t xml:space="preserve">. </w:t>
      </w:r>
    </w:p>
    <w:p w14:paraId="6A083069" w14:textId="77777777" w:rsidR="006409C8" w:rsidRPr="00AE3A57" w:rsidRDefault="006409C8" w:rsidP="006409C8">
      <w:pPr>
        <w:pStyle w:val="NormalWeb"/>
        <w:spacing w:before="0" w:beforeAutospacing="0" w:after="0" w:afterAutospacing="0"/>
        <w:textAlignment w:val="baseline"/>
        <w:rPr>
          <w:rFonts w:ascii="Arial" w:eastAsia="Helvetica" w:hAnsi="Arial" w:cs="Helvetica"/>
          <w:kern w:val="1"/>
          <w:lang w:eastAsia="hi-IN" w:bidi="hi-IN"/>
        </w:rPr>
      </w:pPr>
    </w:p>
    <w:p w14:paraId="67362D92" w14:textId="5DF13D86" w:rsidR="002F05F5" w:rsidRPr="00F90AEF" w:rsidRDefault="002F05F5" w:rsidP="00C232B8">
      <w:pPr>
        <w:widowControl w:val="0"/>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t xml:space="preserve">The AONB </w:t>
      </w:r>
      <w:r w:rsidR="00BB53F5">
        <w:rPr>
          <w:rFonts w:ascii="Arial" w:eastAsia="Helvetica" w:hAnsi="Arial" w:cs="Helvetica"/>
          <w:color w:val="000000"/>
          <w:kern w:val="1"/>
          <w:sz w:val="24"/>
          <w:szCs w:val="24"/>
          <w:lang w:eastAsia="hi-IN" w:bidi="hi-IN"/>
        </w:rPr>
        <w:t>P</w:t>
      </w:r>
      <w:r>
        <w:rPr>
          <w:rFonts w:ascii="Arial" w:eastAsia="Helvetica" w:hAnsi="Arial" w:cs="Helvetica"/>
          <w:color w:val="000000"/>
          <w:kern w:val="1"/>
          <w:sz w:val="24"/>
          <w:szCs w:val="24"/>
          <w:lang w:eastAsia="hi-IN" w:bidi="hi-IN"/>
        </w:rPr>
        <w:t>artnership have an aspiration to raise</w:t>
      </w:r>
      <w:r w:rsidRPr="004C5890">
        <w:rPr>
          <w:rFonts w:ascii="Arial" w:eastAsia="Helvetica" w:hAnsi="Arial" w:cs="Helvetica"/>
          <w:color w:val="000000"/>
          <w:kern w:val="1"/>
          <w:sz w:val="24"/>
          <w:szCs w:val="24"/>
          <w:lang w:eastAsia="hi-IN" w:bidi="hi-IN"/>
        </w:rPr>
        <w:t xml:space="preserve"> awareness and understanding of the </w:t>
      </w:r>
      <w:r>
        <w:rPr>
          <w:rFonts w:ascii="Arial" w:eastAsia="Helvetica" w:hAnsi="Arial" w:cs="Helvetica"/>
          <w:color w:val="000000"/>
          <w:kern w:val="1"/>
          <w:sz w:val="24"/>
          <w:szCs w:val="24"/>
          <w:lang w:eastAsia="hi-IN" w:bidi="hi-IN"/>
        </w:rPr>
        <w:t xml:space="preserve">natural beauty </w:t>
      </w:r>
      <w:r w:rsidR="006409C8">
        <w:rPr>
          <w:rFonts w:ascii="Arial" w:eastAsia="Helvetica" w:hAnsi="Arial" w:cs="Helvetica"/>
          <w:color w:val="000000"/>
          <w:kern w:val="1"/>
          <w:sz w:val="24"/>
          <w:szCs w:val="24"/>
          <w:lang w:eastAsia="hi-IN" w:bidi="hi-IN"/>
        </w:rPr>
        <w:t xml:space="preserve">of the AONB. People that appreciate the AONB are more </w:t>
      </w:r>
      <w:r w:rsidR="00FF466F">
        <w:rPr>
          <w:rFonts w:ascii="Arial" w:eastAsia="Helvetica" w:hAnsi="Arial" w:cs="Helvetica"/>
          <w:color w:val="000000"/>
          <w:kern w:val="1"/>
          <w:sz w:val="24"/>
          <w:szCs w:val="24"/>
          <w:lang w:eastAsia="hi-IN" w:bidi="hi-IN"/>
        </w:rPr>
        <w:t>likely involve</w:t>
      </w:r>
      <w:r w:rsidR="006409C8">
        <w:rPr>
          <w:rFonts w:ascii="Arial" w:eastAsia="Helvetica" w:hAnsi="Arial" w:cs="Helvetica"/>
          <w:color w:val="000000"/>
          <w:kern w:val="1"/>
          <w:sz w:val="24"/>
          <w:szCs w:val="24"/>
          <w:lang w:eastAsia="hi-IN" w:bidi="hi-IN"/>
        </w:rPr>
        <w:t xml:space="preserve"> themselves in the </w:t>
      </w:r>
      <w:r>
        <w:rPr>
          <w:rFonts w:ascii="Arial" w:eastAsia="Helvetica" w:hAnsi="Arial" w:cs="Helvetica"/>
          <w:color w:val="000000"/>
          <w:kern w:val="1"/>
          <w:sz w:val="24"/>
          <w:szCs w:val="24"/>
          <w:lang w:eastAsia="hi-IN" w:bidi="hi-IN"/>
        </w:rPr>
        <w:t>conservation and enhancement</w:t>
      </w:r>
      <w:r w:rsidR="006409C8">
        <w:rPr>
          <w:rFonts w:ascii="Arial" w:eastAsia="Helvetica" w:hAnsi="Arial" w:cs="Helvetica"/>
          <w:color w:val="000000"/>
          <w:kern w:val="1"/>
          <w:sz w:val="24"/>
          <w:szCs w:val="24"/>
          <w:lang w:eastAsia="hi-IN" w:bidi="hi-IN"/>
        </w:rPr>
        <w:t xml:space="preserve"> of the area</w:t>
      </w:r>
      <w:r>
        <w:rPr>
          <w:rFonts w:ascii="Arial" w:eastAsia="Helvetica" w:hAnsi="Arial" w:cs="Helvetica"/>
          <w:color w:val="000000"/>
          <w:kern w:val="1"/>
          <w:sz w:val="24"/>
          <w:szCs w:val="24"/>
          <w:lang w:eastAsia="hi-IN" w:bidi="hi-IN"/>
        </w:rPr>
        <w:t xml:space="preserve">. </w:t>
      </w:r>
      <w:r w:rsidRPr="004C5890">
        <w:rPr>
          <w:rFonts w:ascii="Arial" w:eastAsia="Helvetica" w:hAnsi="Arial" w:cs="Helvetica"/>
          <w:color w:val="000000"/>
          <w:kern w:val="1"/>
          <w:sz w:val="24"/>
          <w:szCs w:val="24"/>
          <w:lang w:eastAsia="hi-IN" w:bidi="hi-IN"/>
        </w:rPr>
        <w:t xml:space="preserve"> </w:t>
      </w:r>
      <w:r w:rsidRPr="00ED03B2">
        <w:rPr>
          <w:rFonts w:ascii="Arial" w:eastAsia="Helvetica" w:hAnsi="Arial" w:cs="Helvetica"/>
          <w:color w:val="000000"/>
          <w:kern w:val="1"/>
          <w:sz w:val="24"/>
          <w:szCs w:val="24"/>
          <w:lang w:eastAsia="hi-IN" w:bidi="hi-IN"/>
        </w:rPr>
        <w:br/>
      </w:r>
    </w:p>
    <w:p w14:paraId="00F4991B" w14:textId="607A1568" w:rsidR="00FF466F" w:rsidRDefault="002F05F5"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sidRPr="00F90AEF">
        <w:rPr>
          <w:rFonts w:ascii="Arial" w:eastAsia="Helvetica" w:hAnsi="Arial" w:cs="Helvetica"/>
          <w:color w:val="000000"/>
          <w:kern w:val="1"/>
          <w:sz w:val="24"/>
          <w:szCs w:val="24"/>
          <w:lang w:eastAsia="hi-IN" w:bidi="hi-IN"/>
        </w:rPr>
        <w:t>A positive and balanced approach to developing access to the AONB is essential if people are to have an enjoyable experience</w:t>
      </w:r>
      <w:r w:rsidR="00FF466F">
        <w:rPr>
          <w:rFonts w:ascii="Arial" w:eastAsia="Helvetica" w:hAnsi="Arial" w:cs="Helvetica"/>
          <w:color w:val="000000"/>
          <w:kern w:val="1"/>
          <w:sz w:val="24"/>
          <w:szCs w:val="24"/>
          <w:lang w:eastAsia="hi-IN" w:bidi="hi-IN"/>
        </w:rPr>
        <w:t xml:space="preserve"> and not have a negative impact on the natural beauty of the area</w:t>
      </w:r>
      <w:r w:rsidRPr="00F90AEF">
        <w:rPr>
          <w:rFonts w:ascii="Arial" w:eastAsia="Helvetica" w:hAnsi="Arial" w:cs="Helvetica"/>
          <w:color w:val="000000"/>
          <w:kern w:val="1"/>
          <w:sz w:val="24"/>
          <w:szCs w:val="24"/>
          <w:lang w:eastAsia="hi-IN" w:bidi="hi-IN"/>
        </w:rPr>
        <w:t xml:space="preserve">. </w:t>
      </w:r>
      <w:r w:rsidR="00FF466F">
        <w:rPr>
          <w:rFonts w:ascii="Arial" w:eastAsia="Helvetica" w:hAnsi="Arial" w:cs="Helvetica"/>
          <w:color w:val="000000"/>
          <w:kern w:val="1"/>
          <w:sz w:val="24"/>
          <w:szCs w:val="24"/>
          <w:lang w:eastAsia="hi-IN" w:bidi="hi-IN"/>
        </w:rPr>
        <w:t>V</w:t>
      </w:r>
      <w:r w:rsidRPr="00F90AEF">
        <w:rPr>
          <w:rFonts w:ascii="Arial" w:eastAsia="Helvetica" w:hAnsi="Arial" w:cs="Helvetica"/>
          <w:color w:val="000000"/>
          <w:kern w:val="1"/>
          <w:sz w:val="24"/>
          <w:szCs w:val="24"/>
          <w:lang w:eastAsia="hi-IN" w:bidi="hi-IN"/>
        </w:rPr>
        <w:t>isitors</w:t>
      </w:r>
      <w:r w:rsidR="00FF466F">
        <w:rPr>
          <w:rFonts w:ascii="Arial" w:eastAsia="Helvetica" w:hAnsi="Arial" w:cs="Helvetica"/>
          <w:color w:val="000000"/>
          <w:kern w:val="1"/>
          <w:sz w:val="24"/>
          <w:szCs w:val="24"/>
          <w:lang w:eastAsia="hi-IN" w:bidi="hi-IN"/>
        </w:rPr>
        <w:t xml:space="preserve"> need to</w:t>
      </w:r>
      <w:r w:rsidRPr="00F90AEF">
        <w:rPr>
          <w:rFonts w:ascii="Arial" w:eastAsia="Helvetica" w:hAnsi="Arial" w:cs="Helvetica"/>
          <w:color w:val="000000"/>
          <w:kern w:val="1"/>
          <w:sz w:val="24"/>
          <w:szCs w:val="24"/>
          <w:lang w:eastAsia="hi-IN" w:bidi="hi-IN"/>
        </w:rPr>
        <w:t xml:space="preserve"> recognise the responsibilities that come with access to the area.</w:t>
      </w:r>
      <w:r>
        <w:rPr>
          <w:rFonts w:ascii="Arial" w:eastAsia="Helvetica" w:hAnsi="Arial" w:cs="Helvetica"/>
          <w:color w:val="000000"/>
          <w:kern w:val="1"/>
          <w:sz w:val="24"/>
          <w:szCs w:val="24"/>
          <w:lang w:eastAsia="hi-IN" w:bidi="hi-IN"/>
        </w:rPr>
        <w:t xml:space="preserve">  </w:t>
      </w:r>
    </w:p>
    <w:p w14:paraId="469421B4" w14:textId="3BDDD7F3" w:rsidR="00382C53" w:rsidRDefault="00382C53"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p>
    <w:p w14:paraId="48B24BC9" w14:textId="564A5706" w:rsidR="00382C53" w:rsidRDefault="00382C53"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t xml:space="preserve">The </w:t>
      </w:r>
      <w:r w:rsidR="00B0407D">
        <w:rPr>
          <w:rFonts w:ascii="Arial" w:eastAsia="Helvetica" w:hAnsi="Arial" w:cs="Helvetica"/>
          <w:color w:val="000000"/>
          <w:kern w:val="1"/>
          <w:sz w:val="24"/>
          <w:szCs w:val="24"/>
          <w:lang w:eastAsia="hi-IN" w:bidi="hi-IN"/>
        </w:rPr>
        <w:t xml:space="preserve">impact of the </w:t>
      </w:r>
      <w:r>
        <w:rPr>
          <w:rFonts w:ascii="Arial" w:eastAsia="Helvetica" w:hAnsi="Arial" w:cs="Helvetica"/>
          <w:color w:val="000000"/>
          <w:kern w:val="1"/>
          <w:sz w:val="24"/>
          <w:szCs w:val="24"/>
          <w:lang w:eastAsia="hi-IN" w:bidi="hi-IN"/>
        </w:rPr>
        <w:t>Coronavirus</w:t>
      </w:r>
      <w:r w:rsidR="008320EE">
        <w:rPr>
          <w:rFonts w:ascii="Arial" w:eastAsia="Helvetica" w:hAnsi="Arial" w:cs="Helvetica"/>
          <w:color w:val="000000"/>
          <w:kern w:val="1"/>
          <w:sz w:val="24"/>
          <w:szCs w:val="24"/>
          <w:lang w:eastAsia="hi-IN" w:bidi="hi-IN"/>
        </w:rPr>
        <w:t xml:space="preserve"> pandemic</w:t>
      </w:r>
      <w:r>
        <w:rPr>
          <w:rFonts w:ascii="Arial" w:eastAsia="Helvetica" w:hAnsi="Arial" w:cs="Helvetica"/>
          <w:color w:val="000000"/>
          <w:kern w:val="1"/>
          <w:sz w:val="24"/>
          <w:szCs w:val="24"/>
          <w:lang w:eastAsia="hi-IN" w:bidi="hi-IN"/>
        </w:rPr>
        <w:t xml:space="preserve"> </w:t>
      </w:r>
      <w:r w:rsidR="00B0407D">
        <w:rPr>
          <w:rFonts w:ascii="Arial" w:eastAsia="Helvetica" w:hAnsi="Arial" w:cs="Helvetica"/>
          <w:color w:val="000000"/>
          <w:kern w:val="1"/>
          <w:sz w:val="24"/>
          <w:szCs w:val="24"/>
          <w:lang w:eastAsia="hi-IN" w:bidi="hi-IN"/>
        </w:rPr>
        <w:t>influenced the behaviours of many, through individual choice and public policy from the start of 2020. T</w:t>
      </w:r>
      <w:r w:rsidR="00B0407D" w:rsidRPr="00B0407D">
        <w:rPr>
          <w:rFonts w:ascii="Arial" w:eastAsia="Helvetica" w:hAnsi="Arial" w:cs="Helvetica"/>
          <w:color w:val="000000"/>
          <w:kern w:val="1"/>
          <w:sz w:val="24"/>
          <w:szCs w:val="24"/>
          <w:lang w:eastAsia="hi-IN" w:bidi="hi-IN"/>
        </w:rPr>
        <w:t>ravel restrictions meant more people explored their local areas</w:t>
      </w:r>
      <w:r w:rsidR="00B0407D">
        <w:rPr>
          <w:rFonts w:ascii="Arial" w:eastAsia="Helvetica" w:hAnsi="Arial" w:cs="Helvetica"/>
          <w:color w:val="000000"/>
          <w:kern w:val="1"/>
          <w:sz w:val="24"/>
          <w:szCs w:val="24"/>
          <w:lang w:eastAsia="hi-IN" w:bidi="hi-IN"/>
        </w:rPr>
        <w:t xml:space="preserve">. Often these areas had insufficient infrastructure to cope with a significant increase in visitor numbers, sometimes causing tensions between the resident population and visitors. </w:t>
      </w:r>
      <w:r w:rsidR="00B0407D" w:rsidRPr="00B0407D">
        <w:rPr>
          <w:rFonts w:ascii="Arial" w:eastAsia="Helvetica" w:hAnsi="Arial" w:cs="Helvetica"/>
          <w:color w:val="000000"/>
          <w:kern w:val="1"/>
          <w:sz w:val="24"/>
          <w:szCs w:val="24"/>
          <w:lang w:eastAsia="hi-IN" w:bidi="hi-IN"/>
        </w:rPr>
        <w:t xml:space="preserve"> </w:t>
      </w:r>
      <w:r w:rsidR="00B0407D">
        <w:rPr>
          <w:rFonts w:ascii="Arial" w:eastAsia="Helvetica" w:hAnsi="Arial" w:cs="Helvetica"/>
          <w:color w:val="000000"/>
          <w:kern w:val="1"/>
          <w:sz w:val="24"/>
          <w:szCs w:val="24"/>
          <w:lang w:eastAsia="hi-IN" w:bidi="hi-IN"/>
        </w:rPr>
        <w:t xml:space="preserve">New </w:t>
      </w:r>
      <w:r w:rsidR="00B0407D" w:rsidRPr="00B0407D">
        <w:rPr>
          <w:rFonts w:ascii="Arial" w:eastAsia="Helvetica" w:hAnsi="Arial" w:cs="Helvetica"/>
          <w:color w:val="000000"/>
          <w:kern w:val="1"/>
          <w:sz w:val="24"/>
          <w:szCs w:val="24"/>
          <w:lang w:eastAsia="hi-IN" w:bidi="hi-IN"/>
        </w:rPr>
        <w:t xml:space="preserve">habits </w:t>
      </w:r>
      <w:r w:rsidR="00B0407D">
        <w:rPr>
          <w:rFonts w:ascii="Arial" w:eastAsia="Helvetica" w:hAnsi="Arial" w:cs="Helvetica"/>
          <w:color w:val="000000"/>
          <w:kern w:val="1"/>
          <w:sz w:val="24"/>
          <w:szCs w:val="24"/>
          <w:lang w:eastAsia="hi-IN" w:bidi="hi-IN"/>
        </w:rPr>
        <w:t xml:space="preserve">have been </w:t>
      </w:r>
      <w:r w:rsidR="00B0407D" w:rsidRPr="00B0407D">
        <w:rPr>
          <w:rFonts w:ascii="Arial" w:eastAsia="Helvetica" w:hAnsi="Arial" w:cs="Helvetica"/>
          <w:color w:val="000000"/>
          <w:kern w:val="1"/>
          <w:sz w:val="24"/>
          <w:szCs w:val="24"/>
          <w:lang w:eastAsia="hi-IN" w:bidi="hi-IN"/>
        </w:rPr>
        <w:t xml:space="preserve">formed </w:t>
      </w:r>
      <w:r w:rsidR="00B0407D">
        <w:rPr>
          <w:rFonts w:ascii="Arial" w:eastAsia="Helvetica" w:hAnsi="Arial" w:cs="Helvetica"/>
          <w:color w:val="000000"/>
          <w:kern w:val="1"/>
          <w:sz w:val="24"/>
          <w:szCs w:val="24"/>
          <w:lang w:eastAsia="hi-IN" w:bidi="hi-IN"/>
        </w:rPr>
        <w:t xml:space="preserve">and this opportunity of increasing numbers of people enjoying the AONB needs to be taken to enhance AONB purpose and contribute to local </w:t>
      </w:r>
      <w:r w:rsidR="00B0407D">
        <w:rPr>
          <w:rFonts w:ascii="Arial" w:eastAsia="Helvetica" w:hAnsi="Arial" w:cs="Helvetica"/>
          <w:color w:val="000000"/>
          <w:kern w:val="1"/>
          <w:sz w:val="24"/>
          <w:szCs w:val="24"/>
          <w:lang w:eastAsia="hi-IN" w:bidi="hi-IN"/>
        </w:rPr>
        <w:lastRenderedPageBreak/>
        <w:t xml:space="preserve">economic wellbeing. </w:t>
      </w:r>
    </w:p>
    <w:p w14:paraId="657A695E" w14:textId="77777777" w:rsidR="00FF466F" w:rsidRDefault="00FF466F"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p>
    <w:p w14:paraId="247F25DD" w14:textId="3C7837CB" w:rsidR="002F05F5" w:rsidRDefault="00FF466F"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t>It is anticipated that the stretch of the</w:t>
      </w:r>
      <w:r w:rsidR="002F05F5">
        <w:rPr>
          <w:rFonts w:ascii="Arial" w:eastAsia="Helvetica" w:hAnsi="Arial" w:cs="Helvetica"/>
          <w:color w:val="000000"/>
          <w:kern w:val="1"/>
          <w:sz w:val="24"/>
          <w:szCs w:val="24"/>
          <w:lang w:eastAsia="hi-IN" w:bidi="hi-IN"/>
        </w:rPr>
        <w:t xml:space="preserve"> England Coast Path </w:t>
      </w:r>
      <w:r>
        <w:rPr>
          <w:rFonts w:ascii="Arial" w:eastAsia="Helvetica" w:hAnsi="Arial" w:cs="Helvetica"/>
          <w:color w:val="000000"/>
          <w:kern w:val="1"/>
          <w:sz w:val="24"/>
          <w:szCs w:val="24"/>
          <w:lang w:eastAsia="hi-IN" w:bidi="hi-IN"/>
        </w:rPr>
        <w:t xml:space="preserve">coming through the AONB </w:t>
      </w:r>
      <w:r w:rsidR="002F05F5">
        <w:rPr>
          <w:rFonts w:ascii="Arial" w:eastAsia="Helvetica" w:hAnsi="Arial" w:cs="Helvetica"/>
          <w:color w:val="000000"/>
          <w:kern w:val="1"/>
          <w:sz w:val="24"/>
          <w:szCs w:val="24"/>
          <w:lang w:eastAsia="hi-IN" w:bidi="hi-IN"/>
        </w:rPr>
        <w:t xml:space="preserve">will be opened during the lifetime of this </w:t>
      </w:r>
      <w:r w:rsidR="008320EE">
        <w:rPr>
          <w:rFonts w:ascii="Arial" w:eastAsia="Helvetica" w:hAnsi="Arial" w:cs="Helvetica"/>
          <w:color w:val="000000"/>
          <w:kern w:val="1"/>
          <w:sz w:val="24"/>
          <w:szCs w:val="24"/>
          <w:lang w:eastAsia="hi-IN" w:bidi="hi-IN"/>
        </w:rPr>
        <w:t>M</w:t>
      </w:r>
      <w:r w:rsidR="002F05F5">
        <w:rPr>
          <w:rFonts w:ascii="Arial" w:eastAsia="Helvetica" w:hAnsi="Arial" w:cs="Helvetica"/>
          <w:color w:val="000000"/>
          <w:kern w:val="1"/>
          <w:sz w:val="24"/>
          <w:szCs w:val="24"/>
          <w:lang w:eastAsia="hi-IN" w:bidi="hi-IN"/>
        </w:rPr>
        <w:t xml:space="preserve">anagement </w:t>
      </w:r>
      <w:r w:rsidR="008320EE">
        <w:rPr>
          <w:rFonts w:ascii="Arial" w:eastAsia="Helvetica" w:hAnsi="Arial" w:cs="Helvetica"/>
          <w:color w:val="000000"/>
          <w:kern w:val="1"/>
          <w:sz w:val="24"/>
          <w:szCs w:val="24"/>
          <w:lang w:eastAsia="hi-IN" w:bidi="hi-IN"/>
        </w:rPr>
        <w:t>P</w:t>
      </w:r>
      <w:r w:rsidR="002F05F5">
        <w:rPr>
          <w:rFonts w:ascii="Arial" w:eastAsia="Helvetica" w:hAnsi="Arial" w:cs="Helvetica"/>
          <w:color w:val="000000"/>
          <w:kern w:val="1"/>
          <w:sz w:val="24"/>
          <w:szCs w:val="24"/>
          <w:lang w:eastAsia="hi-IN" w:bidi="hi-IN"/>
        </w:rPr>
        <w:t xml:space="preserve">lan. </w:t>
      </w:r>
      <w:r>
        <w:rPr>
          <w:rFonts w:ascii="Arial" w:eastAsia="Helvetica" w:hAnsi="Arial" w:cs="Helvetica"/>
          <w:color w:val="000000"/>
          <w:kern w:val="1"/>
          <w:sz w:val="24"/>
          <w:szCs w:val="24"/>
          <w:lang w:eastAsia="hi-IN" w:bidi="hi-IN"/>
        </w:rPr>
        <w:t xml:space="preserve">This is a great opportunity for people to experience the AONB and any negative </w:t>
      </w:r>
      <w:r w:rsidRPr="00015307">
        <w:rPr>
          <w:rFonts w:ascii="Arial" w:eastAsia="Helvetica" w:hAnsi="Arial" w:cs="Helvetica"/>
          <w:color w:val="000000"/>
          <w:kern w:val="1"/>
          <w:sz w:val="24"/>
          <w:szCs w:val="24"/>
          <w:lang w:eastAsia="hi-IN" w:bidi="hi-IN"/>
        </w:rPr>
        <w:t xml:space="preserve">impacts </w:t>
      </w:r>
      <w:r w:rsidR="00397E1D" w:rsidRPr="00015307">
        <w:rPr>
          <w:rFonts w:ascii="Arial" w:eastAsia="Helvetica" w:hAnsi="Arial" w:cs="Helvetica"/>
          <w:color w:val="000000"/>
          <w:kern w:val="1"/>
          <w:sz w:val="24"/>
          <w:szCs w:val="24"/>
          <w:lang w:eastAsia="hi-IN" w:bidi="hi-IN"/>
        </w:rPr>
        <w:t xml:space="preserve">will </w:t>
      </w:r>
      <w:r w:rsidRPr="00015307">
        <w:rPr>
          <w:rFonts w:ascii="Arial" w:eastAsia="Helvetica" w:hAnsi="Arial" w:cs="Helvetica"/>
          <w:color w:val="000000"/>
          <w:kern w:val="1"/>
          <w:sz w:val="24"/>
          <w:szCs w:val="24"/>
          <w:lang w:eastAsia="hi-IN" w:bidi="hi-IN"/>
        </w:rPr>
        <w:t>have</w:t>
      </w:r>
      <w:r>
        <w:rPr>
          <w:rFonts w:ascii="Arial" w:eastAsia="Helvetica" w:hAnsi="Arial" w:cs="Helvetica"/>
          <w:color w:val="000000"/>
          <w:kern w:val="1"/>
          <w:sz w:val="24"/>
          <w:szCs w:val="24"/>
          <w:lang w:eastAsia="hi-IN" w:bidi="hi-IN"/>
        </w:rPr>
        <w:t xml:space="preserve"> been mitigated for in </w:t>
      </w:r>
      <w:r w:rsidR="001E3329">
        <w:rPr>
          <w:rFonts w:ascii="Arial" w:eastAsia="Helvetica" w:hAnsi="Arial" w:cs="Helvetica"/>
          <w:color w:val="000000"/>
          <w:kern w:val="1"/>
          <w:sz w:val="24"/>
          <w:szCs w:val="24"/>
          <w:lang w:eastAsia="hi-IN" w:bidi="hi-IN"/>
        </w:rPr>
        <w:t>the development of th</w:t>
      </w:r>
      <w:r w:rsidR="008320EE">
        <w:rPr>
          <w:rFonts w:ascii="Arial" w:eastAsia="Helvetica" w:hAnsi="Arial" w:cs="Helvetica"/>
          <w:color w:val="000000"/>
          <w:kern w:val="1"/>
          <w:sz w:val="24"/>
          <w:szCs w:val="24"/>
          <w:lang w:eastAsia="hi-IN" w:bidi="hi-IN"/>
        </w:rPr>
        <w:t>is</w:t>
      </w:r>
      <w:r w:rsidR="001E3329">
        <w:rPr>
          <w:rFonts w:ascii="Arial" w:eastAsia="Helvetica" w:hAnsi="Arial" w:cs="Helvetica"/>
          <w:color w:val="000000"/>
          <w:kern w:val="1"/>
          <w:sz w:val="24"/>
          <w:szCs w:val="24"/>
          <w:lang w:eastAsia="hi-IN" w:bidi="hi-IN"/>
        </w:rPr>
        <w:t xml:space="preserve"> new National Trail. </w:t>
      </w:r>
      <w:r w:rsidR="002B5E59">
        <w:rPr>
          <w:rFonts w:ascii="Arial" w:eastAsia="Helvetica" w:hAnsi="Arial" w:cs="Helvetica"/>
          <w:color w:val="000000"/>
          <w:kern w:val="1"/>
          <w:sz w:val="24"/>
          <w:szCs w:val="24"/>
          <w:lang w:eastAsia="hi-IN" w:bidi="hi-IN"/>
        </w:rPr>
        <w:t xml:space="preserve">Furthermore, the creation of a new National Trail is designed to develop and support economic wellbeing of coastal communities. </w:t>
      </w:r>
    </w:p>
    <w:p w14:paraId="080FAEFD" w14:textId="77777777" w:rsidR="00FF466F" w:rsidRDefault="00FF466F"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0"/>
          <w:szCs w:val="20"/>
          <w:lang w:eastAsia="hi-IN" w:bidi="hi-IN"/>
        </w:rPr>
      </w:pPr>
    </w:p>
    <w:p w14:paraId="487CF8F3" w14:textId="7E72955A" w:rsidR="002F05F5" w:rsidRPr="002B5E59" w:rsidRDefault="002F05F5"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0"/>
          <w:szCs w:val="20"/>
          <w:lang w:eastAsia="hi-IN" w:bidi="hi-IN"/>
        </w:rPr>
      </w:pPr>
      <w:r w:rsidRPr="00F90AEF">
        <w:rPr>
          <w:rFonts w:ascii="Arial" w:eastAsia="Helvetica" w:hAnsi="Arial" w:cs="Helvetica"/>
          <w:color w:val="000000"/>
          <w:kern w:val="1"/>
          <w:sz w:val="24"/>
          <w:szCs w:val="24"/>
          <w:lang w:eastAsia="hi-IN" w:bidi="hi-IN"/>
        </w:rPr>
        <w:t>The importance and popularity of the Coast &amp; Heaths AONB for recreation is reflected in the high demand for facilities</w:t>
      </w:r>
      <w:r w:rsidR="00166BD2">
        <w:rPr>
          <w:rFonts w:ascii="Arial" w:eastAsia="Helvetica" w:hAnsi="Arial" w:cs="Helvetica"/>
          <w:color w:val="000000"/>
          <w:kern w:val="1"/>
          <w:sz w:val="24"/>
          <w:szCs w:val="24"/>
          <w:lang w:eastAsia="hi-IN" w:bidi="hi-IN"/>
        </w:rPr>
        <w:t>.</w:t>
      </w:r>
      <w:r w:rsidRPr="00F90AEF">
        <w:rPr>
          <w:rFonts w:ascii="Arial" w:eastAsia="Helvetica" w:hAnsi="Arial" w:cs="Helvetica"/>
          <w:color w:val="000000"/>
          <w:kern w:val="1"/>
          <w:sz w:val="24"/>
          <w:szCs w:val="24"/>
          <w:lang w:eastAsia="hi-IN" w:bidi="hi-IN"/>
        </w:rPr>
        <w:t xml:space="preserve"> </w:t>
      </w:r>
      <w:r w:rsidR="00166BD2">
        <w:rPr>
          <w:rFonts w:ascii="Arial" w:eastAsia="Helvetica" w:hAnsi="Arial" w:cs="Helvetica"/>
          <w:color w:val="000000"/>
          <w:kern w:val="1"/>
          <w:sz w:val="24"/>
          <w:szCs w:val="24"/>
          <w:lang w:eastAsia="hi-IN" w:bidi="hi-IN"/>
        </w:rPr>
        <w:t xml:space="preserve">Such facilities, that may attract new visitors to the AONB, need to recognise the status of the nationally designated landscape. </w:t>
      </w:r>
      <w:r w:rsidRPr="00F90AEF">
        <w:rPr>
          <w:rFonts w:ascii="Arial" w:eastAsia="Helvetica" w:hAnsi="Arial" w:cs="Helvetica"/>
          <w:color w:val="000000"/>
          <w:kern w:val="1"/>
          <w:sz w:val="24"/>
          <w:szCs w:val="24"/>
          <w:lang w:eastAsia="hi-IN" w:bidi="hi-IN"/>
        </w:rPr>
        <w:br/>
      </w:r>
    </w:p>
    <w:p w14:paraId="7D6751D9" w14:textId="2A201C63" w:rsidR="002F05F5" w:rsidRDefault="002F05F5"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t>The AONB has a wide range of self-guided walking and riding guides</w:t>
      </w:r>
      <w:r w:rsidR="002B5E59">
        <w:rPr>
          <w:rFonts w:ascii="Arial" w:eastAsia="Helvetica" w:hAnsi="Arial" w:cs="Helvetica"/>
          <w:color w:val="000000"/>
          <w:kern w:val="1"/>
          <w:sz w:val="24"/>
          <w:szCs w:val="24"/>
          <w:lang w:eastAsia="hi-IN" w:bidi="hi-IN"/>
        </w:rPr>
        <w:t xml:space="preserve"> available produced by many different organisations. </w:t>
      </w:r>
      <w:r>
        <w:rPr>
          <w:rFonts w:ascii="Arial" w:eastAsia="Helvetica" w:hAnsi="Arial" w:cs="Helvetica"/>
          <w:color w:val="000000"/>
          <w:kern w:val="1"/>
          <w:sz w:val="24"/>
          <w:szCs w:val="24"/>
          <w:lang w:eastAsia="hi-IN" w:bidi="hi-IN"/>
        </w:rPr>
        <w:t xml:space="preserve">These guides encourage low impact enjoyment of the area and should be encouraged. </w:t>
      </w:r>
    </w:p>
    <w:p w14:paraId="2CEDDB81" w14:textId="77777777" w:rsidR="005F7BAB" w:rsidRDefault="005F7BAB"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p>
    <w:p w14:paraId="70286766" w14:textId="6E93F217" w:rsidR="008320EE" w:rsidRDefault="005F7BAB"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t xml:space="preserve">There is a limited amount of land in the AONB that is registered as </w:t>
      </w:r>
      <w:r w:rsidR="002F05F5" w:rsidRPr="00CC1763">
        <w:rPr>
          <w:rFonts w:ascii="Arial" w:eastAsia="Helvetica" w:hAnsi="Arial" w:cs="Helvetica"/>
          <w:color w:val="000000"/>
          <w:kern w:val="1"/>
          <w:sz w:val="24"/>
          <w:szCs w:val="24"/>
          <w:lang w:eastAsia="hi-IN" w:bidi="hi-IN"/>
        </w:rPr>
        <w:t>Open Access</w:t>
      </w:r>
    </w:p>
    <w:p w14:paraId="1A60DD79" w14:textId="10A959B5" w:rsidR="005F7BAB" w:rsidRDefault="008320EE"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t>L</w:t>
      </w:r>
      <w:r w:rsidR="005F7BAB">
        <w:rPr>
          <w:rFonts w:ascii="Arial" w:eastAsia="Helvetica" w:hAnsi="Arial" w:cs="Helvetica"/>
          <w:color w:val="000000"/>
          <w:kern w:val="1"/>
          <w:sz w:val="24"/>
          <w:szCs w:val="24"/>
          <w:lang w:eastAsia="hi-IN" w:bidi="hi-IN"/>
        </w:rPr>
        <w:t>and. This</w:t>
      </w:r>
      <w:r w:rsidR="002F05F5" w:rsidRPr="00CC1763">
        <w:rPr>
          <w:rFonts w:ascii="Arial" w:eastAsia="Helvetica" w:hAnsi="Arial" w:cs="Helvetica"/>
          <w:color w:val="000000"/>
          <w:kern w:val="1"/>
          <w:sz w:val="24"/>
          <w:szCs w:val="24"/>
          <w:lang w:eastAsia="hi-IN" w:bidi="hi-IN"/>
        </w:rPr>
        <w:t xml:space="preserve"> </w:t>
      </w:r>
      <w:r w:rsidR="005F7BAB">
        <w:rPr>
          <w:rFonts w:ascii="Arial" w:eastAsia="Helvetica" w:hAnsi="Arial" w:cs="Helvetica"/>
          <w:color w:val="000000"/>
          <w:kern w:val="1"/>
          <w:sz w:val="24"/>
          <w:szCs w:val="24"/>
          <w:lang w:eastAsia="hi-IN" w:bidi="hi-IN"/>
        </w:rPr>
        <w:t>gives</w:t>
      </w:r>
      <w:r w:rsidR="002F05F5" w:rsidRPr="00CC1763">
        <w:rPr>
          <w:rFonts w:ascii="Arial" w:eastAsia="Helvetica" w:hAnsi="Arial" w:cs="Helvetica"/>
          <w:color w:val="000000"/>
          <w:kern w:val="1"/>
          <w:sz w:val="24"/>
          <w:szCs w:val="24"/>
          <w:lang w:eastAsia="hi-IN" w:bidi="hi-IN"/>
        </w:rPr>
        <w:t xml:space="preserve"> the right to roam across designated areas such as the Sandlings heaths and registered commons. The Forestry Commission has also dedicated </w:t>
      </w:r>
      <w:r w:rsidR="00E66D6C">
        <w:rPr>
          <w:rFonts w:ascii="Arial" w:eastAsia="Helvetica" w:hAnsi="Arial" w:cs="Helvetica"/>
          <w:color w:val="000000"/>
          <w:kern w:val="1"/>
          <w:sz w:val="24"/>
          <w:szCs w:val="24"/>
          <w:lang w:eastAsia="hi-IN" w:bidi="hi-IN"/>
        </w:rPr>
        <w:t xml:space="preserve">its </w:t>
      </w:r>
      <w:r w:rsidR="002F05F5" w:rsidRPr="00CC1763">
        <w:rPr>
          <w:rFonts w:ascii="Arial" w:eastAsia="Helvetica" w:hAnsi="Arial" w:cs="Helvetica"/>
          <w:color w:val="000000"/>
          <w:kern w:val="1"/>
          <w:sz w:val="24"/>
          <w:szCs w:val="24"/>
          <w:lang w:eastAsia="hi-IN" w:bidi="hi-IN"/>
        </w:rPr>
        <w:t xml:space="preserve">entire estate to </w:t>
      </w:r>
      <w:r>
        <w:rPr>
          <w:rFonts w:ascii="Arial" w:eastAsia="Helvetica" w:hAnsi="Arial" w:cs="Helvetica"/>
          <w:color w:val="000000"/>
          <w:kern w:val="1"/>
          <w:sz w:val="24"/>
          <w:szCs w:val="24"/>
          <w:lang w:eastAsia="hi-IN" w:bidi="hi-IN"/>
        </w:rPr>
        <w:t>O</w:t>
      </w:r>
      <w:r w:rsidR="002F05F5" w:rsidRPr="00CC1763">
        <w:rPr>
          <w:rFonts w:ascii="Arial" w:eastAsia="Helvetica" w:hAnsi="Arial" w:cs="Helvetica"/>
          <w:color w:val="000000"/>
          <w:kern w:val="1"/>
          <w:sz w:val="24"/>
          <w:szCs w:val="24"/>
          <w:lang w:eastAsia="hi-IN" w:bidi="hi-IN"/>
        </w:rPr>
        <w:t xml:space="preserve">pen </w:t>
      </w:r>
      <w:r>
        <w:rPr>
          <w:rFonts w:ascii="Arial" w:eastAsia="Helvetica" w:hAnsi="Arial" w:cs="Helvetica"/>
          <w:color w:val="000000"/>
          <w:kern w:val="1"/>
          <w:sz w:val="24"/>
          <w:szCs w:val="24"/>
          <w:lang w:eastAsia="hi-IN" w:bidi="hi-IN"/>
        </w:rPr>
        <w:t>A</w:t>
      </w:r>
      <w:r w:rsidR="002F05F5" w:rsidRPr="00CC1763">
        <w:rPr>
          <w:rFonts w:ascii="Arial" w:eastAsia="Helvetica" w:hAnsi="Arial" w:cs="Helvetica"/>
          <w:color w:val="000000"/>
          <w:kern w:val="1"/>
          <w:sz w:val="24"/>
          <w:szCs w:val="24"/>
          <w:lang w:eastAsia="hi-IN" w:bidi="hi-IN"/>
        </w:rPr>
        <w:t xml:space="preserve">ccess, so there is now a </w:t>
      </w:r>
      <w:r w:rsidR="005F7BAB">
        <w:rPr>
          <w:rFonts w:ascii="Arial" w:eastAsia="Helvetica" w:hAnsi="Arial" w:cs="Helvetica"/>
          <w:color w:val="000000"/>
          <w:kern w:val="1"/>
          <w:sz w:val="24"/>
          <w:szCs w:val="24"/>
          <w:lang w:eastAsia="hi-IN" w:bidi="hi-IN"/>
        </w:rPr>
        <w:t>significant</w:t>
      </w:r>
      <w:r w:rsidR="002F05F5" w:rsidRPr="00CC1763">
        <w:rPr>
          <w:rFonts w:ascii="Arial" w:eastAsia="Helvetica" w:hAnsi="Arial" w:cs="Helvetica"/>
          <w:color w:val="000000"/>
          <w:kern w:val="1"/>
          <w:sz w:val="24"/>
          <w:szCs w:val="24"/>
          <w:lang w:eastAsia="hi-IN" w:bidi="hi-IN"/>
        </w:rPr>
        <w:t xml:space="preserve"> area in the AONB that is accessible to people. </w:t>
      </w:r>
    </w:p>
    <w:p w14:paraId="67B15B7B" w14:textId="77777777" w:rsidR="002F05F5" w:rsidRDefault="002F05F5" w:rsidP="002F05F5">
      <w:pPr>
        <w:widowControl w:val="0"/>
        <w:suppressAutoHyphens/>
        <w:autoSpaceDE w:val="0"/>
        <w:spacing w:after="0" w:line="240" w:lineRule="auto"/>
        <w:rPr>
          <w:rFonts w:ascii="Arial" w:eastAsia="Helvetica" w:hAnsi="Arial" w:cs="Helvetica"/>
          <w:color w:val="000000"/>
          <w:kern w:val="1"/>
          <w:sz w:val="24"/>
          <w:szCs w:val="24"/>
          <w:lang w:eastAsia="hi-IN" w:bidi="hi-IN"/>
        </w:rPr>
      </w:pPr>
    </w:p>
    <w:p w14:paraId="70D2ED68" w14:textId="74C4BCF2" w:rsidR="0094632E" w:rsidRDefault="002F05F5" w:rsidP="002F05F5">
      <w:pPr>
        <w:widowControl w:val="0"/>
        <w:suppressAutoHyphens/>
        <w:autoSpaceDE w:val="0"/>
        <w:spacing w:after="0" w:line="240" w:lineRule="auto"/>
        <w:rPr>
          <w:rFonts w:ascii="Arial" w:eastAsia="Helvetica" w:hAnsi="Arial" w:cs="Helvetica"/>
          <w:color w:val="000000"/>
          <w:kern w:val="1"/>
          <w:sz w:val="24"/>
          <w:szCs w:val="24"/>
          <w:lang w:eastAsia="hi-IN" w:bidi="hi-IN"/>
        </w:rPr>
      </w:pPr>
      <w:r w:rsidRPr="00CC1763">
        <w:rPr>
          <w:rFonts w:ascii="Arial" w:eastAsia="Helvetica" w:hAnsi="Arial" w:cs="Helvetica"/>
          <w:color w:val="000000"/>
          <w:kern w:val="1"/>
          <w:sz w:val="24"/>
          <w:szCs w:val="24"/>
          <w:lang w:eastAsia="hi-IN" w:bidi="hi-IN"/>
        </w:rPr>
        <w:t>The AONB is home to some of the countr</w:t>
      </w:r>
      <w:r>
        <w:rPr>
          <w:rFonts w:ascii="Arial" w:eastAsia="Helvetica" w:hAnsi="Arial" w:cs="Helvetica"/>
          <w:color w:val="000000"/>
          <w:kern w:val="1"/>
          <w:sz w:val="24"/>
          <w:szCs w:val="24"/>
          <w:lang w:eastAsia="hi-IN" w:bidi="hi-IN"/>
        </w:rPr>
        <w:t>y’</w:t>
      </w:r>
      <w:r w:rsidRPr="00CC1763">
        <w:rPr>
          <w:rFonts w:ascii="Arial" w:eastAsia="Helvetica" w:hAnsi="Arial" w:cs="Helvetica"/>
          <w:color w:val="000000"/>
          <w:kern w:val="1"/>
          <w:sz w:val="24"/>
          <w:szCs w:val="24"/>
          <w:lang w:eastAsia="hi-IN" w:bidi="hi-IN"/>
        </w:rPr>
        <w:t>s finest nature reserves</w:t>
      </w:r>
      <w:r>
        <w:rPr>
          <w:rFonts w:ascii="Arial" w:eastAsia="Helvetica" w:hAnsi="Arial" w:cs="Helvetica"/>
          <w:color w:val="000000"/>
          <w:kern w:val="1"/>
          <w:sz w:val="24"/>
          <w:szCs w:val="24"/>
          <w:lang w:eastAsia="hi-IN" w:bidi="hi-IN"/>
        </w:rPr>
        <w:t>.  Th</w:t>
      </w:r>
      <w:r w:rsidR="008320EE">
        <w:rPr>
          <w:rFonts w:ascii="Arial" w:eastAsia="Helvetica" w:hAnsi="Arial" w:cs="Helvetica"/>
          <w:color w:val="000000"/>
          <w:kern w:val="1"/>
          <w:sz w:val="24"/>
          <w:szCs w:val="24"/>
          <w:lang w:eastAsia="hi-IN" w:bidi="hi-IN"/>
        </w:rPr>
        <w:t>ese</w:t>
      </w:r>
      <w:r>
        <w:rPr>
          <w:rFonts w:ascii="Arial" w:eastAsia="Helvetica" w:hAnsi="Arial" w:cs="Helvetica"/>
          <w:color w:val="000000"/>
          <w:kern w:val="1"/>
          <w:sz w:val="24"/>
          <w:szCs w:val="24"/>
          <w:lang w:eastAsia="hi-IN" w:bidi="hi-IN"/>
        </w:rPr>
        <w:t xml:space="preserve"> include RSPB Minsmere, The National Trust’s Dunwich Heath, the Suffolk Wildlife Trust’s Trimley Marshes</w:t>
      </w:r>
      <w:r w:rsidR="008320EE">
        <w:rPr>
          <w:rFonts w:ascii="Arial" w:eastAsia="Helvetica" w:hAnsi="Arial" w:cs="Helvetica"/>
          <w:color w:val="000000"/>
          <w:kern w:val="1"/>
          <w:sz w:val="24"/>
          <w:szCs w:val="24"/>
          <w:lang w:eastAsia="hi-IN" w:bidi="hi-IN"/>
        </w:rPr>
        <w:t xml:space="preserve"> and </w:t>
      </w:r>
      <w:r w:rsidR="005F7BAB">
        <w:rPr>
          <w:rFonts w:ascii="Arial" w:eastAsia="Helvetica" w:hAnsi="Arial" w:cs="Helvetica"/>
          <w:color w:val="000000"/>
          <w:kern w:val="1"/>
          <w:sz w:val="24"/>
          <w:szCs w:val="24"/>
          <w:lang w:eastAsia="hi-IN" w:bidi="hi-IN"/>
        </w:rPr>
        <w:t xml:space="preserve">Essex Wildlife Trust’s </w:t>
      </w:r>
      <w:r w:rsidR="0094632E" w:rsidRPr="0094632E">
        <w:rPr>
          <w:rFonts w:ascii="Arial" w:eastAsia="Helvetica" w:hAnsi="Arial" w:cs="Helvetica"/>
          <w:color w:val="000000"/>
          <w:kern w:val="1"/>
          <w:sz w:val="24"/>
          <w:szCs w:val="24"/>
          <w:lang w:eastAsia="hi-IN" w:bidi="hi-IN"/>
        </w:rPr>
        <w:t>Copperas Wood</w:t>
      </w:r>
      <w:r w:rsidR="008320EE">
        <w:rPr>
          <w:rFonts w:ascii="Arial" w:eastAsia="Helvetica" w:hAnsi="Arial" w:cs="Helvetica"/>
          <w:color w:val="000000"/>
          <w:kern w:val="1"/>
          <w:sz w:val="24"/>
          <w:szCs w:val="24"/>
          <w:lang w:eastAsia="hi-IN" w:bidi="hi-IN"/>
        </w:rPr>
        <w:t xml:space="preserve"> to name a few.</w:t>
      </w:r>
    </w:p>
    <w:p w14:paraId="542B0C96" w14:textId="77777777" w:rsidR="0094632E" w:rsidRDefault="0094632E" w:rsidP="002F05F5">
      <w:pPr>
        <w:widowControl w:val="0"/>
        <w:suppressAutoHyphens/>
        <w:autoSpaceDE w:val="0"/>
        <w:spacing w:after="0" w:line="240" w:lineRule="auto"/>
        <w:rPr>
          <w:rFonts w:ascii="Arial" w:eastAsia="Helvetica" w:hAnsi="Arial" w:cs="Helvetica"/>
          <w:color w:val="000000"/>
          <w:kern w:val="1"/>
          <w:sz w:val="24"/>
          <w:szCs w:val="24"/>
          <w:lang w:eastAsia="hi-IN" w:bidi="hi-IN"/>
        </w:rPr>
      </w:pPr>
    </w:p>
    <w:p w14:paraId="4AEF30B0" w14:textId="312700F7" w:rsidR="002F05F5" w:rsidRPr="00D97A1E" w:rsidRDefault="0094632E" w:rsidP="002F05F5">
      <w:pPr>
        <w:widowControl w:val="0"/>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t xml:space="preserve">There are other accessible sites in the AONB and nearby including </w:t>
      </w:r>
      <w:r w:rsidR="002F05F5">
        <w:rPr>
          <w:rFonts w:ascii="Arial" w:eastAsia="Helvetica" w:hAnsi="Arial" w:cs="Helvetica"/>
          <w:color w:val="000000"/>
          <w:kern w:val="1"/>
          <w:sz w:val="24"/>
          <w:szCs w:val="24"/>
          <w:lang w:eastAsia="hi-IN" w:bidi="hi-IN"/>
        </w:rPr>
        <w:t xml:space="preserve">East Suffolk Council’s Landguard Point as well as the forests, coastline and </w:t>
      </w:r>
      <w:r w:rsidR="008320EE">
        <w:rPr>
          <w:rFonts w:ascii="Arial" w:eastAsia="Helvetica" w:hAnsi="Arial" w:cs="Helvetica"/>
          <w:color w:val="000000"/>
          <w:kern w:val="1"/>
          <w:sz w:val="24"/>
          <w:szCs w:val="24"/>
          <w:lang w:eastAsia="hi-IN" w:bidi="hi-IN"/>
        </w:rPr>
        <w:t xml:space="preserve">land at </w:t>
      </w:r>
      <w:r w:rsidR="002F05F5">
        <w:rPr>
          <w:rFonts w:ascii="Arial" w:eastAsia="Helvetica" w:hAnsi="Arial" w:cs="Helvetica"/>
          <w:color w:val="000000"/>
          <w:kern w:val="1"/>
          <w:sz w:val="24"/>
          <w:szCs w:val="24"/>
          <w:lang w:eastAsia="hi-IN" w:bidi="hi-IN"/>
        </w:rPr>
        <w:t xml:space="preserve">Kenton Hills (Sizewell Belts).  </w:t>
      </w:r>
      <w:r w:rsidR="002F05F5" w:rsidRPr="00D97A1E">
        <w:rPr>
          <w:rFonts w:ascii="Arial" w:eastAsia="Helvetica" w:hAnsi="Arial" w:cs="Helvetica"/>
          <w:color w:val="000000"/>
          <w:kern w:val="1"/>
          <w:sz w:val="24"/>
          <w:szCs w:val="24"/>
          <w:lang w:eastAsia="hi-IN" w:bidi="hi-IN"/>
        </w:rPr>
        <w:br/>
      </w:r>
    </w:p>
    <w:p w14:paraId="552BB996" w14:textId="0FF446AE" w:rsidR="002F05F5" w:rsidRDefault="0094632E"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t>B</w:t>
      </w:r>
      <w:r w:rsidR="002F05F5">
        <w:rPr>
          <w:rFonts w:ascii="Arial" w:eastAsia="Helvetica" w:hAnsi="Arial" w:cs="Helvetica"/>
          <w:color w:val="000000"/>
          <w:kern w:val="1"/>
          <w:sz w:val="24"/>
          <w:szCs w:val="24"/>
          <w:lang w:eastAsia="hi-IN" w:bidi="hi-IN"/>
        </w:rPr>
        <w:t xml:space="preserve">eaches </w:t>
      </w:r>
      <w:r w:rsidR="002F05F5" w:rsidRPr="006057FB">
        <w:rPr>
          <w:rFonts w:ascii="Arial" w:eastAsia="Helvetica" w:hAnsi="Arial" w:cs="Helvetica"/>
          <w:color w:val="000000"/>
          <w:kern w:val="1"/>
          <w:sz w:val="24"/>
          <w:szCs w:val="24"/>
          <w:lang w:eastAsia="hi-IN" w:bidi="hi-IN"/>
        </w:rPr>
        <w:t xml:space="preserve">are </w:t>
      </w:r>
      <w:r w:rsidR="002F05F5">
        <w:rPr>
          <w:rFonts w:ascii="Arial" w:eastAsia="Helvetica" w:hAnsi="Arial" w:cs="Helvetica"/>
          <w:color w:val="000000"/>
          <w:kern w:val="1"/>
          <w:sz w:val="24"/>
          <w:szCs w:val="24"/>
          <w:lang w:eastAsia="hi-IN" w:bidi="hi-IN"/>
        </w:rPr>
        <w:t xml:space="preserve">an understandable draw to those wishing to enjoy the AONB </w:t>
      </w:r>
      <w:r>
        <w:rPr>
          <w:rFonts w:ascii="Arial" w:eastAsia="Helvetica" w:hAnsi="Arial" w:cs="Helvetica"/>
          <w:color w:val="000000"/>
          <w:kern w:val="1"/>
          <w:sz w:val="24"/>
          <w:szCs w:val="24"/>
          <w:lang w:eastAsia="hi-IN" w:bidi="hi-IN"/>
        </w:rPr>
        <w:t>landscapes,</w:t>
      </w:r>
      <w:r w:rsidR="002F05F5">
        <w:rPr>
          <w:rFonts w:ascii="Arial" w:eastAsia="Helvetica" w:hAnsi="Arial" w:cs="Helvetica"/>
          <w:color w:val="000000"/>
          <w:kern w:val="1"/>
          <w:sz w:val="24"/>
          <w:szCs w:val="24"/>
          <w:lang w:eastAsia="hi-IN" w:bidi="hi-IN"/>
        </w:rPr>
        <w:t xml:space="preserve"> but </w:t>
      </w:r>
      <w:r>
        <w:rPr>
          <w:rFonts w:ascii="Arial" w:eastAsia="Helvetica" w:hAnsi="Arial" w:cs="Helvetica"/>
          <w:color w:val="000000"/>
          <w:kern w:val="1"/>
          <w:sz w:val="24"/>
          <w:szCs w:val="24"/>
          <w:lang w:eastAsia="hi-IN" w:bidi="hi-IN"/>
        </w:rPr>
        <w:t xml:space="preserve">some </w:t>
      </w:r>
      <w:r w:rsidR="002F05F5">
        <w:rPr>
          <w:rFonts w:ascii="Arial" w:eastAsia="Helvetica" w:hAnsi="Arial" w:cs="Helvetica"/>
          <w:color w:val="000000"/>
          <w:kern w:val="1"/>
          <w:sz w:val="24"/>
          <w:szCs w:val="24"/>
          <w:lang w:eastAsia="hi-IN" w:bidi="hi-IN"/>
        </w:rPr>
        <w:t xml:space="preserve">are </w:t>
      </w:r>
      <w:r w:rsidR="002F05F5" w:rsidRPr="006057FB">
        <w:rPr>
          <w:rFonts w:ascii="Arial" w:eastAsia="Helvetica" w:hAnsi="Arial" w:cs="Helvetica"/>
          <w:color w:val="000000"/>
          <w:kern w:val="1"/>
          <w:sz w:val="24"/>
          <w:szCs w:val="24"/>
          <w:lang w:eastAsia="hi-IN" w:bidi="hi-IN"/>
        </w:rPr>
        <w:t>particularly vulnerable to visitor pressure. The highly specialised vegetation</w:t>
      </w:r>
      <w:r>
        <w:rPr>
          <w:rFonts w:ascii="Arial" w:eastAsia="Helvetica" w:hAnsi="Arial" w:cs="Helvetica"/>
          <w:color w:val="000000"/>
          <w:kern w:val="1"/>
          <w:sz w:val="24"/>
          <w:szCs w:val="24"/>
          <w:lang w:eastAsia="hi-IN" w:bidi="hi-IN"/>
        </w:rPr>
        <w:t xml:space="preserve"> found on some shingle beaches</w:t>
      </w:r>
      <w:r w:rsidR="002F05F5" w:rsidRPr="006057FB">
        <w:rPr>
          <w:rFonts w:ascii="Arial" w:eastAsia="Helvetica" w:hAnsi="Arial" w:cs="Helvetica"/>
          <w:color w:val="000000"/>
          <w:kern w:val="1"/>
          <w:sz w:val="24"/>
          <w:szCs w:val="24"/>
          <w:lang w:eastAsia="hi-IN" w:bidi="hi-IN"/>
        </w:rPr>
        <w:t xml:space="preserve"> </w:t>
      </w:r>
      <w:r>
        <w:rPr>
          <w:rFonts w:ascii="Arial" w:eastAsia="Helvetica" w:hAnsi="Arial" w:cs="Helvetica"/>
          <w:color w:val="000000"/>
          <w:kern w:val="1"/>
          <w:sz w:val="24"/>
          <w:szCs w:val="24"/>
          <w:lang w:eastAsia="hi-IN" w:bidi="hi-IN"/>
        </w:rPr>
        <w:t xml:space="preserve">can </w:t>
      </w:r>
      <w:r w:rsidR="002F05F5" w:rsidRPr="006057FB">
        <w:rPr>
          <w:rFonts w:ascii="Arial" w:eastAsia="Helvetica" w:hAnsi="Arial" w:cs="Helvetica"/>
          <w:color w:val="000000"/>
          <w:kern w:val="1"/>
          <w:sz w:val="24"/>
          <w:szCs w:val="24"/>
          <w:lang w:eastAsia="hi-IN" w:bidi="hi-IN"/>
        </w:rPr>
        <w:t>easily</w:t>
      </w:r>
      <w:r>
        <w:rPr>
          <w:rFonts w:ascii="Arial" w:eastAsia="Helvetica" w:hAnsi="Arial" w:cs="Helvetica"/>
          <w:color w:val="000000"/>
          <w:kern w:val="1"/>
          <w:sz w:val="24"/>
          <w:szCs w:val="24"/>
          <w:lang w:eastAsia="hi-IN" w:bidi="hi-IN"/>
        </w:rPr>
        <w:t xml:space="preserve"> be inadvertently </w:t>
      </w:r>
      <w:r w:rsidRPr="006057FB">
        <w:rPr>
          <w:rFonts w:ascii="Arial" w:eastAsia="Helvetica" w:hAnsi="Arial" w:cs="Helvetica"/>
          <w:color w:val="000000"/>
          <w:kern w:val="1"/>
          <w:sz w:val="24"/>
          <w:szCs w:val="24"/>
          <w:lang w:eastAsia="hi-IN" w:bidi="hi-IN"/>
        </w:rPr>
        <w:t>damaged</w:t>
      </w:r>
      <w:r w:rsidR="002F05F5" w:rsidRPr="006057FB">
        <w:rPr>
          <w:rFonts w:ascii="Arial" w:eastAsia="Helvetica" w:hAnsi="Arial" w:cs="Helvetica"/>
          <w:color w:val="000000"/>
          <w:kern w:val="1"/>
          <w:sz w:val="24"/>
          <w:szCs w:val="24"/>
          <w:lang w:eastAsia="hi-IN" w:bidi="hi-IN"/>
        </w:rPr>
        <w:t xml:space="preserve"> by trampling</w:t>
      </w:r>
      <w:r>
        <w:rPr>
          <w:rFonts w:ascii="Arial" w:eastAsia="Helvetica" w:hAnsi="Arial" w:cs="Helvetica"/>
          <w:color w:val="000000"/>
          <w:kern w:val="1"/>
          <w:sz w:val="24"/>
          <w:szCs w:val="24"/>
          <w:lang w:eastAsia="hi-IN" w:bidi="hi-IN"/>
        </w:rPr>
        <w:t>. G</w:t>
      </w:r>
      <w:r w:rsidR="002F05F5" w:rsidRPr="006057FB">
        <w:rPr>
          <w:rFonts w:ascii="Arial" w:eastAsia="Helvetica" w:hAnsi="Arial" w:cs="Helvetica"/>
          <w:color w:val="000000"/>
          <w:kern w:val="1"/>
          <w:sz w:val="24"/>
          <w:szCs w:val="24"/>
          <w:lang w:eastAsia="hi-IN" w:bidi="hi-IN"/>
        </w:rPr>
        <w:t>round nesting birds</w:t>
      </w:r>
      <w:r w:rsidR="00D539C2">
        <w:rPr>
          <w:rFonts w:ascii="Arial" w:eastAsia="Helvetica" w:hAnsi="Arial" w:cs="Helvetica"/>
          <w:color w:val="000000"/>
          <w:kern w:val="1"/>
          <w:sz w:val="24"/>
          <w:szCs w:val="24"/>
          <w:lang w:eastAsia="hi-IN" w:bidi="hi-IN"/>
        </w:rPr>
        <w:t>,</w:t>
      </w:r>
      <w:r w:rsidR="002F05F5" w:rsidRPr="006057FB">
        <w:rPr>
          <w:rFonts w:ascii="Arial" w:eastAsia="Helvetica" w:hAnsi="Arial" w:cs="Helvetica"/>
          <w:color w:val="000000"/>
          <w:kern w:val="1"/>
          <w:sz w:val="24"/>
          <w:szCs w:val="24"/>
          <w:lang w:eastAsia="hi-IN" w:bidi="hi-IN"/>
        </w:rPr>
        <w:t xml:space="preserve"> such as little terns</w:t>
      </w:r>
      <w:r w:rsidR="00D539C2">
        <w:rPr>
          <w:rFonts w:ascii="Arial" w:eastAsia="Helvetica" w:hAnsi="Arial" w:cs="Helvetica"/>
          <w:color w:val="000000"/>
          <w:kern w:val="1"/>
          <w:sz w:val="24"/>
          <w:szCs w:val="24"/>
          <w:lang w:eastAsia="hi-IN" w:bidi="hi-IN"/>
        </w:rPr>
        <w:t>,</w:t>
      </w:r>
      <w:r w:rsidR="002F05F5" w:rsidRPr="006057FB">
        <w:rPr>
          <w:rFonts w:ascii="Arial" w:eastAsia="Helvetica" w:hAnsi="Arial" w:cs="Helvetica"/>
          <w:color w:val="000000"/>
          <w:kern w:val="1"/>
          <w:sz w:val="24"/>
          <w:szCs w:val="24"/>
          <w:lang w:eastAsia="hi-IN" w:bidi="hi-IN"/>
        </w:rPr>
        <w:t xml:space="preserve"> </w:t>
      </w:r>
      <w:r>
        <w:rPr>
          <w:rFonts w:ascii="Arial" w:eastAsia="Helvetica" w:hAnsi="Arial" w:cs="Helvetica"/>
          <w:color w:val="000000"/>
          <w:kern w:val="1"/>
          <w:sz w:val="24"/>
          <w:szCs w:val="24"/>
          <w:lang w:eastAsia="hi-IN" w:bidi="hi-IN"/>
        </w:rPr>
        <w:t>can be accidentally</w:t>
      </w:r>
      <w:r w:rsidRPr="006057FB">
        <w:rPr>
          <w:rFonts w:ascii="Arial" w:eastAsia="Helvetica" w:hAnsi="Arial" w:cs="Helvetica"/>
          <w:color w:val="000000"/>
          <w:kern w:val="1"/>
          <w:sz w:val="24"/>
          <w:szCs w:val="24"/>
          <w:lang w:eastAsia="hi-IN" w:bidi="hi-IN"/>
        </w:rPr>
        <w:t xml:space="preserve"> </w:t>
      </w:r>
      <w:r>
        <w:rPr>
          <w:rFonts w:ascii="Arial" w:eastAsia="Helvetica" w:hAnsi="Arial" w:cs="Helvetica"/>
          <w:color w:val="000000"/>
          <w:kern w:val="1"/>
          <w:sz w:val="24"/>
          <w:szCs w:val="24"/>
          <w:lang w:eastAsia="hi-IN" w:bidi="hi-IN"/>
        </w:rPr>
        <w:t>disturbed</w:t>
      </w:r>
      <w:r w:rsidR="00D539C2">
        <w:rPr>
          <w:rFonts w:ascii="Arial" w:eastAsia="Helvetica" w:hAnsi="Arial" w:cs="Helvetica"/>
          <w:color w:val="000000"/>
          <w:kern w:val="1"/>
          <w:sz w:val="24"/>
          <w:szCs w:val="24"/>
          <w:lang w:eastAsia="hi-IN" w:bidi="hi-IN"/>
        </w:rPr>
        <w:t>, particularly where</w:t>
      </w:r>
      <w:r>
        <w:rPr>
          <w:rFonts w:ascii="Arial" w:eastAsia="Helvetica" w:hAnsi="Arial" w:cs="Helvetica"/>
          <w:color w:val="000000"/>
          <w:kern w:val="1"/>
          <w:sz w:val="24"/>
          <w:szCs w:val="24"/>
          <w:lang w:eastAsia="hi-IN" w:bidi="hi-IN"/>
        </w:rPr>
        <w:t xml:space="preserve"> walkers and dogs</w:t>
      </w:r>
      <w:r w:rsidR="00D539C2">
        <w:rPr>
          <w:rFonts w:ascii="Arial" w:eastAsia="Helvetica" w:hAnsi="Arial" w:cs="Helvetica"/>
          <w:color w:val="000000"/>
          <w:kern w:val="1"/>
          <w:sz w:val="24"/>
          <w:szCs w:val="24"/>
          <w:lang w:eastAsia="hi-IN" w:bidi="hi-IN"/>
        </w:rPr>
        <w:t xml:space="preserve"> stray off public rights of way. </w:t>
      </w:r>
    </w:p>
    <w:p w14:paraId="097B8DAE" w14:textId="77777777" w:rsidR="002F05F5" w:rsidRDefault="002F05F5"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p>
    <w:p w14:paraId="63F70C0C" w14:textId="7D1A84D2" w:rsidR="002F05F5" w:rsidRDefault="002F05F5" w:rsidP="00D539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sidRPr="006057FB">
        <w:rPr>
          <w:rFonts w:ascii="Arial" w:eastAsia="Helvetica" w:hAnsi="Arial" w:cs="Helvetica"/>
          <w:color w:val="000000"/>
          <w:kern w:val="1"/>
          <w:sz w:val="24"/>
          <w:szCs w:val="24"/>
          <w:lang w:eastAsia="hi-IN" w:bidi="hi-IN"/>
        </w:rPr>
        <w:t xml:space="preserve">Litter and waste </w:t>
      </w:r>
      <w:r w:rsidR="00D539C2">
        <w:rPr>
          <w:rFonts w:ascii="Arial" w:eastAsia="Helvetica" w:hAnsi="Arial" w:cs="Helvetica"/>
          <w:color w:val="000000"/>
          <w:kern w:val="1"/>
          <w:sz w:val="24"/>
          <w:szCs w:val="24"/>
          <w:lang w:eastAsia="hi-IN" w:bidi="hi-IN"/>
        </w:rPr>
        <w:t>can be</w:t>
      </w:r>
      <w:r w:rsidRPr="006057FB">
        <w:rPr>
          <w:rFonts w:ascii="Arial" w:eastAsia="Helvetica" w:hAnsi="Arial" w:cs="Helvetica"/>
          <w:color w:val="000000"/>
          <w:kern w:val="1"/>
          <w:sz w:val="24"/>
          <w:szCs w:val="24"/>
          <w:lang w:eastAsia="hi-IN" w:bidi="hi-IN"/>
        </w:rPr>
        <w:t xml:space="preserve"> obvious on beaches</w:t>
      </w:r>
      <w:r w:rsidR="008320EE">
        <w:rPr>
          <w:rFonts w:ascii="Arial" w:eastAsia="Helvetica" w:hAnsi="Arial" w:cs="Helvetica"/>
          <w:color w:val="000000"/>
          <w:kern w:val="1"/>
          <w:sz w:val="24"/>
          <w:szCs w:val="24"/>
          <w:lang w:eastAsia="hi-IN" w:bidi="hi-IN"/>
        </w:rPr>
        <w:t>. A</w:t>
      </w:r>
      <w:r w:rsidR="00D539C2">
        <w:rPr>
          <w:rFonts w:ascii="Arial" w:eastAsia="Helvetica" w:hAnsi="Arial" w:cs="Helvetica"/>
          <w:color w:val="000000"/>
          <w:kern w:val="1"/>
          <w:sz w:val="24"/>
          <w:szCs w:val="24"/>
          <w:lang w:eastAsia="hi-IN" w:bidi="hi-IN"/>
        </w:rPr>
        <w:t xml:space="preserve">s well as being </w:t>
      </w:r>
      <w:r w:rsidR="00D539C2" w:rsidRPr="00015307">
        <w:rPr>
          <w:rFonts w:ascii="Arial" w:eastAsia="Helvetica" w:hAnsi="Arial" w:cs="Helvetica"/>
          <w:color w:val="000000"/>
          <w:kern w:val="1"/>
          <w:sz w:val="24"/>
          <w:szCs w:val="24"/>
          <w:lang w:eastAsia="hi-IN" w:bidi="hi-IN"/>
        </w:rPr>
        <w:t>unsightly</w:t>
      </w:r>
      <w:r w:rsidR="008320EE">
        <w:rPr>
          <w:rFonts w:ascii="Arial" w:eastAsia="Helvetica" w:hAnsi="Arial" w:cs="Helvetica"/>
          <w:color w:val="000000"/>
          <w:kern w:val="1"/>
          <w:sz w:val="24"/>
          <w:szCs w:val="24"/>
          <w:lang w:eastAsia="hi-IN" w:bidi="hi-IN"/>
        </w:rPr>
        <w:t>, it</w:t>
      </w:r>
      <w:r w:rsidR="00682BBD" w:rsidRPr="00015307">
        <w:rPr>
          <w:rFonts w:ascii="Arial" w:eastAsia="Helvetica" w:hAnsi="Arial" w:cs="Helvetica"/>
          <w:color w:val="000000"/>
          <w:kern w:val="1"/>
          <w:sz w:val="24"/>
          <w:szCs w:val="24"/>
          <w:lang w:eastAsia="hi-IN" w:bidi="hi-IN"/>
        </w:rPr>
        <w:t xml:space="preserve"> has</w:t>
      </w:r>
      <w:r w:rsidR="00D539C2" w:rsidRPr="00015307">
        <w:rPr>
          <w:rFonts w:ascii="Arial" w:eastAsia="Helvetica" w:hAnsi="Arial" w:cs="Helvetica"/>
          <w:color w:val="000000"/>
          <w:kern w:val="1"/>
          <w:sz w:val="24"/>
          <w:szCs w:val="24"/>
          <w:lang w:eastAsia="hi-IN" w:bidi="hi-IN"/>
        </w:rPr>
        <w:t xml:space="preserve"> a</w:t>
      </w:r>
      <w:r w:rsidR="00D539C2">
        <w:rPr>
          <w:rFonts w:ascii="Arial" w:eastAsia="Helvetica" w:hAnsi="Arial" w:cs="Helvetica"/>
          <w:color w:val="000000"/>
          <w:kern w:val="1"/>
          <w:sz w:val="24"/>
          <w:szCs w:val="24"/>
          <w:lang w:eastAsia="hi-IN" w:bidi="hi-IN"/>
        </w:rPr>
        <w:t xml:space="preserve"> negative impact on wildlife. S</w:t>
      </w:r>
      <w:r w:rsidRPr="006057FB">
        <w:rPr>
          <w:rFonts w:ascii="Arial" w:eastAsia="Helvetica" w:hAnsi="Arial" w:cs="Helvetica"/>
          <w:color w:val="000000"/>
          <w:kern w:val="1"/>
          <w:sz w:val="24"/>
          <w:szCs w:val="24"/>
          <w:lang w:eastAsia="hi-IN" w:bidi="hi-IN"/>
        </w:rPr>
        <w:t>ome is sea</w:t>
      </w:r>
      <w:r w:rsidR="008320EE">
        <w:rPr>
          <w:rFonts w:ascii="Arial" w:eastAsia="Helvetica" w:hAnsi="Arial" w:cs="Helvetica"/>
          <w:color w:val="000000"/>
          <w:kern w:val="1"/>
          <w:sz w:val="24"/>
          <w:szCs w:val="24"/>
          <w:lang w:eastAsia="hi-IN" w:bidi="hi-IN"/>
        </w:rPr>
        <w:t>-</w:t>
      </w:r>
      <w:r w:rsidR="008320EE" w:rsidRPr="006057FB">
        <w:rPr>
          <w:rFonts w:ascii="Arial" w:eastAsia="Helvetica" w:hAnsi="Arial" w:cs="Helvetica"/>
          <w:color w:val="000000"/>
          <w:kern w:val="1"/>
          <w:sz w:val="24"/>
          <w:szCs w:val="24"/>
          <w:lang w:eastAsia="hi-IN" w:bidi="hi-IN"/>
        </w:rPr>
        <w:t>borne,</w:t>
      </w:r>
      <w:r w:rsidR="00D539C2">
        <w:rPr>
          <w:rFonts w:ascii="Arial" w:eastAsia="Helvetica" w:hAnsi="Arial" w:cs="Helvetica"/>
          <w:color w:val="000000"/>
          <w:kern w:val="1"/>
          <w:sz w:val="24"/>
          <w:szCs w:val="24"/>
          <w:lang w:eastAsia="hi-IN" w:bidi="hi-IN"/>
        </w:rPr>
        <w:t xml:space="preserve"> and some </w:t>
      </w:r>
      <w:r w:rsidR="008320EE">
        <w:rPr>
          <w:rFonts w:ascii="Arial" w:eastAsia="Helvetica" w:hAnsi="Arial" w:cs="Helvetica"/>
          <w:color w:val="000000"/>
          <w:kern w:val="1"/>
          <w:sz w:val="24"/>
          <w:szCs w:val="24"/>
          <w:lang w:eastAsia="hi-IN" w:bidi="hi-IN"/>
        </w:rPr>
        <w:t xml:space="preserve">is </w:t>
      </w:r>
      <w:r w:rsidR="00D539C2">
        <w:rPr>
          <w:rFonts w:ascii="Arial" w:eastAsia="Helvetica" w:hAnsi="Arial" w:cs="Helvetica"/>
          <w:color w:val="000000"/>
          <w:kern w:val="1"/>
          <w:sz w:val="24"/>
          <w:szCs w:val="24"/>
          <w:lang w:eastAsia="hi-IN" w:bidi="hi-IN"/>
        </w:rPr>
        <w:t xml:space="preserve">simply left by those visiting the beach. In other areas the careless discarding of waste can be dangerous, leading to fires or injury to those unaware of its presence. </w:t>
      </w:r>
    </w:p>
    <w:p w14:paraId="60016B7E" w14:textId="77777777" w:rsidR="002F05F5" w:rsidRPr="003B78D8" w:rsidRDefault="002F05F5"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0"/>
          <w:szCs w:val="20"/>
          <w:lang w:eastAsia="hi-IN" w:bidi="hi-IN"/>
        </w:rPr>
      </w:pPr>
    </w:p>
    <w:p w14:paraId="777430EE" w14:textId="693CA613" w:rsidR="00736664" w:rsidRDefault="002F05F5"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sidRPr="006057FB">
        <w:rPr>
          <w:rFonts w:ascii="Arial" w:eastAsia="Helvetica" w:hAnsi="Arial" w:cs="Helvetica"/>
          <w:color w:val="000000"/>
          <w:kern w:val="1"/>
          <w:sz w:val="24"/>
          <w:szCs w:val="24"/>
          <w:lang w:eastAsia="hi-IN" w:bidi="hi-IN"/>
        </w:rPr>
        <w:t xml:space="preserve">As part of increasing people’s opportunities to enjoy the area </w:t>
      </w:r>
      <w:r w:rsidR="00D539C2">
        <w:rPr>
          <w:rFonts w:ascii="Arial" w:eastAsia="Helvetica" w:hAnsi="Arial" w:cs="Helvetica"/>
          <w:color w:val="000000"/>
          <w:kern w:val="1"/>
          <w:sz w:val="24"/>
          <w:szCs w:val="24"/>
          <w:lang w:eastAsia="hi-IN" w:bidi="hi-IN"/>
        </w:rPr>
        <w:t>while lessoning negative impacts at a local and international s</w:t>
      </w:r>
      <w:r w:rsidR="00736664">
        <w:rPr>
          <w:rFonts w:ascii="Arial" w:eastAsia="Helvetica" w:hAnsi="Arial" w:cs="Helvetica"/>
          <w:color w:val="000000"/>
          <w:kern w:val="1"/>
          <w:sz w:val="24"/>
          <w:szCs w:val="24"/>
          <w:lang w:eastAsia="hi-IN" w:bidi="hi-IN"/>
        </w:rPr>
        <w:t xml:space="preserve">cale </w:t>
      </w:r>
      <w:r w:rsidRPr="006057FB">
        <w:rPr>
          <w:rFonts w:ascii="Arial" w:eastAsia="Helvetica" w:hAnsi="Arial" w:cs="Helvetica"/>
          <w:color w:val="000000"/>
          <w:kern w:val="1"/>
          <w:sz w:val="24"/>
          <w:szCs w:val="24"/>
          <w:lang w:eastAsia="hi-IN" w:bidi="hi-IN"/>
        </w:rPr>
        <w:t xml:space="preserve">it will be important to further develop </w:t>
      </w:r>
      <w:r w:rsidR="00736664">
        <w:rPr>
          <w:rFonts w:ascii="Arial" w:eastAsia="Helvetica" w:hAnsi="Arial" w:cs="Helvetica"/>
          <w:color w:val="000000"/>
          <w:kern w:val="1"/>
          <w:sz w:val="24"/>
          <w:szCs w:val="24"/>
          <w:lang w:eastAsia="hi-IN" w:bidi="hi-IN"/>
        </w:rPr>
        <w:t>more</w:t>
      </w:r>
      <w:r w:rsidRPr="006057FB">
        <w:rPr>
          <w:rFonts w:ascii="Arial" w:eastAsia="Helvetica" w:hAnsi="Arial" w:cs="Helvetica"/>
          <w:color w:val="000000"/>
          <w:kern w:val="1"/>
          <w:sz w:val="24"/>
          <w:szCs w:val="24"/>
          <w:lang w:eastAsia="hi-IN" w:bidi="hi-IN"/>
        </w:rPr>
        <w:t xml:space="preserve"> sustainable transport </w:t>
      </w:r>
      <w:r w:rsidRPr="00015307">
        <w:rPr>
          <w:rFonts w:ascii="Arial" w:eastAsia="Helvetica" w:hAnsi="Arial" w:cs="Helvetica"/>
          <w:kern w:val="1"/>
          <w:sz w:val="24"/>
          <w:szCs w:val="24"/>
          <w:lang w:eastAsia="hi-IN" w:bidi="hi-IN"/>
        </w:rPr>
        <w:t>opportunities</w:t>
      </w:r>
      <w:r w:rsidR="00682BBD" w:rsidRPr="00015307">
        <w:rPr>
          <w:rFonts w:ascii="Arial" w:eastAsia="Helvetica" w:hAnsi="Arial" w:cs="Helvetica"/>
          <w:kern w:val="1"/>
          <w:sz w:val="24"/>
          <w:szCs w:val="24"/>
          <w:lang w:eastAsia="hi-IN" w:bidi="hi-IN"/>
        </w:rPr>
        <w:t xml:space="preserve"> and infrastructure</w:t>
      </w:r>
      <w:r w:rsidRPr="00015307">
        <w:rPr>
          <w:rFonts w:ascii="Arial" w:eastAsia="Helvetica" w:hAnsi="Arial" w:cs="Helvetica"/>
          <w:kern w:val="1"/>
          <w:sz w:val="24"/>
          <w:szCs w:val="24"/>
          <w:lang w:eastAsia="hi-IN" w:bidi="hi-IN"/>
        </w:rPr>
        <w:t xml:space="preserve">. The </w:t>
      </w:r>
      <w:r w:rsidRPr="006057FB">
        <w:rPr>
          <w:rFonts w:ascii="Arial" w:eastAsia="Helvetica" w:hAnsi="Arial" w:cs="Helvetica"/>
          <w:color w:val="000000"/>
          <w:kern w:val="1"/>
          <w:sz w:val="24"/>
          <w:szCs w:val="24"/>
          <w:lang w:eastAsia="hi-IN" w:bidi="hi-IN"/>
        </w:rPr>
        <w:t xml:space="preserve">East Suffolk </w:t>
      </w:r>
      <w:r w:rsidR="008320EE">
        <w:rPr>
          <w:rFonts w:ascii="Arial" w:eastAsia="Helvetica" w:hAnsi="Arial" w:cs="Helvetica"/>
          <w:color w:val="000000"/>
          <w:kern w:val="1"/>
          <w:sz w:val="24"/>
          <w:szCs w:val="24"/>
          <w:lang w:eastAsia="hi-IN" w:bidi="hi-IN"/>
        </w:rPr>
        <w:t xml:space="preserve">and Essex and South Suffolk Community </w:t>
      </w:r>
      <w:r w:rsidRPr="006057FB">
        <w:rPr>
          <w:rFonts w:ascii="Arial" w:eastAsia="Helvetica" w:hAnsi="Arial" w:cs="Helvetica"/>
          <w:color w:val="000000"/>
          <w:kern w:val="1"/>
          <w:sz w:val="24"/>
          <w:szCs w:val="24"/>
          <w:lang w:eastAsia="hi-IN" w:bidi="hi-IN"/>
        </w:rPr>
        <w:t>Rail Partnership</w:t>
      </w:r>
      <w:r w:rsidR="008320EE">
        <w:rPr>
          <w:rFonts w:ascii="Arial" w:eastAsia="Helvetica" w:hAnsi="Arial" w:cs="Helvetica"/>
          <w:color w:val="000000"/>
          <w:kern w:val="1"/>
          <w:sz w:val="24"/>
          <w:szCs w:val="24"/>
          <w:lang w:eastAsia="hi-IN" w:bidi="hi-IN"/>
        </w:rPr>
        <w:t xml:space="preserve">s are </w:t>
      </w:r>
      <w:r w:rsidRPr="006057FB">
        <w:rPr>
          <w:rFonts w:ascii="Arial" w:eastAsia="Helvetica" w:hAnsi="Arial" w:cs="Helvetica"/>
          <w:color w:val="000000"/>
          <w:kern w:val="1"/>
          <w:sz w:val="24"/>
          <w:szCs w:val="24"/>
          <w:lang w:eastAsia="hi-IN" w:bidi="hi-IN"/>
        </w:rPr>
        <w:t>keen to work with others to increase promotion of public transport. Cycling and walking a</w:t>
      </w:r>
      <w:r w:rsidR="00736664">
        <w:rPr>
          <w:rFonts w:ascii="Arial" w:eastAsia="Helvetica" w:hAnsi="Arial" w:cs="Helvetica"/>
          <w:color w:val="000000"/>
          <w:kern w:val="1"/>
          <w:sz w:val="24"/>
          <w:szCs w:val="24"/>
          <w:lang w:eastAsia="hi-IN" w:bidi="hi-IN"/>
        </w:rPr>
        <w:t>re more</w:t>
      </w:r>
      <w:r w:rsidRPr="006057FB">
        <w:rPr>
          <w:rFonts w:ascii="Arial" w:eastAsia="Helvetica" w:hAnsi="Arial" w:cs="Helvetica"/>
          <w:color w:val="000000"/>
          <w:kern w:val="1"/>
          <w:sz w:val="24"/>
          <w:szCs w:val="24"/>
          <w:lang w:eastAsia="hi-IN" w:bidi="hi-IN"/>
        </w:rPr>
        <w:t xml:space="preserve"> sustainable modes of transport for increasing numbers of people</w:t>
      </w:r>
      <w:r w:rsidR="008E5F75">
        <w:rPr>
          <w:rFonts w:ascii="Arial" w:eastAsia="Helvetica" w:hAnsi="Arial" w:cs="Helvetica"/>
          <w:color w:val="000000"/>
          <w:kern w:val="1"/>
          <w:sz w:val="24"/>
          <w:szCs w:val="24"/>
          <w:lang w:eastAsia="hi-IN" w:bidi="hi-IN"/>
        </w:rPr>
        <w:t xml:space="preserve"> and are promoted by a wide range of organisations</w:t>
      </w:r>
      <w:r w:rsidRPr="006057FB">
        <w:rPr>
          <w:rFonts w:ascii="Arial" w:eastAsia="Helvetica" w:hAnsi="Arial" w:cs="Helvetica"/>
          <w:color w:val="000000"/>
          <w:kern w:val="1"/>
          <w:sz w:val="24"/>
          <w:szCs w:val="24"/>
          <w:lang w:eastAsia="hi-IN" w:bidi="hi-IN"/>
        </w:rPr>
        <w:t>.</w:t>
      </w:r>
      <w:r w:rsidR="00736664">
        <w:rPr>
          <w:rFonts w:ascii="Arial" w:eastAsia="Helvetica" w:hAnsi="Arial" w:cs="Helvetica"/>
          <w:color w:val="000000"/>
          <w:kern w:val="1"/>
          <w:sz w:val="24"/>
          <w:szCs w:val="24"/>
          <w:lang w:eastAsia="hi-IN" w:bidi="hi-IN"/>
        </w:rPr>
        <w:t xml:space="preserve"> </w:t>
      </w:r>
    </w:p>
    <w:p w14:paraId="14F951AF" w14:textId="77777777" w:rsidR="00736664" w:rsidRDefault="00736664"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p>
    <w:p w14:paraId="3185AD59" w14:textId="60926493" w:rsidR="002F05F5" w:rsidRPr="006057FB" w:rsidRDefault="00736664"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4"/>
          <w:szCs w:val="24"/>
          <w:lang w:eastAsia="hi-IN" w:bidi="hi-IN"/>
        </w:rPr>
      </w:pPr>
      <w:r>
        <w:rPr>
          <w:rFonts w:ascii="Arial" w:eastAsia="Helvetica" w:hAnsi="Arial" w:cs="Helvetica"/>
          <w:color w:val="000000"/>
          <w:kern w:val="1"/>
          <w:sz w:val="24"/>
          <w:szCs w:val="24"/>
          <w:lang w:eastAsia="hi-IN" w:bidi="hi-IN"/>
        </w:rPr>
        <w:lastRenderedPageBreak/>
        <w:t xml:space="preserve">Vehicles using alternatives to fossil fuels can improve local air quality and reduce the drivers of climate change. It is likely that during the lifetime of this </w:t>
      </w:r>
      <w:r w:rsidR="008320EE">
        <w:rPr>
          <w:rFonts w:ascii="Arial" w:eastAsia="Helvetica" w:hAnsi="Arial" w:cs="Helvetica"/>
          <w:color w:val="000000"/>
          <w:kern w:val="1"/>
          <w:sz w:val="24"/>
          <w:szCs w:val="24"/>
          <w:lang w:eastAsia="hi-IN" w:bidi="hi-IN"/>
        </w:rPr>
        <w:t>M</w:t>
      </w:r>
      <w:r>
        <w:rPr>
          <w:rFonts w:ascii="Arial" w:eastAsia="Helvetica" w:hAnsi="Arial" w:cs="Helvetica"/>
          <w:color w:val="000000"/>
          <w:kern w:val="1"/>
          <w:sz w:val="24"/>
          <w:szCs w:val="24"/>
          <w:lang w:eastAsia="hi-IN" w:bidi="hi-IN"/>
        </w:rPr>
        <w:t xml:space="preserve">anagement </w:t>
      </w:r>
      <w:r w:rsidR="008320EE">
        <w:rPr>
          <w:rFonts w:ascii="Arial" w:eastAsia="Helvetica" w:hAnsi="Arial" w:cs="Helvetica"/>
          <w:color w:val="000000"/>
          <w:kern w:val="1"/>
          <w:sz w:val="24"/>
          <w:szCs w:val="24"/>
          <w:lang w:eastAsia="hi-IN" w:bidi="hi-IN"/>
        </w:rPr>
        <w:t>P</w:t>
      </w:r>
      <w:r>
        <w:rPr>
          <w:rFonts w:ascii="Arial" w:eastAsia="Helvetica" w:hAnsi="Arial" w:cs="Helvetica"/>
          <w:color w:val="000000"/>
          <w:kern w:val="1"/>
          <w:sz w:val="24"/>
          <w:szCs w:val="24"/>
          <w:lang w:eastAsia="hi-IN" w:bidi="hi-IN"/>
        </w:rPr>
        <w:t>lan conventionally powered c</w:t>
      </w:r>
      <w:r w:rsidR="002F05F5" w:rsidRPr="006057FB">
        <w:rPr>
          <w:rFonts w:ascii="Arial" w:eastAsia="Helvetica" w:hAnsi="Arial" w:cs="Helvetica"/>
          <w:color w:val="000000"/>
          <w:kern w:val="1"/>
          <w:sz w:val="24"/>
          <w:szCs w:val="24"/>
          <w:lang w:eastAsia="hi-IN" w:bidi="hi-IN"/>
        </w:rPr>
        <w:t xml:space="preserve">ars will continue to be the first choice for </w:t>
      </w:r>
      <w:r w:rsidRPr="006057FB">
        <w:rPr>
          <w:rFonts w:ascii="Arial" w:eastAsia="Helvetica" w:hAnsi="Arial" w:cs="Helvetica"/>
          <w:color w:val="000000"/>
          <w:kern w:val="1"/>
          <w:sz w:val="24"/>
          <w:szCs w:val="24"/>
          <w:lang w:eastAsia="hi-IN" w:bidi="hi-IN"/>
        </w:rPr>
        <w:t>most</w:t>
      </w:r>
      <w:r w:rsidR="008320EE">
        <w:rPr>
          <w:rFonts w:ascii="Arial" w:eastAsia="Helvetica" w:hAnsi="Arial" w:cs="Helvetica"/>
          <w:color w:val="000000"/>
          <w:kern w:val="1"/>
          <w:sz w:val="24"/>
          <w:szCs w:val="24"/>
          <w:lang w:eastAsia="hi-IN" w:bidi="hi-IN"/>
        </w:rPr>
        <w:t>, but increased availability of electric cars and charging infrastructure will be</w:t>
      </w:r>
      <w:r w:rsidR="0090023B">
        <w:rPr>
          <w:rFonts w:ascii="Arial" w:eastAsia="Helvetica" w:hAnsi="Arial" w:cs="Helvetica"/>
          <w:color w:val="000000"/>
          <w:kern w:val="1"/>
          <w:sz w:val="24"/>
          <w:szCs w:val="24"/>
          <w:lang w:eastAsia="hi-IN" w:bidi="hi-IN"/>
        </w:rPr>
        <w:t>come more common</w:t>
      </w:r>
      <w:r w:rsidR="00166BD2">
        <w:rPr>
          <w:rFonts w:ascii="Arial" w:eastAsia="Helvetica" w:hAnsi="Arial" w:cs="Helvetica"/>
          <w:color w:val="000000"/>
          <w:kern w:val="1"/>
          <w:sz w:val="24"/>
          <w:szCs w:val="24"/>
          <w:lang w:eastAsia="hi-IN" w:bidi="hi-IN"/>
        </w:rPr>
        <w:t>. I</w:t>
      </w:r>
      <w:r w:rsidR="002F05F5" w:rsidRPr="006057FB">
        <w:rPr>
          <w:rFonts w:ascii="Arial" w:eastAsia="Helvetica" w:hAnsi="Arial" w:cs="Helvetica"/>
          <w:color w:val="000000"/>
          <w:kern w:val="1"/>
          <w:sz w:val="24"/>
          <w:szCs w:val="24"/>
          <w:lang w:eastAsia="hi-IN" w:bidi="hi-IN"/>
        </w:rPr>
        <w:t xml:space="preserve">mproving linkages and </w:t>
      </w:r>
      <w:r w:rsidR="00166BD2">
        <w:rPr>
          <w:rFonts w:ascii="Arial" w:eastAsia="Helvetica" w:hAnsi="Arial" w:cs="Helvetica"/>
          <w:color w:val="000000"/>
          <w:kern w:val="1"/>
          <w:sz w:val="24"/>
          <w:szCs w:val="24"/>
          <w:lang w:eastAsia="hi-IN" w:bidi="hi-IN"/>
        </w:rPr>
        <w:t xml:space="preserve">providing options for more sustainable transport </w:t>
      </w:r>
      <w:r>
        <w:rPr>
          <w:rFonts w:ascii="Arial" w:eastAsia="Helvetica" w:hAnsi="Arial" w:cs="Helvetica"/>
          <w:color w:val="000000"/>
          <w:kern w:val="1"/>
          <w:sz w:val="24"/>
          <w:szCs w:val="24"/>
          <w:lang w:eastAsia="hi-IN" w:bidi="hi-IN"/>
        </w:rPr>
        <w:t>will</w:t>
      </w:r>
      <w:r w:rsidR="002F05F5" w:rsidRPr="006057FB">
        <w:rPr>
          <w:rFonts w:ascii="Arial" w:eastAsia="Helvetica" w:hAnsi="Arial" w:cs="Helvetica"/>
          <w:color w:val="000000"/>
          <w:kern w:val="1"/>
          <w:sz w:val="24"/>
          <w:szCs w:val="24"/>
          <w:lang w:eastAsia="hi-IN" w:bidi="hi-IN"/>
        </w:rPr>
        <w:t xml:space="preserve"> benefit </w:t>
      </w:r>
      <w:r>
        <w:rPr>
          <w:rFonts w:ascii="Arial" w:eastAsia="Helvetica" w:hAnsi="Arial" w:cs="Helvetica"/>
          <w:color w:val="000000"/>
          <w:kern w:val="1"/>
          <w:sz w:val="24"/>
          <w:szCs w:val="24"/>
          <w:lang w:eastAsia="hi-IN" w:bidi="hi-IN"/>
        </w:rPr>
        <w:t>the AONB and its residents</w:t>
      </w:r>
      <w:r w:rsidR="002F05F5" w:rsidRPr="006057FB">
        <w:rPr>
          <w:rFonts w:ascii="Arial" w:eastAsia="Helvetica" w:hAnsi="Arial" w:cs="Helvetica"/>
          <w:color w:val="000000"/>
          <w:kern w:val="1"/>
          <w:sz w:val="24"/>
          <w:szCs w:val="24"/>
          <w:lang w:eastAsia="hi-IN" w:bidi="hi-IN"/>
        </w:rPr>
        <w:t xml:space="preserve">. </w:t>
      </w:r>
    </w:p>
    <w:p w14:paraId="7057EA5F" w14:textId="77777777" w:rsidR="002F05F5" w:rsidRPr="003B78D8" w:rsidRDefault="002F05F5" w:rsidP="002F05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kern w:val="1"/>
          <w:sz w:val="20"/>
          <w:szCs w:val="20"/>
          <w:lang w:eastAsia="hi-IN" w:bidi="hi-IN"/>
        </w:rPr>
      </w:pPr>
    </w:p>
    <w:p w14:paraId="77C743CE" w14:textId="77777777" w:rsidR="002F05F5" w:rsidRPr="006057FB" w:rsidRDefault="002F05F5" w:rsidP="002F05F5">
      <w:pPr>
        <w:spacing w:after="0" w:line="240" w:lineRule="auto"/>
        <w:rPr>
          <w:rFonts w:ascii="Arial" w:hAnsi="Arial" w:cs="Arial"/>
          <w:sz w:val="24"/>
          <w:szCs w:val="24"/>
        </w:rPr>
      </w:pPr>
      <w:r w:rsidRPr="006057FB">
        <w:rPr>
          <w:rFonts w:ascii="Arial" w:eastAsia="Helvetica" w:hAnsi="Arial" w:cs="Helvetica"/>
          <w:color w:val="000000"/>
          <w:kern w:val="1"/>
          <w:sz w:val="24"/>
          <w:szCs w:val="24"/>
          <w:lang w:eastAsia="hi-IN" w:bidi="hi-IN"/>
        </w:rPr>
        <w:t xml:space="preserve">The history </w:t>
      </w:r>
      <w:r>
        <w:rPr>
          <w:rFonts w:ascii="Arial" w:eastAsia="Helvetica" w:hAnsi="Arial" w:cs="Helvetica"/>
          <w:color w:val="000000"/>
          <w:kern w:val="1"/>
          <w:sz w:val="24"/>
          <w:szCs w:val="24"/>
          <w:lang w:eastAsia="hi-IN" w:bidi="hi-IN"/>
        </w:rPr>
        <w:t>associated with the area that forms</w:t>
      </w:r>
      <w:r w:rsidRPr="006057FB">
        <w:rPr>
          <w:rFonts w:ascii="Arial" w:eastAsia="Helvetica" w:hAnsi="Arial" w:cs="Helvetica"/>
          <w:color w:val="000000"/>
          <w:kern w:val="1"/>
          <w:sz w:val="24"/>
          <w:szCs w:val="24"/>
          <w:lang w:eastAsia="hi-IN" w:bidi="hi-IN"/>
        </w:rPr>
        <w:t xml:space="preserve"> the AONB is fascinating and </w:t>
      </w:r>
      <w:r>
        <w:rPr>
          <w:rFonts w:ascii="Arial" w:eastAsia="Helvetica" w:hAnsi="Arial" w:cs="Helvetica"/>
          <w:color w:val="000000"/>
          <w:kern w:val="1"/>
          <w:sz w:val="24"/>
          <w:szCs w:val="24"/>
          <w:lang w:eastAsia="hi-IN" w:bidi="hi-IN"/>
        </w:rPr>
        <w:t xml:space="preserve">contains </w:t>
      </w:r>
      <w:r w:rsidRPr="006057FB">
        <w:rPr>
          <w:rFonts w:ascii="Arial" w:eastAsia="Helvetica" w:hAnsi="Arial" w:cs="Helvetica"/>
          <w:color w:val="000000"/>
          <w:kern w:val="1"/>
          <w:sz w:val="24"/>
          <w:szCs w:val="24"/>
          <w:lang w:eastAsia="hi-IN" w:bidi="hi-IN"/>
        </w:rPr>
        <w:t xml:space="preserve">important cultural artefacts and historic buildings in the area. </w:t>
      </w:r>
      <w:r>
        <w:rPr>
          <w:rFonts w:ascii="Arial" w:eastAsia="Helvetica" w:hAnsi="Arial" w:cs="Helvetica"/>
          <w:color w:val="000000"/>
          <w:kern w:val="1"/>
          <w:sz w:val="24"/>
          <w:szCs w:val="24"/>
          <w:lang w:eastAsia="hi-IN" w:bidi="hi-IN"/>
        </w:rPr>
        <w:t xml:space="preserve">Sutton Hoo is the most high-profile area but there are numerous other important sites and buildings that give a glimpse into past lives. </w:t>
      </w:r>
      <w:r w:rsidRPr="006057FB">
        <w:rPr>
          <w:rFonts w:ascii="Arial" w:eastAsia="Helvetica" w:hAnsi="Arial" w:cs="Helvetica"/>
          <w:color w:val="000000"/>
          <w:kern w:val="1"/>
          <w:sz w:val="24"/>
          <w:szCs w:val="24"/>
          <w:lang w:eastAsia="hi-IN" w:bidi="hi-IN"/>
        </w:rPr>
        <w:t xml:space="preserve">The archaeology, both above and below ground, remains a largely untold story and </w:t>
      </w:r>
      <w:r>
        <w:rPr>
          <w:rFonts w:ascii="Arial" w:eastAsia="Helvetica" w:hAnsi="Arial" w:cs="Helvetica"/>
          <w:color w:val="000000"/>
          <w:kern w:val="1"/>
          <w:sz w:val="24"/>
          <w:szCs w:val="24"/>
          <w:lang w:eastAsia="hi-IN" w:bidi="hi-IN"/>
        </w:rPr>
        <w:t>projects to realise</w:t>
      </w:r>
      <w:r w:rsidRPr="006057FB">
        <w:rPr>
          <w:rFonts w:ascii="Arial" w:eastAsia="Helvetica" w:hAnsi="Arial" w:cs="Helvetica"/>
          <w:color w:val="000000"/>
          <w:kern w:val="1"/>
          <w:sz w:val="24"/>
          <w:szCs w:val="24"/>
          <w:lang w:eastAsia="hi-IN" w:bidi="hi-IN"/>
        </w:rPr>
        <w:t xml:space="preserve"> the potential of this part of the area’s </w:t>
      </w:r>
      <w:r>
        <w:rPr>
          <w:rFonts w:ascii="Arial" w:eastAsia="Helvetica" w:hAnsi="Arial" w:cs="Helvetica"/>
          <w:color w:val="000000"/>
          <w:kern w:val="1"/>
          <w:sz w:val="24"/>
          <w:szCs w:val="24"/>
          <w:lang w:eastAsia="hi-IN" w:bidi="hi-IN"/>
        </w:rPr>
        <w:t>landscape history</w:t>
      </w:r>
      <w:r w:rsidRPr="006057FB">
        <w:rPr>
          <w:rFonts w:ascii="Arial" w:eastAsia="Helvetica" w:hAnsi="Arial" w:cs="Helvetica"/>
          <w:color w:val="000000"/>
          <w:kern w:val="1"/>
          <w:sz w:val="24"/>
          <w:szCs w:val="24"/>
          <w:lang w:eastAsia="hi-IN" w:bidi="hi-IN"/>
        </w:rPr>
        <w:t xml:space="preserve"> </w:t>
      </w:r>
      <w:r>
        <w:rPr>
          <w:rFonts w:ascii="Arial" w:eastAsia="Helvetica" w:hAnsi="Arial" w:cs="Helvetica"/>
          <w:color w:val="000000"/>
          <w:kern w:val="1"/>
          <w:sz w:val="24"/>
          <w:szCs w:val="24"/>
          <w:lang w:eastAsia="hi-IN" w:bidi="hi-IN"/>
        </w:rPr>
        <w:t>should be sought</w:t>
      </w:r>
      <w:r w:rsidRPr="006057FB">
        <w:rPr>
          <w:rFonts w:ascii="Arial" w:eastAsia="Helvetica" w:hAnsi="Arial" w:cs="Helvetica"/>
          <w:color w:val="000000"/>
          <w:kern w:val="1"/>
          <w:sz w:val="24"/>
          <w:szCs w:val="24"/>
          <w:lang w:eastAsia="hi-IN" w:bidi="hi-IN"/>
        </w:rPr>
        <w:t>.</w:t>
      </w:r>
    </w:p>
    <w:p w14:paraId="162563FD" w14:textId="042791B9" w:rsidR="007B6B67" w:rsidRDefault="007B6B67" w:rsidP="0082050E">
      <w:pPr>
        <w:spacing w:line="240" w:lineRule="auto"/>
        <w:rPr>
          <w:rFonts w:ascii="Arial" w:hAnsi="Arial" w:cs="Arial"/>
          <w:b/>
          <w:bCs/>
          <w:sz w:val="24"/>
          <w:szCs w:val="24"/>
        </w:rPr>
      </w:pPr>
    </w:p>
    <w:p w14:paraId="7D0E0FCA" w14:textId="77777777" w:rsidR="002F05F5" w:rsidRPr="00D613E0" w:rsidRDefault="002F05F5" w:rsidP="0082050E">
      <w:pPr>
        <w:spacing w:line="240" w:lineRule="auto"/>
        <w:rPr>
          <w:rFonts w:ascii="Arial" w:hAnsi="Arial" w:cs="Arial"/>
          <w:b/>
          <w:bCs/>
          <w:sz w:val="24"/>
          <w:szCs w:val="24"/>
        </w:rPr>
      </w:pPr>
    </w:p>
    <w:p w14:paraId="35FF4A09" w14:textId="77777777" w:rsidR="008F577B" w:rsidRDefault="008F577B">
      <w:pPr>
        <w:rPr>
          <w:rFonts w:ascii="Arial" w:hAnsi="Arial" w:cs="Arial"/>
          <w:sz w:val="24"/>
          <w:szCs w:val="24"/>
        </w:rPr>
      </w:pPr>
      <w:r>
        <w:rPr>
          <w:rFonts w:ascii="Arial" w:hAnsi="Arial" w:cs="Arial"/>
          <w:sz w:val="24"/>
          <w:szCs w:val="24"/>
        </w:rPr>
        <w:br w:type="page"/>
      </w:r>
    </w:p>
    <w:p w14:paraId="3F5045FF" w14:textId="1F278060" w:rsidR="007B6B67" w:rsidRDefault="007B6B67" w:rsidP="0082050E">
      <w:pPr>
        <w:spacing w:after="0" w:line="240" w:lineRule="auto"/>
        <w:rPr>
          <w:rFonts w:ascii="Arial" w:hAnsi="Arial" w:cs="Arial"/>
          <w:b/>
          <w:bCs/>
          <w:sz w:val="24"/>
          <w:szCs w:val="24"/>
        </w:rPr>
      </w:pPr>
      <w:r w:rsidRPr="00D217C3">
        <w:rPr>
          <w:rFonts w:ascii="Arial" w:hAnsi="Arial" w:cs="Arial"/>
          <w:b/>
          <w:bCs/>
          <w:sz w:val="24"/>
          <w:szCs w:val="24"/>
        </w:rPr>
        <w:lastRenderedPageBreak/>
        <w:t>Climate Change</w:t>
      </w:r>
    </w:p>
    <w:p w14:paraId="497496F3" w14:textId="18CFCB56" w:rsidR="00F776F6" w:rsidRDefault="00F776F6" w:rsidP="0082050E">
      <w:pPr>
        <w:spacing w:after="0" w:line="240" w:lineRule="auto"/>
        <w:rPr>
          <w:rFonts w:ascii="Arial" w:hAnsi="Arial" w:cs="Arial"/>
          <w:b/>
          <w:bCs/>
          <w:sz w:val="24"/>
          <w:szCs w:val="24"/>
        </w:rPr>
      </w:pPr>
    </w:p>
    <w:p w14:paraId="542F5CFE" w14:textId="78AD7057" w:rsidR="00F776F6" w:rsidRPr="001A76C8" w:rsidRDefault="00F776F6" w:rsidP="00F776F6">
      <w:pPr>
        <w:spacing w:after="0" w:line="240" w:lineRule="auto"/>
        <w:rPr>
          <w:rFonts w:ascii="Arial" w:hAnsi="Arial" w:cs="Arial"/>
          <w:sz w:val="24"/>
          <w:szCs w:val="24"/>
        </w:rPr>
      </w:pPr>
      <w:r w:rsidRPr="00F776F6">
        <w:rPr>
          <w:rFonts w:ascii="Arial" w:hAnsi="Arial" w:cs="Arial"/>
          <w:sz w:val="24"/>
          <w:szCs w:val="24"/>
        </w:rPr>
        <w:t xml:space="preserve">Climate change </w:t>
      </w:r>
      <w:r w:rsidR="00D8741B">
        <w:rPr>
          <w:rFonts w:ascii="Arial" w:hAnsi="Arial" w:cs="Arial"/>
          <w:sz w:val="24"/>
          <w:szCs w:val="24"/>
        </w:rPr>
        <w:t>is</w:t>
      </w:r>
      <w:r w:rsidRPr="00F776F6">
        <w:rPr>
          <w:rFonts w:ascii="Arial" w:hAnsi="Arial" w:cs="Arial"/>
          <w:sz w:val="24"/>
          <w:szCs w:val="24"/>
        </w:rPr>
        <w:t xml:space="preserve"> a significant challenge </w:t>
      </w:r>
      <w:r w:rsidRPr="00015307">
        <w:rPr>
          <w:rFonts w:ascii="Arial" w:hAnsi="Arial" w:cs="Arial"/>
          <w:sz w:val="24"/>
          <w:szCs w:val="24"/>
        </w:rPr>
        <w:t xml:space="preserve">for </w:t>
      </w:r>
      <w:r w:rsidR="00945663" w:rsidRPr="00015307">
        <w:rPr>
          <w:rFonts w:ascii="Arial" w:hAnsi="Arial" w:cs="Arial"/>
          <w:sz w:val="24"/>
          <w:szCs w:val="24"/>
        </w:rPr>
        <w:t xml:space="preserve">everyone, including </w:t>
      </w:r>
      <w:r w:rsidRPr="00015307">
        <w:rPr>
          <w:rFonts w:ascii="Arial" w:hAnsi="Arial" w:cs="Arial"/>
          <w:sz w:val="24"/>
          <w:szCs w:val="24"/>
        </w:rPr>
        <w:t>the</w:t>
      </w:r>
      <w:r w:rsidRPr="00F776F6">
        <w:rPr>
          <w:rFonts w:ascii="Arial" w:hAnsi="Arial" w:cs="Arial"/>
          <w:sz w:val="24"/>
          <w:szCs w:val="24"/>
        </w:rPr>
        <w:t xml:space="preserve"> Coast &amp; Heaths Area of Outstanding Natural Beauty (AONB). If the AONB is to continue to </w:t>
      </w:r>
      <w:r w:rsidRPr="00015307">
        <w:rPr>
          <w:rFonts w:ascii="Arial" w:hAnsi="Arial" w:cs="Arial"/>
          <w:sz w:val="24"/>
          <w:szCs w:val="24"/>
        </w:rPr>
        <w:t xml:space="preserve">deliver its statutory purpose, to conserve and enhance natural beauty, it is </w:t>
      </w:r>
      <w:r w:rsidR="00792E33" w:rsidRPr="00015307">
        <w:rPr>
          <w:rFonts w:ascii="Arial" w:hAnsi="Arial" w:cs="Arial"/>
          <w:sz w:val="24"/>
          <w:szCs w:val="24"/>
        </w:rPr>
        <w:t xml:space="preserve">essential </w:t>
      </w:r>
      <w:r w:rsidRPr="00015307">
        <w:rPr>
          <w:rFonts w:ascii="Arial" w:hAnsi="Arial" w:cs="Arial"/>
          <w:sz w:val="24"/>
          <w:szCs w:val="24"/>
        </w:rPr>
        <w:t xml:space="preserve">that </w:t>
      </w:r>
      <w:r w:rsidR="00792E33" w:rsidRPr="00015307">
        <w:rPr>
          <w:rFonts w:ascii="Arial" w:hAnsi="Arial" w:cs="Arial"/>
          <w:sz w:val="24"/>
          <w:szCs w:val="24"/>
        </w:rPr>
        <w:t>society</w:t>
      </w:r>
      <w:r w:rsidRPr="00015307">
        <w:rPr>
          <w:rFonts w:ascii="Arial" w:hAnsi="Arial" w:cs="Arial"/>
          <w:sz w:val="24"/>
          <w:szCs w:val="24"/>
        </w:rPr>
        <w:t xml:space="preserve"> will need to </w:t>
      </w:r>
      <w:r w:rsidR="00015307" w:rsidRPr="00015307">
        <w:rPr>
          <w:rFonts w:ascii="Arial" w:hAnsi="Arial" w:cs="Arial"/>
          <w:sz w:val="24"/>
          <w:szCs w:val="24"/>
        </w:rPr>
        <w:t>change</w:t>
      </w:r>
      <w:r w:rsidRPr="00015307">
        <w:rPr>
          <w:rFonts w:ascii="Arial" w:hAnsi="Arial" w:cs="Arial"/>
          <w:sz w:val="24"/>
          <w:szCs w:val="24"/>
        </w:rPr>
        <w:t xml:space="preserve"> and adapt</w:t>
      </w:r>
      <w:r w:rsidR="00F61BA0">
        <w:rPr>
          <w:rFonts w:ascii="Arial" w:hAnsi="Arial" w:cs="Arial"/>
          <w:sz w:val="24"/>
          <w:szCs w:val="24"/>
        </w:rPr>
        <w:t xml:space="preserve">. </w:t>
      </w:r>
      <w:r w:rsidRPr="00F776F6">
        <w:rPr>
          <w:rFonts w:ascii="Arial" w:hAnsi="Arial" w:cs="Arial"/>
          <w:sz w:val="24"/>
          <w:szCs w:val="24"/>
        </w:rPr>
        <w:t xml:space="preserve">Solutions </w:t>
      </w:r>
      <w:r w:rsidR="00D8741B">
        <w:rPr>
          <w:rFonts w:ascii="Arial" w:hAnsi="Arial" w:cs="Arial"/>
          <w:sz w:val="24"/>
          <w:szCs w:val="24"/>
        </w:rPr>
        <w:t xml:space="preserve">can be and will </w:t>
      </w:r>
      <w:r w:rsidRPr="00F776F6">
        <w:rPr>
          <w:rFonts w:ascii="Arial" w:hAnsi="Arial" w:cs="Arial"/>
          <w:sz w:val="24"/>
          <w:szCs w:val="24"/>
        </w:rPr>
        <w:t xml:space="preserve">need to be appropriate </w:t>
      </w:r>
      <w:r w:rsidRPr="001A76C8">
        <w:rPr>
          <w:rFonts w:ascii="Arial" w:hAnsi="Arial" w:cs="Arial"/>
          <w:sz w:val="24"/>
          <w:szCs w:val="24"/>
        </w:rPr>
        <w:t xml:space="preserve">to the </w:t>
      </w:r>
      <w:r w:rsidR="00D8741B" w:rsidRPr="001A76C8">
        <w:rPr>
          <w:rFonts w:ascii="Arial" w:hAnsi="Arial" w:cs="Arial"/>
          <w:sz w:val="24"/>
          <w:szCs w:val="24"/>
        </w:rPr>
        <w:t xml:space="preserve">purpose of a </w:t>
      </w:r>
      <w:r w:rsidRPr="001A76C8">
        <w:rPr>
          <w:rFonts w:ascii="Arial" w:hAnsi="Arial" w:cs="Arial"/>
          <w:sz w:val="24"/>
          <w:szCs w:val="24"/>
        </w:rPr>
        <w:t>nationally designated landscape.</w:t>
      </w:r>
    </w:p>
    <w:p w14:paraId="3ED1EEEF" w14:textId="77777777" w:rsidR="00F776F6" w:rsidRPr="001A76C8" w:rsidRDefault="00F776F6" w:rsidP="00F776F6">
      <w:pPr>
        <w:spacing w:after="0" w:line="240" w:lineRule="auto"/>
        <w:rPr>
          <w:rFonts w:ascii="Arial" w:hAnsi="Arial" w:cs="Arial"/>
          <w:sz w:val="24"/>
          <w:szCs w:val="24"/>
        </w:rPr>
      </w:pPr>
    </w:p>
    <w:p w14:paraId="57E6B184" w14:textId="2089A75A" w:rsidR="007B6B67" w:rsidRPr="001A76C8" w:rsidRDefault="00F776F6" w:rsidP="00F776F6">
      <w:pPr>
        <w:spacing w:after="0" w:line="240" w:lineRule="auto"/>
        <w:rPr>
          <w:rFonts w:ascii="Arial" w:hAnsi="Arial" w:cs="Arial"/>
          <w:sz w:val="24"/>
          <w:szCs w:val="24"/>
        </w:rPr>
      </w:pPr>
      <w:r w:rsidRPr="001A76C8">
        <w:rPr>
          <w:rFonts w:ascii="Arial" w:hAnsi="Arial" w:cs="Arial"/>
          <w:sz w:val="24"/>
          <w:szCs w:val="24"/>
        </w:rPr>
        <w:t xml:space="preserve">Climate change is likely to lead to increasingly warmer, drier </w:t>
      </w:r>
      <w:r w:rsidRPr="00015307">
        <w:rPr>
          <w:rFonts w:ascii="Arial" w:hAnsi="Arial" w:cs="Arial"/>
          <w:sz w:val="24"/>
          <w:szCs w:val="24"/>
        </w:rPr>
        <w:t>summers</w:t>
      </w:r>
      <w:r w:rsidR="00945663" w:rsidRPr="00015307">
        <w:rPr>
          <w:rFonts w:ascii="Arial" w:hAnsi="Arial" w:cs="Arial"/>
          <w:sz w:val="24"/>
          <w:szCs w:val="24"/>
        </w:rPr>
        <w:t xml:space="preserve"> and</w:t>
      </w:r>
      <w:r w:rsidRPr="00015307">
        <w:rPr>
          <w:rFonts w:ascii="Arial" w:hAnsi="Arial" w:cs="Arial"/>
          <w:sz w:val="24"/>
          <w:szCs w:val="24"/>
        </w:rPr>
        <w:t xml:space="preserve"> milder</w:t>
      </w:r>
      <w:r w:rsidRPr="001A76C8">
        <w:rPr>
          <w:rFonts w:ascii="Arial" w:hAnsi="Arial" w:cs="Arial"/>
          <w:sz w:val="24"/>
          <w:szCs w:val="24"/>
        </w:rPr>
        <w:t xml:space="preserve">, wetter winters and an increase in extreme weather events. </w:t>
      </w:r>
    </w:p>
    <w:p w14:paraId="0BD728C6" w14:textId="5843F916" w:rsidR="00EC0A96" w:rsidRDefault="00EC0A96" w:rsidP="00F776F6">
      <w:pPr>
        <w:spacing w:after="0" w:line="240" w:lineRule="auto"/>
        <w:rPr>
          <w:rFonts w:ascii="Arial" w:hAnsi="Arial" w:cs="Arial"/>
          <w:sz w:val="24"/>
          <w:szCs w:val="24"/>
        </w:rPr>
      </w:pPr>
    </w:p>
    <w:p w14:paraId="42B7B3EF" w14:textId="2E01D4EE" w:rsidR="00EC0A96" w:rsidRDefault="00EC0A96" w:rsidP="00F776F6">
      <w:pPr>
        <w:spacing w:after="0" w:line="240" w:lineRule="auto"/>
        <w:rPr>
          <w:rFonts w:ascii="Arial" w:hAnsi="Arial" w:cs="Arial"/>
          <w:sz w:val="24"/>
          <w:szCs w:val="24"/>
        </w:rPr>
      </w:pPr>
      <w:r w:rsidRPr="00EC0A96">
        <w:rPr>
          <w:rFonts w:ascii="Arial" w:hAnsi="Arial" w:cs="Arial"/>
          <w:sz w:val="24"/>
          <w:szCs w:val="24"/>
        </w:rPr>
        <w:t xml:space="preserve">Climate change is likely to increase the risk of </w:t>
      </w:r>
      <w:r>
        <w:rPr>
          <w:rFonts w:ascii="Arial" w:hAnsi="Arial" w:cs="Arial"/>
          <w:sz w:val="24"/>
          <w:szCs w:val="24"/>
        </w:rPr>
        <w:t xml:space="preserve">fluvial </w:t>
      </w:r>
      <w:r w:rsidRPr="00EC0A96">
        <w:rPr>
          <w:rFonts w:ascii="Arial" w:hAnsi="Arial" w:cs="Arial"/>
          <w:sz w:val="24"/>
          <w:szCs w:val="24"/>
        </w:rPr>
        <w:t xml:space="preserve">flooding </w:t>
      </w:r>
      <w:r>
        <w:rPr>
          <w:rFonts w:ascii="Arial" w:hAnsi="Arial" w:cs="Arial"/>
          <w:sz w:val="24"/>
          <w:szCs w:val="24"/>
        </w:rPr>
        <w:t xml:space="preserve">and coastal flooding that will have a detrimental impact on people and property, farming and wildlife. </w:t>
      </w:r>
    </w:p>
    <w:p w14:paraId="2766055E" w14:textId="0FE8BA19" w:rsidR="00EC0A96" w:rsidRDefault="00EC0A96" w:rsidP="00F776F6">
      <w:pPr>
        <w:spacing w:after="0" w:line="240" w:lineRule="auto"/>
        <w:rPr>
          <w:rFonts w:ascii="Arial" w:hAnsi="Arial" w:cs="Arial"/>
          <w:sz w:val="24"/>
          <w:szCs w:val="24"/>
        </w:rPr>
      </w:pPr>
    </w:p>
    <w:p w14:paraId="39732CE2" w14:textId="77777777" w:rsidR="00EE5C57" w:rsidRDefault="00EC0A96" w:rsidP="00F776F6">
      <w:pPr>
        <w:spacing w:after="0" w:line="240" w:lineRule="auto"/>
        <w:rPr>
          <w:rFonts w:ascii="Arial" w:hAnsi="Arial" w:cs="Arial"/>
          <w:sz w:val="24"/>
          <w:szCs w:val="24"/>
        </w:rPr>
      </w:pPr>
      <w:r>
        <w:rPr>
          <w:rFonts w:ascii="Arial" w:hAnsi="Arial" w:cs="Arial"/>
          <w:sz w:val="24"/>
          <w:szCs w:val="24"/>
        </w:rPr>
        <w:t>T</w:t>
      </w:r>
      <w:r w:rsidRPr="00EC0A96">
        <w:rPr>
          <w:rFonts w:ascii="Arial" w:hAnsi="Arial" w:cs="Arial"/>
          <w:sz w:val="24"/>
          <w:szCs w:val="24"/>
        </w:rPr>
        <w:t>he impact on the AONB is likely to be considerable, leading to changes in</w:t>
      </w:r>
      <w:r w:rsidR="00EE5C57">
        <w:rPr>
          <w:rFonts w:ascii="Arial" w:hAnsi="Arial" w:cs="Arial"/>
          <w:sz w:val="24"/>
          <w:szCs w:val="24"/>
        </w:rPr>
        <w:t>:</w:t>
      </w:r>
    </w:p>
    <w:p w14:paraId="61AFF10C" w14:textId="77777777" w:rsidR="00EE5C57" w:rsidRDefault="00EE5C57" w:rsidP="00F776F6">
      <w:pPr>
        <w:spacing w:after="0" w:line="240" w:lineRule="auto"/>
        <w:rPr>
          <w:rFonts w:ascii="Arial" w:hAnsi="Arial" w:cs="Arial"/>
          <w:sz w:val="24"/>
          <w:szCs w:val="24"/>
        </w:rPr>
      </w:pPr>
    </w:p>
    <w:p w14:paraId="45B74BE5" w14:textId="7A478284" w:rsidR="00EE5C57" w:rsidRDefault="00401F8D" w:rsidP="00EE5C57">
      <w:pPr>
        <w:pStyle w:val="ListParagraph"/>
        <w:numPr>
          <w:ilvl w:val="0"/>
          <w:numId w:val="22"/>
        </w:numPr>
        <w:spacing w:after="0" w:line="240" w:lineRule="auto"/>
        <w:rPr>
          <w:rFonts w:ascii="Arial" w:hAnsi="Arial" w:cs="Arial"/>
          <w:sz w:val="24"/>
          <w:szCs w:val="24"/>
        </w:rPr>
      </w:pPr>
      <w:r>
        <w:rPr>
          <w:rFonts w:ascii="Arial" w:hAnsi="Arial" w:cs="Arial"/>
          <w:sz w:val="24"/>
          <w:szCs w:val="24"/>
        </w:rPr>
        <w:t>L</w:t>
      </w:r>
      <w:r w:rsidR="00EC0A96" w:rsidRPr="00EE5C57">
        <w:rPr>
          <w:rFonts w:ascii="Arial" w:hAnsi="Arial" w:cs="Arial"/>
          <w:sz w:val="24"/>
          <w:szCs w:val="24"/>
        </w:rPr>
        <w:t>andscape</w:t>
      </w:r>
      <w:r w:rsidR="00EE5C57">
        <w:rPr>
          <w:rFonts w:ascii="Arial" w:hAnsi="Arial" w:cs="Arial"/>
          <w:sz w:val="24"/>
          <w:szCs w:val="24"/>
        </w:rPr>
        <w:t>: Changes to vegetation and land management decisions</w:t>
      </w:r>
      <w:r>
        <w:rPr>
          <w:rFonts w:ascii="Arial" w:hAnsi="Arial" w:cs="Arial"/>
          <w:sz w:val="24"/>
          <w:szCs w:val="24"/>
        </w:rPr>
        <w:t>, including farming operations</w:t>
      </w:r>
      <w:r w:rsidR="00EE5C57">
        <w:rPr>
          <w:rFonts w:ascii="Arial" w:hAnsi="Arial" w:cs="Arial"/>
          <w:sz w:val="24"/>
          <w:szCs w:val="24"/>
        </w:rPr>
        <w:t>.</w:t>
      </w:r>
    </w:p>
    <w:p w14:paraId="2466FBDD" w14:textId="77777777" w:rsidR="00C320BE" w:rsidRDefault="00C320BE" w:rsidP="00C320BE">
      <w:pPr>
        <w:pStyle w:val="ListParagraph"/>
        <w:spacing w:after="0" w:line="240" w:lineRule="auto"/>
        <w:rPr>
          <w:rFonts w:ascii="Arial" w:hAnsi="Arial" w:cs="Arial"/>
          <w:sz w:val="24"/>
          <w:szCs w:val="24"/>
        </w:rPr>
      </w:pPr>
    </w:p>
    <w:p w14:paraId="64DF5938" w14:textId="15B4457E" w:rsidR="00C320BE" w:rsidRPr="00C320BE" w:rsidRDefault="00C320BE" w:rsidP="00C320BE">
      <w:pPr>
        <w:pStyle w:val="ListParagraph"/>
        <w:numPr>
          <w:ilvl w:val="0"/>
          <w:numId w:val="22"/>
        </w:numPr>
        <w:rPr>
          <w:rFonts w:ascii="Arial" w:hAnsi="Arial" w:cs="Arial"/>
          <w:sz w:val="24"/>
          <w:szCs w:val="24"/>
        </w:rPr>
      </w:pPr>
      <w:r w:rsidRPr="00C320BE">
        <w:rPr>
          <w:rFonts w:ascii="Arial" w:hAnsi="Arial" w:cs="Arial"/>
          <w:sz w:val="24"/>
          <w:szCs w:val="24"/>
        </w:rPr>
        <w:t xml:space="preserve">Natural resources: Including a reduction in the availability of water for irrigation and pressure on some species. </w:t>
      </w:r>
    </w:p>
    <w:p w14:paraId="4EF02B07" w14:textId="77777777" w:rsidR="00EE5C57" w:rsidRDefault="00EE5C57" w:rsidP="00EE5C57">
      <w:pPr>
        <w:pStyle w:val="ListParagraph"/>
        <w:spacing w:after="0" w:line="240" w:lineRule="auto"/>
        <w:rPr>
          <w:rFonts w:ascii="Arial" w:hAnsi="Arial" w:cs="Arial"/>
          <w:sz w:val="24"/>
          <w:szCs w:val="24"/>
        </w:rPr>
      </w:pPr>
    </w:p>
    <w:p w14:paraId="0270A8D6" w14:textId="30BBB84F" w:rsidR="00EE5C57" w:rsidRDefault="00EE5C57" w:rsidP="00EE5C57">
      <w:pPr>
        <w:pStyle w:val="ListParagraph"/>
        <w:numPr>
          <w:ilvl w:val="0"/>
          <w:numId w:val="22"/>
        </w:numPr>
        <w:spacing w:after="0" w:line="240" w:lineRule="auto"/>
        <w:rPr>
          <w:rFonts w:ascii="Arial" w:hAnsi="Arial" w:cs="Arial"/>
          <w:sz w:val="24"/>
          <w:szCs w:val="24"/>
        </w:rPr>
      </w:pPr>
      <w:r>
        <w:rPr>
          <w:rFonts w:ascii="Arial" w:hAnsi="Arial" w:cs="Arial"/>
          <w:sz w:val="24"/>
          <w:szCs w:val="24"/>
        </w:rPr>
        <w:t>Wildlife: A</w:t>
      </w:r>
      <w:r w:rsidRPr="00EE5C57">
        <w:rPr>
          <w:rFonts w:ascii="Arial" w:hAnsi="Arial" w:cs="Arial"/>
          <w:sz w:val="24"/>
          <w:szCs w:val="24"/>
        </w:rPr>
        <w:t xml:space="preserve"> </w:t>
      </w:r>
      <w:r w:rsidRPr="00C320BE">
        <w:rPr>
          <w:rFonts w:ascii="Arial" w:hAnsi="Arial" w:cs="Arial"/>
          <w:sz w:val="24"/>
          <w:szCs w:val="24"/>
        </w:rPr>
        <w:t xml:space="preserve">reduction in </w:t>
      </w:r>
      <w:r w:rsidR="003954F6" w:rsidRPr="00C320BE">
        <w:rPr>
          <w:rFonts w:ascii="Arial" w:hAnsi="Arial" w:cs="Arial"/>
          <w:sz w:val="24"/>
          <w:szCs w:val="24"/>
        </w:rPr>
        <w:t>quality</w:t>
      </w:r>
      <w:r w:rsidR="00C320BE" w:rsidRPr="00C320BE">
        <w:rPr>
          <w:rFonts w:ascii="Arial" w:hAnsi="Arial" w:cs="Arial"/>
          <w:sz w:val="24"/>
          <w:szCs w:val="24"/>
        </w:rPr>
        <w:t xml:space="preserve"> and </w:t>
      </w:r>
      <w:r w:rsidR="003954F6" w:rsidRPr="00C320BE">
        <w:rPr>
          <w:rFonts w:ascii="Arial" w:hAnsi="Arial" w:cs="Arial"/>
          <w:sz w:val="24"/>
          <w:szCs w:val="24"/>
        </w:rPr>
        <w:t xml:space="preserve">condition </w:t>
      </w:r>
      <w:r w:rsidRPr="00C320BE">
        <w:rPr>
          <w:rFonts w:ascii="Arial" w:hAnsi="Arial" w:cs="Arial"/>
          <w:sz w:val="24"/>
          <w:szCs w:val="24"/>
        </w:rPr>
        <w:t>of habitats</w:t>
      </w:r>
      <w:r w:rsidRPr="00EE5C57">
        <w:rPr>
          <w:rFonts w:ascii="Arial" w:hAnsi="Arial" w:cs="Arial"/>
          <w:sz w:val="24"/>
          <w:szCs w:val="24"/>
        </w:rPr>
        <w:t xml:space="preserve"> </w:t>
      </w:r>
      <w:r>
        <w:rPr>
          <w:rFonts w:ascii="Arial" w:hAnsi="Arial" w:cs="Arial"/>
          <w:sz w:val="24"/>
          <w:szCs w:val="24"/>
        </w:rPr>
        <w:t>leading</w:t>
      </w:r>
      <w:r w:rsidRPr="00EE5C57">
        <w:rPr>
          <w:rFonts w:ascii="Arial" w:hAnsi="Arial" w:cs="Arial"/>
          <w:sz w:val="24"/>
          <w:szCs w:val="24"/>
        </w:rPr>
        <w:t xml:space="preserve"> to populations of species becoming more vulnerable to population decline or extinction</w:t>
      </w:r>
      <w:r>
        <w:rPr>
          <w:rFonts w:ascii="Arial" w:hAnsi="Arial" w:cs="Arial"/>
          <w:sz w:val="24"/>
          <w:szCs w:val="24"/>
        </w:rPr>
        <w:t>.</w:t>
      </w:r>
    </w:p>
    <w:p w14:paraId="6AE189C1" w14:textId="77777777" w:rsidR="00EE5C57" w:rsidRPr="00EE5C57" w:rsidRDefault="00EE5C57" w:rsidP="00EE5C57">
      <w:pPr>
        <w:spacing w:after="0" w:line="240" w:lineRule="auto"/>
        <w:rPr>
          <w:rFonts w:ascii="Arial" w:hAnsi="Arial" w:cs="Arial"/>
          <w:sz w:val="24"/>
          <w:szCs w:val="24"/>
        </w:rPr>
      </w:pPr>
    </w:p>
    <w:p w14:paraId="4662D256" w14:textId="78EEBA7A" w:rsidR="00401F8D" w:rsidRPr="00C320BE" w:rsidRDefault="00EE5C57" w:rsidP="00401F8D">
      <w:pPr>
        <w:pStyle w:val="ListParagraph"/>
        <w:numPr>
          <w:ilvl w:val="0"/>
          <w:numId w:val="22"/>
        </w:numPr>
        <w:spacing w:after="0" w:line="240" w:lineRule="auto"/>
        <w:rPr>
          <w:rFonts w:ascii="Arial" w:hAnsi="Arial" w:cs="Arial"/>
          <w:sz w:val="24"/>
          <w:szCs w:val="24"/>
        </w:rPr>
      </w:pPr>
      <w:r>
        <w:rPr>
          <w:rFonts w:ascii="Arial" w:hAnsi="Arial" w:cs="Arial"/>
          <w:sz w:val="24"/>
          <w:szCs w:val="24"/>
        </w:rPr>
        <w:t>H</w:t>
      </w:r>
      <w:r w:rsidR="00EC0A96" w:rsidRPr="00EE5C57">
        <w:rPr>
          <w:rFonts w:ascii="Arial" w:hAnsi="Arial" w:cs="Arial"/>
          <w:sz w:val="24"/>
          <w:szCs w:val="24"/>
        </w:rPr>
        <w:t>istoric environment</w:t>
      </w:r>
      <w:r>
        <w:rPr>
          <w:rFonts w:ascii="Arial" w:hAnsi="Arial" w:cs="Arial"/>
          <w:sz w:val="24"/>
          <w:szCs w:val="24"/>
        </w:rPr>
        <w:t>:</w:t>
      </w:r>
      <w:r w:rsidR="00401F8D" w:rsidRPr="00401F8D">
        <w:t xml:space="preserve"> </w:t>
      </w:r>
      <w:r w:rsidR="00401F8D">
        <w:rPr>
          <w:rFonts w:ascii="Arial" w:hAnsi="Arial" w:cs="Arial"/>
          <w:sz w:val="24"/>
          <w:szCs w:val="24"/>
        </w:rPr>
        <w:t>A</w:t>
      </w:r>
      <w:r w:rsidR="00401F8D" w:rsidRPr="00401F8D">
        <w:rPr>
          <w:rFonts w:ascii="Arial" w:hAnsi="Arial" w:cs="Arial"/>
          <w:sz w:val="24"/>
          <w:szCs w:val="24"/>
        </w:rPr>
        <w:t>n</w:t>
      </w:r>
      <w:r w:rsidR="00401F8D">
        <w:rPr>
          <w:rFonts w:ascii="Arial" w:hAnsi="Arial" w:cs="Arial"/>
          <w:sz w:val="24"/>
          <w:szCs w:val="24"/>
        </w:rPr>
        <w:t xml:space="preserve"> in</w:t>
      </w:r>
      <w:r w:rsidR="00401F8D" w:rsidRPr="00401F8D">
        <w:rPr>
          <w:rFonts w:ascii="Arial" w:hAnsi="Arial" w:cs="Arial"/>
          <w:sz w:val="24"/>
          <w:szCs w:val="24"/>
        </w:rPr>
        <w:t>crease</w:t>
      </w:r>
      <w:r w:rsidR="00F61BA0">
        <w:rPr>
          <w:rFonts w:ascii="Arial" w:hAnsi="Arial" w:cs="Arial"/>
          <w:sz w:val="24"/>
          <w:szCs w:val="24"/>
        </w:rPr>
        <w:t xml:space="preserve"> in</w:t>
      </w:r>
      <w:r w:rsidR="00401F8D" w:rsidRPr="00401F8D">
        <w:rPr>
          <w:rFonts w:ascii="Arial" w:hAnsi="Arial" w:cs="Arial"/>
          <w:sz w:val="24"/>
          <w:szCs w:val="24"/>
        </w:rPr>
        <w:t xml:space="preserve"> the extremes of wetting and drying, leading to accelerated decay of stonework and an increased risk of subsidence</w:t>
      </w:r>
      <w:r w:rsidR="00401F8D">
        <w:rPr>
          <w:rFonts w:ascii="Arial" w:hAnsi="Arial" w:cs="Arial"/>
          <w:sz w:val="24"/>
          <w:szCs w:val="24"/>
        </w:rPr>
        <w:t xml:space="preserve">. </w:t>
      </w:r>
      <w:r w:rsidR="00401F8D" w:rsidRPr="00401F8D">
        <w:rPr>
          <w:rFonts w:ascii="Arial" w:hAnsi="Arial" w:cs="Arial"/>
          <w:sz w:val="24"/>
          <w:szCs w:val="24"/>
        </w:rPr>
        <w:t>Increased flooding and erosion may cause damage to buildings and to archaeological sites.</w:t>
      </w:r>
      <w:r>
        <w:rPr>
          <w:rFonts w:ascii="Arial" w:hAnsi="Arial" w:cs="Arial"/>
          <w:sz w:val="24"/>
          <w:szCs w:val="24"/>
        </w:rPr>
        <w:t xml:space="preserve"> </w:t>
      </w:r>
    </w:p>
    <w:p w14:paraId="64CF40BA" w14:textId="77777777" w:rsidR="00C320BE" w:rsidRPr="00C320BE" w:rsidRDefault="00C320BE" w:rsidP="00C320BE">
      <w:pPr>
        <w:spacing w:after="0" w:line="240" w:lineRule="auto"/>
        <w:rPr>
          <w:rFonts w:ascii="Arial" w:hAnsi="Arial" w:cs="Arial"/>
          <w:sz w:val="24"/>
          <w:szCs w:val="24"/>
        </w:rPr>
      </w:pPr>
    </w:p>
    <w:p w14:paraId="663DE2A0" w14:textId="73640826" w:rsidR="00EE5C57" w:rsidRDefault="00541658" w:rsidP="00EE5C57">
      <w:pPr>
        <w:pStyle w:val="ListParagraph"/>
        <w:numPr>
          <w:ilvl w:val="0"/>
          <w:numId w:val="22"/>
        </w:numPr>
        <w:spacing w:after="0" w:line="240" w:lineRule="auto"/>
        <w:rPr>
          <w:rFonts w:ascii="Arial" w:hAnsi="Arial" w:cs="Arial"/>
          <w:sz w:val="24"/>
          <w:szCs w:val="24"/>
        </w:rPr>
      </w:pPr>
      <w:r>
        <w:rPr>
          <w:rFonts w:ascii="Arial" w:hAnsi="Arial" w:cs="Arial"/>
          <w:sz w:val="24"/>
          <w:szCs w:val="24"/>
        </w:rPr>
        <w:t>L</w:t>
      </w:r>
      <w:r w:rsidR="00EC0A96" w:rsidRPr="00EE5C57">
        <w:rPr>
          <w:rFonts w:ascii="Arial" w:hAnsi="Arial" w:cs="Arial"/>
          <w:sz w:val="24"/>
          <w:szCs w:val="24"/>
        </w:rPr>
        <w:t>and management</w:t>
      </w:r>
      <w:r>
        <w:rPr>
          <w:rFonts w:ascii="Arial" w:hAnsi="Arial" w:cs="Arial"/>
          <w:sz w:val="24"/>
          <w:szCs w:val="24"/>
        </w:rPr>
        <w:t xml:space="preserve">: </w:t>
      </w:r>
      <w:r w:rsidRPr="00541658">
        <w:rPr>
          <w:rFonts w:ascii="Arial" w:hAnsi="Arial" w:cs="Arial"/>
          <w:sz w:val="24"/>
          <w:szCs w:val="24"/>
        </w:rPr>
        <w:t xml:space="preserve">Changes in farming practices, linked to changes in </w:t>
      </w:r>
      <w:r>
        <w:rPr>
          <w:rFonts w:ascii="Arial" w:hAnsi="Arial" w:cs="Arial"/>
          <w:sz w:val="24"/>
          <w:szCs w:val="24"/>
        </w:rPr>
        <w:t xml:space="preserve">the climate and </w:t>
      </w:r>
      <w:r w:rsidRPr="00541658">
        <w:rPr>
          <w:rFonts w:ascii="Arial" w:hAnsi="Arial" w:cs="Arial"/>
          <w:sz w:val="24"/>
          <w:szCs w:val="24"/>
        </w:rPr>
        <w:t xml:space="preserve">farming policy </w:t>
      </w:r>
      <w:r>
        <w:rPr>
          <w:rFonts w:ascii="Arial" w:hAnsi="Arial" w:cs="Arial"/>
          <w:sz w:val="24"/>
          <w:szCs w:val="24"/>
        </w:rPr>
        <w:t>(driven by the United Kingdom’s exit from the European Union) will</w:t>
      </w:r>
      <w:r w:rsidRPr="00541658">
        <w:rPr>
          <w:rFonts w:ascii="Arial" w:hAnsi="Arial" w:cs="Arial"/>
          <w:sz w:val="24"/>
          <w:szCs w:val="24"/>
        </w:rPr>
        <w:t xml:space="preserve"> lead to changes in the landscape of the AONB</w:t>
      </w:r>
      <w:r>
        <w:rPr>
          <w:rFonts w:ascii="Arial" w:hAnsi="Arial" w:cs="Arial"/>
          <w:sz w:val="24"/>
          <w:szCs w:val="24"/>
        </w:rPr>
        <w:t xml:space="preserve">. </w:t>
      </w:r>
    </w:p>
    <w:p w14:paraId="5F9985B3" w14:textId="77777777" w:rsidR="00015307" w:rsidRDefault="00015307" w:rsidP="00015307">
      <w:pPr>
        <w:pStyle w:val="ListParagraph"/>
        <w:spacing w:after="0" w:line="240" w:lineRule="auto"/>
        <w:rPr>
          <w:rFonts w:ascii="Arial" w:hAnsi="Arial" w:cs="Arial"/>
          <w:sz w:val="24"/>
          <w:szCs w:val="24"/>
        </w:rPr>
      </w:pPr>
    </w:p>
    <w:p w14:paraId="10C5FCA9" w14:textId="322FEB56" w:rsidR="00015307" w:rsidRDefault="00015307" w:rsidP="00EE5C57">
      <w:pPr>
        <w:pStyle w:val="ListParagraph"/>
        <w:numPr>
          <w:ilvl w:val="0"/>
          <w:numId w:val="22"/>
        </w:numPr>
        <w:spacing w:after="0" w:line="240" w:lineRule="auto"/>
        <w:rPr>
          <w:rFonts w:ascii="Arial" w:hAnsi="Arial" w:cs="Arial"/>
          <w:sz w:val="24"/>
          <w:szCs w:val="24"/>
        </w:rPr>
      </w:pPr>
      <w:r w:rsidRPr="00015307">
        <w:rPr>
          <w:rFonts w:ascii="Arial" w:hAnsi="Arial" w:cs="Arial"/>
          <w:sz w:val="24"/>
          <w:szCs w:val="24"/>
        </w:rPr>
        <w:t>Climate change has contributed to an increasing prevalence of tree pests and diseases in the AONB alongside other drivers such as increased global trade, travel and the importation of diseased material. Ash Dieback will have an increasing impact on woodland and trees in the AONB</w:t>
      </w:r>
    </w:p>
    <w:p w14:paraId="2EFDAA81" w14:textId="77777777" w:rsidR="00C645EE" w:rsidRPr="00C645EE" w:rsidRDefault="00C645EE" w:rsidP="00C645EE">
      <w:pPr>
        <w:spacing w:after="0" w:line="240" w:lineRule="auto"/>
        <w:rPr>
          <w:rFonts w:ascii="Arial" w:hAnsi="Arial" w:cs="Arial"/>
          <w:sz w:val="24"/>
          <w:szCs w:val="24"/>
        </w:rPr>
      </w:pPr>
    </w:p>
    <w:p w14:paraId="37CEA910" w14:textId="633D8EC2" w:rsidR="00EC0A96" w:rsidRDefault="00C645EE" w:rsidP="00EE5C57">
      <w:pPr>
        <w:pStyle w:val="ListParagraph"/>
        <w:numPr>
          <w:ilvl w:val="0"/>
          <w:numId w:val="22"/>
        </w:numPr>
        <w:spacing w:after="0" w:line="240" w:lineRule="auto"/>
        <w:rPr>
          <w:rFonts w:ascii="Arial" w:hAnsi="Arial" w:cs="Arial"/>
          <w:sz w:val="24"/>
          <w:szCs w:val="24"/>
        </w:rPr>
      </w:pPr>
      <w:r>
        <w:rPr>
          <w:rFonts w:ascii="Arial" w:hAnsi="Arial" w:cs="Arial"/>
          <w:sz w:val="24"/>
          <w:szCs w:val="24"/>
        </w:rPr>
        <w:t>T</w:t>
      </w:r>
      <w:r w:rsidR="00EC0A96" w:rsidRPr="00EE5C57">
        <w:rPr>
          <w:rFonts w:ascii="Arial" w:hAnsi="Arial" w:cs="Arial"/>
          <w:sz w:val="24"/>
          <w:szCs w:val="24"/>
        </w:rPr>
        <w:t>ourism</w:t>
      </w:r>
      <w:r>
        <w:rPr>
          <w:rFonts w:ascii="Arial" w:hAnsi="Arial" w:cs="Arial"/>
          <w:sz w:val="24"/>
          <w:szCs w:val="24"/>
        </w:rPr>
        <w:t xml:space="preserve">: </w:t>
      </w:r>
      <w:r w:rsidRPr="00C645EE">
        <w:rPr>
          <w:rFonts w:ascii="Arial" w:hAnsi="Arial" w:cs="Arial"/>
          <w:sz w:val="24"/>
          <w:szCs w:val="24"/>
        </w:rPr>
        <w:t xml:space="preserve">The natural beauty of the AONB </w:t>
      </w:r>
      <w:r>
        <w:rPr>
          <w:rFonts w:ascii="Arial" w:hAnsi="Arial" w:cs="Arial"/>
          <w:sz w:val="24"/>
          <w:szCs w:val="24"/>
        </w:rPr>
        <w:t>is</w:t>
      </w:r>
      <w:r w:rsidRPr="00C645EE">
        <w:rPr>
          <w:rFonts w:ascii="Arial" w:hAnsi="Arial" w:cs="Arial"/>
          <w:sz w:val="24"/>
          <w:szCs w:val="24"/>
        </w:rPr>
        <w:t xml:space="preserve"> recognised as </w:t>
      </w:r>
      <w:r>
        <w:rPr>
          <w:rFonts w:ascii="Arial" w:hAnsi="Arial" w:cs="Arial"/>
          <w:sz w:val="24"/>
          <w:szCs w:val="24"/>
        </w:rPr>
        <w:t>a key driver for</w:t>
      </w:r>
      <w:r w:rsidRPr="00C645EE">
        <w:rPr>
          <w:rFonts w:ascii="Arial" w:hAnsi="Arial" w:cs="Arial"/>
          <w:sz w:val="24"/>
          <w:szCs w:val="24"/>
        </w:rPr>
        <w:t xml:space="preserve"> the tourism industry</w:t>
      </w:r>
      <w:r>
        <w:rPr>
          <w:rFonts w:ascii="Arial" w:hAnsi="Arial" w:cs="Arial"/>
          <w:sz w:val="24"/>
          <w:szCs w:val="24"/>
        </w:rPr>
        <w:t xml:space="preserve">. Changes to the AONB’s landscape, wildlife, climate and land management will have an impact on the tourism offer of the area. </w:t>
      </w:r>
    </w:p>
    <w:p w14:paraId="02C540BF" w14:textId="77777777" w:rsidR="008E5F75" w:rsidRPr="008E5F75" w:rsidRDefault="008E5F75" w:rsidP="008E5F75">
      <w:pPr>
        <w:pStyle w:val="ListParagraph"/>
        <w:rPr>
          <w:rFonts w:ascii="Arial" w:hAnsi="Arial" w:cs="Arial"/>
          <w:sz w:val="24"/>
          <w:szCs w:val="24"/>
        </w:rPr>
      </w:pPr>
    </w:p>
    <w:p w14:paraId="4B9A8AA2" w14:textId="19DB45AE" w:rsidR="008E5F75" w:rsidRPr="00EE5C57" w:rsidRDefault="008E5F75" w:rsidP="00EE5C57">
      <w:pPr>
        <w:pStyle w:val="ListParagraph"/>
        <w:numPr>
          <w:ilvl w:val="0"/>
          <w:numId w:val="22"/>
        </w:numPr>
        <w:spacing w:after="0" w:line="240" w:lineRule="auto"/>
        <w:rPr>
          <w:rFonts w:ascii="Arial" w:hAnsi="Arial" w:cs="Arial"/>
          <w:sz w:val="24"/>
          <w:szCs w:val="24"/>
        </w:rPr>
      </w:pPr>
      <w:r>
        <w:rPr>
          <w:rFonts w:ascii="Arial" w:hAnsi="Arial" w:cs="Arial"/>
          <w:sz w:val="24"/>
          <w:szCs w:val="24"/>
        </w:rPr>
        <w:t>Walking and cycling: More sustainable travel by visitors and those commuting can help reduce the drivers of climate change and add to the safety and attractiveness of the AONB.</w:t>
      </w:r>
    </w:p>
    <w:p w14:paraId="2DE36E69" w14:textId="77777777" w:rsidR="00EC0A96" w:rsidRDefault="00EC0A96" w:rsidP="00F776F6">
      <w:pPr>
        <w:spacing w:after="0" w:line="240" w:lineRule="auto"/>
        <w:rPr>
          <w:rFonts w:ascii="Arial" w:hAnsi="Arial" w:cs="Arial"/>
          <w:sz w:val="24"/>
          <w:szCs w:val="24"/>
        </w:rPr>
      </w:pPr>
    </w:p>
    <w:p w14:paraId="6E38077A" w14:textId="560D9EBF" w:rsidR="00EC0A96" w:rsidRDefault="00EC0A96" w:rsidP="00F776F6">
      <w:pPr>
        <w:spacing w:after="0" w:line="240" w:lineRule="auto"/>
        <w:rPr>
          <w:rFonts w:ascii="Arial" w:hAnsi="Arial" w:cs="Arial"/>
          <w:sz w:val="24"/>
          <w:szCs w:val="24"/>
        </w:rPr>
      </w:pPr>
      <w:r w:rsidRPr="00EC0A96">
        <w:rPr>
          <w:rFonts w:ascii="Arial" w:hAnsi="Arial" w:cs="Arial"/>
          <w:sz w:val="24"/>
          <w:szCs w:val="24"/>
        </w:rPr>
        <w:lastRenderedPageBreak/>
        <w:t>Although there is potential to reduce the extent of climate change through mitigation measures, significant impacts are now inevitable because of past greenhouse gas emissions. Moreover, further increases in greenhouse gasses are unavoidable, even under the most optimistic of scenarios</w:t>
      </w:r>
      <w:r>
        <w:rPr>
          <w:rFonts w:ascii="Arial" w:hAnsi="Arial" w:cs="Arial"/>
          <w:sz w:val="24"/>
          <w:szCs w:val="24"/>
        </w:rPr>
        <w:t xml:space="preserve">. </w:t>
      </w:r>
    </w:p>
    <w:p w14:paraId="638FE392" w14:textId="221A3E3E" w:rsidR="00CF2BED" w:rsidRDefault="00CF2BED" w:rsidP="00F776F6">
      <w:pPr>
        <w:spacing w:after="0" w:line="240" w:lineRule="auto"/>
        <w:rPr>
          <w:rFonts w:ascii="Arial" w:hAnsi="Arial" w:cs="Arial"/>
          <w:sz w:val="24"/>
          <w:szCs w:val="24"/>
        </w:rPr>
      </w:pPr>
    </w:p>
    <w:p w14:paraId="63D2A112" w14:textId="46A67DE2" w:rsidR="00CF2BED" w:rsidRDefault="00CF2BED" w:rsidP="00F776F6">
      <w:pPr>
        <w:spacing w:after="0" w:line="240" w:lineRule="auto"/>
        <w:rPr>
          <w:rFonts w:ascii="Arial" w:hAnsi="Arial" w:cs="Arial"/>
          <w:sz w:val="24"/>
          <w:szCs w:val="24"/>
        </w:rPr>
      </w:pPr>
      <w:r>
        <w:rPr>
          <w:rFonts w:ascii="Arial" w:hAnsi="Arial" w:cs="Arial"/>
          <w:sz w:val="24"/>
          <w:szCs w:val="24"/>
        </w:rPr>
        <w:t>The AONB team will promote the Farming in Protected Landscapes programme and Sustainable Development Fund grant schemes to fund projects to minimise the drivers of climate change.</w:t>
      </w:r>
    </w:p>
    <w:p w14:paraId="3FBA1E4B" w14:textId="6228F30B" w:rsidR="00C320BE" w:rsidRDefault="00C320BE" w:rsidP="00F776F6">
      <w:pPr>
        <w:spacing w:after="0" w:line="240" w:lineRule="auto"/>
        <w:rPr>
          <w:rFonts w:ascii="Arial" w:hAnsi="Arial" w:cs="Arial"/>
          <w:sz w:val="24"/>
          <w:szCs w:val="24"/>
        </w:rPr>
      </w:pPr>
    </w:p>
    <w:p w14:paraId="5800D7FE" w14:textId="6D8B62A3" w:rsidR="00C320BE" w:rsidRDefault="00C320BE" w:rsidP="00F776F6">
      <w:pPr>
        <w:spacing w:after="0" w:line="240" w:lineRule="auto"/>
        <w:rPr>
          <w:rFonts w:ascii="Arial" w:hAnsi="Arial" w:cs="Arial"/>
          <w:sz w:val="24"/>
          <w:szCs w:val="24"/>
        </w:rPr>
      </w:pPr>
      <w:r w:rsidRPr="00C320BE">
        <w:rPr>
          <w:rFonts w:ascii="Arial" w:hAnsi="Arial" w:cs="Arial"/>
          <w:sz w:val="24"/>
          <w:szCs w:val="24"/>
        </w:rPr>
        <w:t xml:space="preserve">Non-native invasive species </w:t>
      </w:r>
      <w:r w:rsidR="00F61BA0">
        <w:rPr>
          <w:rFonts w:ascii="Arial" w:hAnsi="Arial" w:cs="Arial"/>
          <w:sz w:val="24"/>
          <w:szCs w:val="24"/>
        </w:rPr>
        <w:t xml:space="preserve">are </w:t>
      </w:r>
      <w:r w:rsidRPr="00C320BE">
        <w:rPr>
          <w:rFonts w:ascii="Arial" w:hAnsi="Arial" w:cs="Arial"/>
          <w:sz w:val="24"/>
          <w:szCs w:val="24"/>
        </w:rPr>
        <w:t xml:space="preserve">present in the AONB </w:t>
      </w:r>
      <w:r w:rsidR="00F61BA0">
        <w:rPr>
          <w:rFonts w:ascii="Arial" w:hAnsi="Arial" w:cs="Arial"/>
          <w:sz w:val="24"/>
          <w:szCs w:val="24"/>
        </w:rPr>
        <w:t xml:space="preserve">and </w:t>
      </w:r>
      <w:r w:rsidRPr="00C320BE">
        <w:rPr>
          <w:rFonts w:ascii="Arial" w:hAnsi="Arial" w:cs="Arial"/>
          <w:sz w:val="24"/>
          <w:szCs w:val="24"/>
        </w:rPr>
        <w:t>have a harmful impact, particularly on biodiversity</w:t>
      </w:r>
      <w:r w:rsidR="00F61BA0">
        <w:rPr>
          <w:rFonts w:ascii="Arial" w:hAnsi="Arial" w:cs="Arial"/>
          <w:sz w:val="24"/>
          <w:szCs w:val="24"/>
        </w:rPr>
        <w:t>.</w:t>
      </w:r>
      <w:r w:rsidRPr="00C320BE">
        <w:rPr>
          <w:rFonts w:ascii="Arial" w:hAnsi="Arial" w:cs="Arial"/>
          <w:sz w:val="24"/>
          <w:szCs w:val="24"/>
        </w:rPr>
        <w:t xml:space="preserve"> Climate change has been a contributing factor to this increase. These include Himalayan balsam and New Zealand pigmy weed in rivers and ponds. There is an increasing risk of further plant and animal pests and disease becoming established in the AONB and having a harmful impact on landscape, biodiversity and the economy</w:t>
      </w:r>
      <w:r w:rsidR="00CF2BED">
        <w:rPr>
          <w:rFonts w:ascii="Arial" w:hAnsi="Arial" w:cs="Arial"/>
          <w:sz w:val="24"/>
          <w:szCs w:val="24"/>
        </w:rPr>
        <w:t>.</w:t>
      </w:r>
    </w:p>
    <w:p w14:paraId="7C5E0A5F" w14:textId="3EC0E6E2" w:rsidR="00EE5C57" w:rsidRDefault="00EE5C57" w:rsidP="00F776F6">
      <w:pPr>
        <w:spacing w:after="0" w:line="240" w:lineRule="auto"/>
        <w:rPr>
          <w:rFonts w:ascii="Arial" w:hAnsi="Arial" w:cs="Arial"/>
          <w:sz w:val="24"/>
          <w:szCs w:val="24"/>
        </w:rPr>
      </w:pPr>
    </w:p>
    <w:p w14:paraId="0966360F" w14:textId="4FD2C9AD" w:rsidR="00EE5C57" w:rsidRPr="00D639CA" w:rsidRDefault="00EE5C57" w:rsidP="00F776F6">
      <w:pPr>
        <w:spacing w:after="0" w:line="240" w:lineRule="auto"/>
        <w:rPr>
          <w:rFonts w:ascii="Arial" w:hAnsi="Arial" w:cs="Arial"/>
          <w:b/>
          <w:bCs/>
          <w:color w:val="FF0000"/>
          <w:sz w:val="24"/>
          <w:szCs w:val="24"/>
        </w:rPr>
      </w:pPr>
      <w:r>
        <w:rPr>
          <w:rFonts w:ascii="Arial" w:hAnsi="Arial" w:cs="Arial"/>
          <w:sz w:val="24"/>
          <w:szCs w:val="24"/>
        </w:rPr>
        <w:t>T</w:t>
      </w:r>
      <w:r w:rsidRPr="00EE5C57">
        <w:rPr>
          <w:rFonts w:ascii="Arial" w:hAnsi="Arial" w:cs="Arial"/>
          <w:sz w:val="24"/>
          <w:szCs w:val="24"/>
        </w:rPr>
        <w:t xml:space="preserve">he risks posed by the consequences of climate change </w:t>
      </w:r>
      <w:r>
        <w:rPr>
          <w:rFonts w:ascii="Arial" w:hAnsi="Arial" w:cs="Arial"/>
          <w:sz w:val="24"/>
          <w:szCs w:val="24"/>
        </w:rPr>
        <w:t>can</w:t>
      </w:r>
      <w:r w:rsidRPr="00EE5C57">
        <w:rPr>
          <w:rFonts w:ascii="Arial" w:hAnsi="Arial" w:cs="Arial"/>
          <w:sz w:val="24"/>
          <w:szCs w:val="24"/>
        </w:rPr>
        <w:t xml:space="preserve"> be reduced through a range of adaptation </w:t>
      </w:r>
      <w:r w:rsidR="00C645EE">
        <w:rPr>
          <w:rFonts w:ascii="Arial" w:hAnsi="Arial" w:cs="Arial"/>
          <w:sz w:val="24"/>
          <w:szCs w:val="24"/>
        </w:rPr>
        <w:t xml:space="preserve">and mitigation </w:t>
      </w:r>
      <w:r w:rsidRPr="00EE5C57">
        <w:rPr>
          <w:rFonts w:ascii="Arial" w:hAnsi="Arial" w:cs="Arial"/>
          <w:sz w:val="24"/>
          <w:szCs w:val="24"/>
        </w:rPr>
        <w:t>measures</w:t>
      </w:r>
      <w:r>
        <w:rPr>
          <w:rFonts w:ascii="Arial" w:hAnsi="Arial" w:cs="Arial"/>
          <w:sz w:val="24"/>
          <w:szCs w:val="24"/>
        </w:rPr>
        <w:t xml:space="preserve">. </w:t>
      </w:r>
      <w:r w:rsidR="0016476D">
        <w:rPr>
          <w:rFonts w:ascii="Arial" w:hAnsi="Arial" w:cs="Arial"/>
          <w:sz w:val="24"/>
          <w:szCs w:val="24"/>
        </w:rPr>
        <w:t>N</w:t>
      </w:r>
      <w:r w:rsidR="0016476D" w:rsidRPr="0016476D">
        <w:rPr>
          <w:rFonts w:ascii="Arial" w:hAnsi="Arial" w:cs="Arial"/>
          <w:sz w:val="24"/>
          <w:szCs w:val="24"/>
        </w:rPr>
        <w:t>ature recovery, restoration of habitats and ecological networks can have a large part to play in mitigating and adapting to climate chang</w:t>
      </w:r>
      <w:r w:rsidR="0016476D">
        <w:rPr>
          <w:rFonts w:ascii="Arial" w:hAnsi="Arial" w:cs="Arial"/>
          <w:sz w:val="24"/>
          <w:szCs w:val="24"/>
        </w:rPr>
        <w:t>e.</w:t>
      </w:r>
    </w:p>
    <w:p w14:paraId="32605DB6" w14:textId="77777777" w:rsidR="00F776F6" w:rsidRDefault="00F776F6">
      <w:pPr>
        <w:rPr>
          <w:rFonts w:ascii="Arial" w:hAnsi="Arial" w:cs="Arial"/>
          <w:sz w:val="24"/>
          <w:szCs w:val="24"/>
        </w:rPr>
      </w:pPr>
      <w:r>
        <w:rPr>
          <w:rFonts w:ascii="Arial" w:hAnsi="Arial" w:cs="Arial"/>
          <w:sz w:val="24"/>
          <w:szCs w:val="24"/>
        </w:rPr>
        <w:br w:type="page"/>
      </w:r>
    </w:p>
    <w:p w14:paraId="059A2DB1" w14:textId="18F1AE6D" w:rsidR="007B6B67" w:rsidRDefault="007B6B67" w:rsidP="0082050E">
      <w:pPr>
        <w:spacing w:after="0" w:line="240" w:lineRule="auto"/>
        <w:rPr>
          <w:rFonts w:ascii="Arial" w:hAnsi="Arial" w:cs="Arial"/>
          <w:b/>
          <w:bCs/>
          <w:sz w:val="24"/>
          <w:szCs w:val="24"/>
        </w:rPr>
      </w:pPr>
      <w:r w:rsidRPr="00A967AC">
        <w:rPr>
          <w:rFonts w:ascii="Arial" w:hAnsi="Arial" w:cs="Arial"/>
          <w:b/>
          <w:bCs/>
          <w:sz w:val="24"/>
          <w:szCs w:val="24"/>
        </w:rPr>
        <w:lastRenderedPageBreak/>
        <w:t>Working Together</w:t>
      </w:r>
    </w:p>
    <w:p w14:paraId="0ABD4E83" w14:textId="1B79B2F0" w:rsidR="00A967AC" w:rsidRDefault="00A967AC" w:rsidP="0082050E">
      <w:pPr>
        <w:spacing w:after="0" w:line="240" w:lineRule="auto"/>
        <w:rPr>
          <w:rFonts w:ascii="Arial" w:hAnsi="Arial" w:cs="Arial"/>
          <w:b/>
          <w:bCs/>
          <w:sz w:val="24"/>
          <w:szCs w:val="24"/>
        </w:rPr>
      </w:pPr>
    </w:p>
    <w:p w14:paraId="3BB73AD0" w14:textId="785468AA" w:rsidR="00A967AC" w:rsidRPr="004A799C" w:rsidRDefault="00A967AC" w:rsidP="00A967AC">
      <w:pPr>
        <w:spacing w:after="0" w:line="240" w:lineRule="auto"/>
        <w:rPr>
          <w:rFonts w:ascii="Arial" w:hAnsi="Arial" w:cs="Arial"/>
          <w:sz w:val="24"/>
          <w:szCs w:val="24"/>
        </w:rPr>
      </w:pPr>
      <w:r>
        <w:rPr>
          <w:rFonts w:ascii="Arial" w:hAnsi="Arial" w:cs="Arial"/>
          <w:sz w:val="24"/>
          <w:szCs w:val="24"/>
        </w:rPr>
        <w:t>The</w:t>
      </w:r>
      <w:r w:rsidRPr="00EC5E04">
        <w:rPr>
          <w:rFonts w:ascii="Arial" w:hAnsi="Arial" w:cs="Arial"/>
          <w:sz w:val="24"/>
          <w:szCs w:val="24"/>
        </w:rPr>
        <w:t xml:space="preserve"> Coast &amp; Heaths </w:t>
      </w:r>
      <w:r>
        <w:rPr>
          <w:rFonts w:ascii="Arial" w:hAnsi="Arial" w:cs="Arial"/>
          <w:sz w:val="24"/>
          <w:szCs w:val="24"/>
        </w:rPr>
        <w:t>Area of Outstanding Natural Beauty (</w:t>
      </w:r>
      <w:r w:rsidRPr="00EC5E04">
        <w:rPr>
          <w:rFonts w:ascii="Arial" w:hAnsi="Arial" w:cs="Arial"/>
          <w:sz w:val="24"/>
          <w:szCs w:val="24"/>
        </w:rPr>
        <w:t>AONB</w:t>
      </w:r>
      <w:r>
        <w:rPr>
          <w:rFonts w:ascii="Arial" w:hAnsi="Arial" w:cs="Arial"/>
          <w:sz w:val="24"/>
          <w:szCs w:val="24"/>
        </w:rPr>
        <w:t xml:space="preserve">) is a </w:t>
      </w:r>
      <w:r w:rsidR="00FA2272">
        <w:rPr>
          <w:rFonts w:ascii="Arial" w:hAnsi="Arial" w:cs="Arial"/>
          <w:sz w:val="24"/>
          <w:szCs w:val="24"/>
        </w:rPr>
        <w:t>high-quality</w:t>
      </w:r>
      <w:r>
        <w:rPr>
          <w:rFonts w:ascii="Arial" w:hAnsi="Arial" w:cs="Arial"/>
          <w:sz w:val="24"/>
          <w:szCs w:val="24"/>
        </w:rPr>
        <w:t xml:space="preserve"> landscape which is recognised </w:t>
      </w:r>
      <w:r w:rsidR="00F61BA0">
        <w:rPr>
          <w:rFonts w:ascii="Arial" w:hAnsi="Arial" w:cs="Arial"/>
          <w:sz w:val="24"/>
          <w:szCs w:val="24"/>
        </w:rPr>
        <w:t>by</w:t>
      </w:r>
      <w:r>
        <w:rPr>
          <w:rFonts w:ascii="Arial" w:hAnsi="Arial" w:cs="Arial"/>
          <w:sz w:val="24"/>
          <w:szCs w:val="24"/>
        </w:rPr>
        <w:t xml:space="preserve"> its designated status. This does not necessarily ensure its natural beauty will be safeguarded.  For the AONB to retain its natural beauty it requires all those with an interest in the area to work together to deliver AONB purpose</w:t>
      </w:r>
      <w:r w:rsidR="00166BD2">
        <w:rPr>
          <w:rFonts w:ascii="Arial" w:hAnsi="Arial" w:cs="Arial"/>
          <w:sz w:val="24"/>
          <w:szCs w:val="24"/>
        </w:rPr>
        <w:t xml:space="preserve"> for</w:t>
      </w:r>
      <w:r w:rsidR="00166BD2" w:rsidRPr="00166BD2">
        <w:rPr>
          <w:rFonts w:ascii="Arial" w:hAnsi="Arial" w:cs="Arial"/>
          <w:sz w:val="24"/>
          <w:szCs w:val="24"/>
        </w:rPr>
        <w:t xml:space="preserve"> life in the AONB to be sustainable, environmentally, socially, and economically. This will mean the landscape will change, as all landscapes do. We need to be collective stewards of that change as a Partnership.</w:t>
      </w:r>
    </w:p>
    <w:p w14:paraId="7F580E2F" w14:textId="77777777" w:rsidR="00A967AC" w:rsidRDefault="00A967AC" w:rsidP="00A967AC">
      <w:pPr>
        <w:spacing w:after="0" w:line="240" w:lineRule="auto"/>
        <w:rPr>
          <w:rFonts w:ascii="Arial" w:hAnsi="Arial" w:cs="Arial"/>
          <w:sz w:val="24"/>
          <w:szCs w:val="24"/>
        </w:rPr>
      </w:pPr>
    </w:p>
    <w:p w14:paraId="70250BFF" w14:textId="6735B154" w:rsidR="00A967AC" w:rsidRPr="00073566" w:rsidRDefault="00A967AC"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EC5E04">
        <w:rPr>
          <w:rFonts w:ascii="Arial" w:eastAsia="Helvetica" w:hAnsi="Arial" w:cs="Helvetica"/>
          <w:color w:val="000000"/>
          <w:sz w:val="24"/>
          <w:szCs w:val="24"/>
        </w:rPr>
        <w:t>As an AONB that covers over 1</w:t>
      </w:r>
      <w:r>
        <w:rPr>
          <w:rFonts w:ascii="Arial" w:eastAsia="Helvetica" w:hAnsi="Arial" w:cs="Helvetica"/>
          <w:color w:val="000000"/>
          <w:sz w:val="24"/>
          <w:szCs w:val="24"/>
        </w:rPr>
        <w:t>70</w:t>
      </w:r>
      <w:r w:rsidRPr="00EC5E04">
        <w:rPr>
          <w:rFonts w:ascii="Arial" w:eastAsia="Helvetica" w:hAnsi="Arial" w:cs="Helvetica"/>
          <w:color w:val="000000"/>
          <w:sz w:val="24"/>
          <w:szCs w:val="24"/>
        </w:rPr>
        <w:t xml:space="preserve"> square miles, and with so many differing interests</w:t>
      </w:r>
      <w:r>
        <w:rPr>
          <w:rFonts w:ascii="Arial" w:eastAsia="Helvetica" w:hAnsi="Arial" w:cs="Helvetica"/>
          <w:color w:val="000000"/>
          <w:sz w:val="24"/>
          <w:szCs w:val="24"/>
        </w:rPr>
        <w:t>,</w:t>
      </w:r>
      <w:r w:rsidRPr="00EC5E04">
        <w:rPr>
          <w:rFonts w:ascii="Arial" w:eastAsia="Helvetica" w:hAnsi="Arial" w:cs="Helvetica"/>
          <w:color w:val="000000"/>
          <w:sz w:val="24"/>
          <w:szCs w:val="24"/>
        </w:rPr>
        <w:t xml:space="preserve"> it is beyond the scope of any one organisation to ensure its wellbeing. It is vital, a simple necessity, that organisations work in partnership and with the communities of the area to </w:t>
      </w:r>
      <w:r w:rsidR="00417D91">
        <w:rPr>
          <w:rFonts w:ascii="Arial" w:eastAsia="Helvetica" w:hAnsi="Arial" w:cs="Helvetica"/>
          <w:color w:val="000000"/>
          <w:sz w:val="24"/>
          <w:szCs w:val="24"/>
        </w:rPr>
        <w:t>conserve and enhance the AONB’s natural beauty</w:t>
      </w:r>
      <w:r w:rsidRPr="00EC5E04">
        <w:rPr>
          <w:rFonts w:ascii="Arial" w:eastAsia="Helvetica" w:hAnsi="Arial" w:cs="Helvetica"/>
          <w:color w:val="000000"/>
          <w:sz w:val="24"/>
          <w:szCs w:val="24"/>
        </w:rPr>
        <w:t xml:space="preserve">. </w:t>
      </w:r>
      <w:r>
        <w:rPr>
          <w:rFonts w:ascii="Arial" w:eastAsia="Helvetica" w:hAnsi="Arial" w:cs="Helvetica"/>
          <w:color w:val="000000"/>
          <w:sz w:val="24"/>
          <w:szCs w:val="24"/>
        </w:rPr>
        <w:t xml:space="preserve">This </w:t>
      </w:r>
      <w:r w:rsidR="00FA2272">
        <w:rPr>
          <w:rFonts w:ascii="Arial" w:eastAsia="Helvetica" w:hAnsi="Arial" w:cs="Helvetica"/>
          <w:color w:val="000000"/>
          <w:sz w:val="24"/>
          <w:szCs w:val="24"/>
        </w:rPr>
        <w:t>M</w:t>
      </w:r>
      <w:r>
        <w:rPr>
          <w:rFonts w:ascii="Arial" w:eastAsia="Helvetica" w:hAnsi="Arial" w:cs="Helvetica"/>
          <w:color w:val="000000"/>
          <w:sz w:val="24"/>
          <w:szCs w:val="24"/>
        </w:rPr>
        <w:t xml:space="preserve">anagement </w:t>
      </w:r>
      <w:r w:rsidR="00FA2272">
        <w:rPr>
          <w:rFonts w:ascii="Arial" w:eastAsia="Helvetica" w:hAnsi="Arial" w:cs="Helvetica"/>
          <w:color w:val="000000"/>
          <w:sz w:val="24"/>
          <w:szCs w:val="24"/>
        </w:rPr>
        <w:t>P</w:t>
      </w:r>
      <w:r>
        <w:rPr>
          <w:rFonts w:ascii="Arial" w:eastAsia="Helvetica" w:hAnsi="Arial" w:cs="Helvetica"/>
          <w:color w:val="000000"/>
          <w:sz w:val="24"/>
          <w:szCs w:val="24"/>
        </w:rPr>
        <w:t xml:space="preserve">lan is a blueprint for action to ensure </w:t>
      </w:r>
      <w:r w:rsidRPr="00073566">
        <w:rPr>
          <w:rFonts w:ascii="Arial" w:eastAsia="Helvetica" w:hAnsi="Arial" w:cs="Helvetica"/>
          <w:color w:val="000000"/>
          <w:sz w:val="24"/>
          <w:szCs w:val="24"/>
        </w:rPr>
        <w:t>the area is conserved and enhanced for future generations and to enjoy the benefits that the landscape deliver</w:t>
      </w:r>
      <w:r w:rsidR="00417D91">
        <w:rPr>
          <w:rFonts w:ascii="Arial" w:eastAsia="Helvetica" w:hAnsi="Arial" w:cs="Helvetica"/>
          <w:color w:val="000000"/>
          <w:sz w:val="24"/>
          <w:szCs w:val="24"/>
        </w:rPr>
        <w:t>s</w:t>
      </w:r>
      <w:r w:rsidRPr="00073566">
        <w:rPr>
          <w:rFonts w:ascii="Arial" w:eastAsia="Helvetica" w:hAnsi="Arial" w:cs="Helvetica"/>
          <w:color w:val="000000"/>
          <w:sz w:val="24"/>
          <w:szCs w:val="24"/>
        </w:rPr>
        <w:t xml:space="preserve">. </w:t>
      </w:r>
      <w:r w:rsidRPr="00073566">
        <w:rPr>
          <w:rFonts w:ascii="Arial" w:eastAsia="Helvetica" w:hAnsi="Arial" w:cs="Helvetica"/>
          <w:color w:val="000000"/>
          <w:sz w:val="24"/>
          <w:szCs w:val="24"/>
        </w:rPr>
        <w:br/>
      </w:r>
    </w:p>
    <w:p w14:paraId="584A1744" w14:textId="11E0D902" w:rsidR="00A967AC" w:rsidRPr="00073566" w:rsidRDefault="00A967AC"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073566">
        <w:rPr>
          <w:rFonts w:ascii="Arial" w:eastAsia="Helvetica" w:hAnsi="Arial" w:cs="Helvetica"/>
          <w:color w:val="000000"/>
          <w:sz w:val="24"/>
          <w:szCs w:val="24"/>
        </w:rPr>
        <w:t xml:space="preserve">The AONB team </w:t>
      </w:r>
      <w:r w:rsidR="00417D91">
        <w:rPr>
          <w:rFonts w:ascii="Arial" w:eastAsia="Helvetica" w:hAnsi="Arial" w:cs="Helvetica"/>
          <w:color w:val="000000"/>
          <w:sz w:val="24"/>
          <w:szCs w:val="24"/>
        </w:rPr>
        <w:t>is</w:t>
      </w:r>
      <w:r w:rsidRPr="00073566">
        <w:rPr>
          <w:rFonts w:ascii="Arial" w:eastAsia="Helvetica" w:hAnsi="Arial" w:cs="Helvetica"/>
          <w:color w:val="000000"/>
          <w:sz w:val="24"/>
          <w:szCs w:val="24"/>
        </w:rPr>
        <w:t xml:space="preserve"> well placed to co-ordinate the AONB </w:t>
      </w:r>
      <w:r w:rsidR="00C320BE" w:rsidRPr="00073566">
        <w:rPr>
          <w:rFonts w:ascii="Arial" w:eastAsia="Helvetica" w:hAnsi="Arial" w:cs="Helvetica"/>
          <w:color w:val="000000"/>
          <w:sz w:val="24"/>
          <w:szCs w:val="24"/>
        </w:rPr>
        <w:t>partnership,</w:t>
      </w:r>
      <w:r w:rsidR="00417D91">
        <w:rPr>
          <w:rFonts w:ascii="Arial" w:eastAsia="Helvetica" w:hAnsi="Arial" w:cs="Helvetica"/>
          <w:color w:val="000000"/>
          <w:sz w:val="24"/>
          <w:szCs w:val="24"/>
        </w:rPr>
        <w:t xml:space="preserve"> but it is those communities and partnership organisations, who</w:t>
      </w:r>
      <w:r w:rsidR="00FA2272">
        <w:rPr>
          <w:rFonts w:ascii="Arial" w:eastAsia="Helvetica" w:hAnsi="Arial" w:cs="Helvetica"/>
          <w:color w:val="000000"/>
          <w:sz w:val="24"/>
          <w:szCs w:val="24"/>
        </w:rPr>
        <w:t>,</w:t>
      </w:r>
      <w:r w:rsidR="00417D91">
        <w:rPr>
          <w:rFonts w:ascii="Arial" w:eastAsia="Helvetica" w:hAnsi="Arial" w:cs="Helvetica"/>
          <w:color w:val="000000"/>
          <w:sz w:val="24"/>
          <w:szCs w:val="24"/>
        </w:rPr>
        <w:t xml:space="preserve"> by working together, will be able to deliver AONB purpose most effectively</w:t>
      </w:r>
      <w:r w:rsidRPr="00073566">
        <w:rPr>
          <w:rFonts w:ascii="Arial" w:eastAsia="Helvetica" w:hAnsi="Arial" w:cs="Helvetica"/>
          <w:color w:val="000000"/>
          <w:sz w:val="24"/>
          <w:szCs w:val="24"/>
        </w:rPr>
        <w:t xml:space="preserve">. </w:t>
      </w:r>
    </w:p>
    <w:p w14:paraId="2D6B7F9E" w14:textId="77777777" w:rsidR="00A967AC" w:rsidRPr="00073566" w:rsidRDefault="00A967AC"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07B1697A" w14:textId="28D7E898" w:rsidR="00CF5F36" w:rsidRDefault="00A967AC"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073566">
        <w:rPr>
          <w:rFonts w:ascii="Arial" w:eastAsia="Helvetica" w:hAnsi="Arial" w:cs="Helvetica"/>
          <w:color w:val="000000"/>
          <w:sz w:val="24"/>
          <w:szCs w:val="24"/>
        </w:rPr>
        <w:t xml:space="preserve">Strong community </w:t>
      </w:r>
      <w:r>
        <w:rPr>
          <w:rFonts w:ascii="Arial" w:eastAsia="Helvetica" w:hAnsi="Arial" w:cs="Helvetica"/>
          <w:color w:val="000000"/>
          <w:sz w:val="24"/>
          <w:szCs w:val="24"/>
        </w:rPr>
        <w:t>engagement is vital to the purposes of the AONB</w:t>
      </w:r>
      <w:r w:rsidR="00166BD2" w:rsidRPr="00166BD2">
        <w:t xml:space="preserve"> </w:t>
      </w:r>
      <w:r w:rsidR="00166BD2" w:rsidRPr="00166BD2">
        <w:rPr>
          <w:rFonts w:ascii="Arial" w:eastAsia="Helvetica" w:hAnsi="Arial" w:cs="Helvetica"/>
          <w:color w:val="000000"/>
          <w:sz w:val="24"/>
          <w:szCs w:val="24"/>
        </w:rPr>
        <w:t>as is relevance of the AONB to that community</w:t>
      </w:r>
      <w:r>
        <w:rPr>
          <w:rFonts w:ascii="Arial" w:eastAsia="Helvetica" w:hAnsi="Arial" w:cs="Helvetica"/>
          <w:color w:val="000000"/>
          <w:sz w:val="24"/>
          <w:szCs w:val="24"/>
        </w:rPr>
        <w:t xml:space="preserve">.  </w:t>
      </w:r>
      <w:r w:rsidR="00417D91">
        <w:rPr>
          <w:rFonts w:ascii="Arial" w:eastAsia="Helvetica" w:hAnsi="Arial" w:cs="Helvetica"/>
          <w:color w:val="000000"/>
          <w:sz w:val="24"/>
          <w:szCs w:val="24"/>
        </w:rPr>
        <w:t xml:space="preserve">Communities have repeatedly demonstrated pride in their local area and a commitment to ensure the AONB retains its natural beauty. </w:t>
      </w:r>
      <w:r w:rsidR="00CF5F36">
        <w:rPr>
          <w:rFonts w:ascii="Arial" w:eastAsia="Helvetica" w:hAnsi="Arial" w:cs="Helvetica"/>
          <w:color w:val="000000"/>
          <w:sz w:val="24"/>
          <w:szCs w:val="24"/>
        </w:rPr>
        <w:t>Virtually all this i</w:t>
      </w:r>
      <w:r w:rsidR="00417D91">
        <w:rPr>
          <w:rFonts w:ascii="Arial" w:eastAsia="Helvetica" w:hAnsi="Arial" w:cs="Helvetica"/>
          <w:color w:val="000000"/>
          <w:sz w:val="24"/>
          <w:szCs w:val="24"/>
        </w:rPr>
        <w:t>nvolvement</w:t>
      </w:r>
      <w:r w:rsidR="00CF5F36">
        <w:rPr>
          <w:rFonts w:ascii="Arial" w:eastAsia="Helvetica" w:hAnsi="Arial" w:cs="Helvetica"/>
          <w:color w:val="000000"/>
          <w:sz w:val="24"/>
          <w:szCs w:val="24"/>
        </w:rPr>
        <w:t xml:space="preserve"> is on a voluntary basis. It includes management of areas important for nature and public spaces, engaging in the planning system to protect the AONB’s natural beauty from inappropriate development and acting in ways to conserve and enhance the area. </w:t>
      </w:r>
    </w:p>
    <w:p w14:paraId="24226356" w14:textId="5649AACA" w:rsidR="00CF5F36" w:rsidRDefault="00CF5F36"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6329EB56" w14:textId="5A80A159" w:rsidR="00CF5F36" w:rsidRDefault="00CF5F36"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Pr>
          <w:rFonts w:ascii="Arial" w:eastAsia="Helvetica" w:hAnsi="Arial" w:cs="Helvetica"/>
          <w:color w:val="000000"/>
          <w:sz w:val="24"/>
          <w:szCs w:val="24"/>
        </w:rPr>
        <w:t xml:space="preserve">Statutory bodies </w:t>
      </w:r>
      <w:r w:rsidR="00257FBC">
        <w:rPr>
          <w:rFonts w:ascii="Arial" w:eastAsia="Helvetica" w:hAnsi="Arial" w:cs="Helvetica"/>
          <w:color w:val="000000"/>
          <w:sz w:val="24"/>
          <w:szCs w:val="24"/>
        </w:rPr>
        <w:t xml:space="preserve">(such as local authorities and publicly funded organisations) </w:t>
      </w:r>
      <w:r>
        <w:rPr>
          <w:rFonts w:ascii="Arial" w:eastAsia="Helvetica" w:hAnsi="Arial" w:cs="Helvetica"/>
          <w:color w:val="000000"/>
          <w:sz w:val="24"/>
          <w:szCs w:val="24"/>
        </w:rPr>
        <w:t xml:space="preserve">and statutory undertakers (such as those that provide </w:t>
      </w:r>
      <w:r w:rsidR="00257FBC">
        <w:rPr>
          <w:rFonts w:ascii="Arial" w:eastAsia="Helvetica" w:hAnsi="Arial" w:cs="Helvetica"/>
          <w:color w:val="000000"/>
          <w:sz w:val="24"/>
          <w:szCs w:val="24"/>
        </w:rPr>
        <w:t>utilities) have a duty to pay regard to the purpose of the AONB. Many other charitable and membership organisations have overlapping aims with AONB purpose</w:t>
      </w:r>
      <w:r w:rsidR="00FA2272">
        <w:rPr>
          <w:rFonts w:ascii="Arial" w:eastAsia="Helvetica" w:hAnsi="Arial" w:cs="Helvetica"/>
          <w:color w:val="000000"/>
          <w:sz w:val="24"/>
          <w:szCs w:val="24"/>
        </w:rPr>
        <w:t xml:space="preserve">, </w:t>
      </w:r>
      <w:r w:rsidR="00257FBC">
        <w:rPr>
          <w:rFonts w:ascii="Arial" w:eastAsia="Helvetica" w:hAnsi="Arial" w:cs="Helvetica"/>
          <w:color w:val="000000"/>
          <w:sz w:val="24"/>
          <w:szCs w:val="24"/>
        </w:rPr>
        <w:t xml:space="preserve">and tourism and amenity groups have an interest in seeing the AONB purpose delivered. </w:t>
      </w:r>
    </w:p>
    <w:p w14:paraId="69D28B8A" w14:textId="77777777" w:rsidR="00CF5F36" w:rsidRDefault="00CF5F36"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51E8D5E0" w14:textId="29220AEB" w:rsidR="00A967AC" w:rsidRDefault="00A967AC"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073566">
        <w:rPr>
          <w:rFonts w:ascii="Arial" w:eastAsia="Helvetica" w:hAnsi="Arial" w:cs="Helvetica"/>
          <w:color w:val="000000"/>
          <w:sz w:val="24"/>
          <w:szCs w:val="24"/>
        </w:rPr>
        <w:t xml:space="preserve">The AONB team administers </w:t>
      </w:r>
      <w:r>
        <w:rPr>
          <w:rFonts w:ascii="Arial" w:eastAsia="Helvetica" w:hAnsi="Arial" w:cs="Helvetica"/>
          <w:color w:val="000000"/>
          <w:sz w:val="24"/>
          <w:szCs w:val="24"/>
        </w:rPr>
        <w:t>several</w:t>
      </w:r>
      <w:r w:rsidRPr="00073566">
        <w:rPr>
          <w:rFonts w:ascii="Arial" w:eastAsia="Helvetica" w:hAnsi="Arial" w:cs="Helvetica"/>
          <w:color w:val="000000"/>
          <w:sz w:val="24"/>
          <w:szCs w:val="24"/>
        </w:rPr>
        <w:t xml:space="preserve"> small grant funds, supporting communities</w:t>
      </w:r>
      <w:r>
        <w:rPr>
          <w:rFonts w:ascii="Arial" w:eastAsia="Helvetica" w:hAnsi="Arial" w:cs="Helvetica"/>
          <w:color w:val="000000"/>
          <w:sz w:val="24"/>
          <w:szCs w:val="24"/>
        </w:rPr>
        <w:t xml:space="preserve">, businesses and societies that </w:t>
      </w:r>
      <w:r w:rsidRPr="00073566">
        <w:rPr>
          <w:rFonts w:ascii="Arial" w:eastAsia="Helvetica" w:hAnsi="Arial" w:cs="Helvetica"/>
          <w:color w:val="000000"/>
          <w:sz w:val="24"/>
          <w:szCs w:val="24"/>
        </w:rPr>
        <w:t xml:space="preserve">undertake projects that are beneficial to </w:t>
      </w:r>
      <w:r w:rsidR="00257FBC">
        <w:rPr>
          <w:rFonts w:ascii="Arial" w:eastAsia="Helvetica" w:hAnsi="Arial" w:cs="Helvetica"/>
          <w:color w:val="000000"/>
          <w:sz w:val="24"/>
          <w:szCs w:val="24"/>
        </w:rPr>
        <w:t xml:space="preserve">meeting AONB purpose and delivering </w:t>
      </w:r>
      <w:r>
        <w:rPr>
          <w:rFonts w:ascii="Arial" w:eastAsia="Helvetica" w:hAnsi="Arial" w:cs="Helvetica"/>
          <w:color w:val="000000"/>
          <w:sz w:val="24"/>
          <w:szCs w:val="24"/>
        </w:rPr>
        <w:t xml:space="preserve">environmental, social and economic well-being </w:t>
      </w:r>
      <w:r w:rsidR="00257FBC">
        <w:rPr>
          <w:rFonts w:ascii="Arial" w:eastAsia="Helvetica" w:hAnsi="Arial" w:cs="Helvetica"/>
          <w:color w:val="000000"/>
          <w:sz w:val="24"/>
          <w:szCs w:val="24"/>
        </w:rPr>
        <w:t xml:space="preserve">benefits to the area. </w:t>
      </w:r>
    </w:p>
    <w:p w14:paraId="6C61E696" w14:textId="77777777" w:rsidR="00A967AC" w:rsidRPr="00647486" w:rsidRDefault="00A967AC"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p>
    <w:p w14:paraId="02D7FE22" w14:textId="0300599A" w:rsidR="00A967AC" w:rsidRDefault="00A967AC" w:rsidP="00A9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rPr>
          <w:rFonts w:ascii="Arial" w:eastAsia="Helvetica" w:hAnsi="Arial" w:cs="Helvetica"/>
          <w:color w:val="000000"/>
          <w:sz w:val="24"/>
          <w:szCs w:val="24"/>
        </w:rPr>
      </w:pPr>
      <w:r w:rsidRPr="00647486">
        <w:rPr>
          <w:rFonts w:ascii="Arial" w:eastAsia="Helvetica" w:hAnsi="Arial" w:cs="Helvetica"/>
          <w:color w:val="000000"/>
          <w:sz w:val="24"/>
          <w:szCs w:val="24"/>
        </w:rPr>
        <w:t xml:space="preserve">The AONB team is the only organisation specifically set up to </w:t>
      </w:r>
      <w:r>
        <w:rPr>
          <w:rFonts w:ascii="Arial" w:eastAsia="Helvetica" w:hAnsi="Arial" w:cs="Helvetica"/>
          <w:color w:val="000000"/>
          <w:sz w:val="24"/>
          <w:szCs w:val="24"/>
        </w:rPr>
        <w:t>be an advocate of the designated landscape and encourage the conservation and enhancement of natural beauty</w:t>
      </w:r>
      <w:r w:rsidRPr="00647486">
        <w:rPr>
          <w:rFonts w:ascii="Arial" w:eastAsia="Helvetica" w:hAnsi="Arial" w:cs="Helvetica"/>
          <w:color w:val="000000"/>
          <w:sz w:val="24"/>
          <w:szCs w:val="24"/>
        </w:rPr>
        <w:t xml:space="preserve">. </w:t>
      </w:r>
      <w:r w:rsidR="00257FBC">
        <w:rPr>
          <w:rFonts w:ascii="Arial" w:eastAsia="Helvetica" w:hAnsi="Arial" w:cs="Helvetica"/>
          <w:color w:val="000000"/>
          <w:sz w:val="24"/>
          <w:szCs w:val="24"/>
        </w:rPr>
        <w:t>However, it has limited resources and the work it does in partnership with those with a statutory obligation or a shared goal means that more can be achieved when working in partnership to deliver AONB purpose.</w:t>
      </w:r>
      <w:r>
        <w:rPr>
          <w:rFonts w:ascii="Arial" w:eastAsia="Helvetica" w:hAnsi="Arial" w:cs="Helvetica"/>
          <w:color w:val="000000"/>
          <w:sz w:val="24"/>
          <w:szCs w:val="24"/>
        </w:rPr>
        <w:t xml:space="preserve"> The strength of the AONB is in its partnerships and where those partners have competing needs t</w:t>
      </w:r>
      <w:r w:rsidRPr="00647486">
        <w:rPr>
          <w:rFonts w:ascii="Arial" w:eastAsia="Helvetica" w:hAnsi="Arial" w:cs="Helvetica"/>
          <w:color w:val="000000"/>
          <w:sz w:val="24"/>
          <w:szCs w:val="24"/>
        </w:rPr>
        <w:t>he AONB team has an important role act</w:t>
      </w:r>
      <w:r>
        <w:rPr>
          <w:rFonts w:ascii="Arial" w:eastAsia="Helvetica" w:hAnsi="Arial" w:cs="Helvetica"/>
          <w:color w:val="000000"/>
          <w:sz w:val="24"/>
          <w:szCs w:val="24"/>
        </w:rPr>
        <w:t>ing</w:t>
      </w:r>
      <w:r w:rsidRPr="00647486">
        <w:rPr>
          <w:rFonts w:ascii="Arial" w:eastAsia="Helvetica" w:hAnsi="Arial" w:cs="Helvetica"/>
          <w:color w:val="000000"/>
          <w:sz w:val="24"/>
          <w:szCs w:val="24"/>
        </w:rPr>
        <w:t xml:space="preserve"> as </w:t>
      </w:r>
      <w:r>
        <w:rPr>
          <w:rFonts w:ascii="Arial" w:eastAsia="Helvetica" w:hAnsi="Arial" w:cs="Helvetica"/>
          <w:color w:val="000000"/>
          <w:sz w:val="24"/>
          <w:szCs w:val="24"/>
        </w:rPr>
        <w:t xml:space="preserve">an </w:t>
      </w:r>
      <w:r w:rsidRPr="00647486">
        <w:rPr>
          <w:rFonts w:ascii="Arial" w:eastAsia="Helvetica" w:hAnsi="Arial" w:cs="Helvetica"/>
          <w:color w:val="000000"/>
          <w:sz w:val="24"/>
          <w:szCs w:val="24"/>
        </w:rPr>
        <w:t xml:space="preserve">‘honest broker’ </w:t>
      </w:r>
      <w:r w:rsidR="00722645">
        <w:rPr>
          <w:rFonts w:ascii="Arial" w:eastAsia="Helvetica" w:hAnsi="Arial" w:cs="Helvetica"/>
          <w:color w:val="000000"/>
          <w:sz w:val="24"/>
          <w:szCs w:val="24"/>
        </w:rPr>
        <w:t>to deliver the best outcome for the</w:t>
      </w:r>
      <w:r w:rsidRPr="00647486">
        <w:rPr>
          <w:rFonts w:ascii="Arial" w:eastAsia="Helvetica" w:hAnsi="Arial" w:cs="Helvetica"/>
          <w:color w:val="000000"/>
          <w:sz w:val="24"/>
          <w:szCs w:val="24"/>
        </w:rPr>
        <w:t xml:space="preserve"> AONB.</w:t>
      </w:r>
    </w:p>
    <w:p w14:paraId="3AF0B23B" w14:textId="7E02D4F9" w:rsidR="007B6B67" w:rsidRDefault="007B6B67" w:rsidP="0082050E">
      <w:pPr>
        <w:spacing w:line="240" w:lineRule="auto"/>
        <w:rPr>
          <w:rFonts w:ascii="Arial" w:hAnsi="Arial" w:cs="Arial"/>
          <w:sz w:val="24"/>
          <w:szCs w:val="24"/>
        </w:rPr>
      </w:pPr>
    </w:p>
    <w:p w14:paraId="04E1FF4C" w14:textId="08251446" w:rsidR="00A7165B" w:rsidRDefault="00A7165B" w:rsidP="00A7165B">
      <w:pPr>
        <w:spacing w:after="0" w:line="240" w:lineRule="auto"/>
        <w:rPr>
          <w:rFonts w:ascii="Arial" w:hAnsi="Arial" w:cs="Arial"/>
          <w:b/>
          <w:bCs/>
          <w:sz w:val="24"/>
          <w:szCs w:val="24"/>
        </w:rPr>
      </w:pPr>
      <w:r w:rsidRPr="00A7165B">
        <w:rPr>
          <w:rFonts w:ascii="Arial" w:hAnsi="Arial" w:cs="Arial"/>
          <w:b/>
          <w:bCs/>
          <w:sz w:val="24"/>
          <w:szCs w:val="24"/>
        </w:rPr>
        <w:lastRenderedPageBreak/>
        <w:t xml:space="preserve">SECTION </w:t>
      </w:r>
      <w:r>
        <w:rPr>
          <w:rFonts w:ascii="Arial" w:hAnsi="Arial" w:cs="Arial"/>
          <w:b/>
          <w:bCs/>
          <w:sz w:val="24"/>
          <w:szCs w:val="24"/>
        </w:rPr>
        <w:t>4</w:t>
      </w:r>
      <w:r w:rsidRPr="00A7165B">
        <w:rPr>
          <w:rFonts w:ascii="Arial" w:hAnsi="Arial" w:cs="Arial"/>
          <w:b/>
          <w:bCs/>
          <w:sz w:val="24"/>
          <w:szCs w:val="24"/>
        </w:rPr>
        <w:t xml:space="preserve">: </w:t>
      </w:r>
      <w:r w:rsidR="000023C3">
        <w:rPr>
          <w:rFonts w:ascii="Arial" w:hAnsi="Arial" w:cs="Arial"/>
          <w:b/>
          <w:bCs/>
          <w:sz w:val="24"/>
          <w:szCs w:val="24"/>
        </w:rPr>
        <w:t xml:space="preserve">MANGEMENT PLAN </w:t>
      </w:r>
      <w:r w:rsidR="007335FE">
        <w:rPr>
          <w:rFonts w:ascii="Arial" w:hAnsi="Arial" w:cs="Arial"/>
          <w:b/>
          <w:bCs/>
          <w:sz w:val="24"/>
          <w:szCs w:val="24"/>
        </w:rPr>
        <w:t>POLICIES</w:t>
      </w:r>
    </w:p>
    <w:p w14:paraId="4D1F010E" w14:textId="77777777" w:rsidR="00ED3825" w:rsidRPr="00ED3825" w:rsidRDefault="00ED3825" w:rsidP="00A7165B">
      <w:pPr>
        <w:spacing w:after="0" w:line="240" w:lineRule="auto"/>
        <w:rPr>
          <w:rFonts w:ascii="Arial" w:hAnsi="Arial" w:cs="Arial"/>
          <w:sz w:val="24"/>
          <w:szCs w:val="24"/>
        </w:rPr>
      </w:pPr>
    </w:p>
    <w:p w14:paraId="22BD9A6F" w14:textId="5A7E21B9" w:rsidR="00ED3825" w:rsidRDefault="00ED3825" w:rsidP="00ED3825">
      <w:pPr>
        <w:spacing w:after="0" w:line="240" w:lineRule="auto"/>
        <w:rPr>
          <w:rFonts w:ascii="Arial" w:hAnsi="Arial" w:cs="Arial"/>
          <w:b/>
          <w:bCs/>
          <w:sz w:val="24"/>
          <w:szCs w:val="24"/>
        </w:rPr>
      </w:pPr>
      <w:r w:rsidRPr="00ED3825">
        <w:rPr>
          <w:rFonts w:ascii="Arial" w:hAnsi="Arial" w:cs="Arial"/>
          <w:b/>
          <w:bCs/>
          <w:sz w:val="24"/>
          <w:szCs w:val="24"/>
        </w:rPr>
        <w:t>Landscape</w:t>
      </w:r>
    </w:p>
    <w:p w14:paraId="4AD23564" w14:textId="77777777" w:rsidR="007335FE" w:rsidRPr="007335FE" w:rsidRDefault="007335FE" w:rsidP="00DF22A5">
      <w:pPr>
        <w:pStyle w:val="ListParagraph"/>
        <w:numPr>
          <w:ilvl w:val="0"/>
          <w:numId w:val="24"/>
        </w:numPr>
        <w:spacing w:line="240" w:lineRule="auto"/>
        <w:rPr>
          <w:rFonts w:ascii="Arial" w:hAnsi="Arial" w:cs="Arial"/>
          <w:sz w:val="24"/>
          <w:szCs w:val="24"/>
        </w:rPr>
      </w:pPr>
      <w:r w:rsidRPr="007335FE">
        <w:rPr>
          <w:rFonts w:ascii="Arial" w:hAnsi="Arial" w:cs="Arial"/>
          <w:sz w:val="24"/>
          <w:szCs w:val="24"/>
        </w:rPr>
        <w:t>Land management conserves and enhances the natural beauty of the AONB whilst balancing the competing pressures of nature recovery, tackling climate change, food production, supporting livelihoods and public access</w:t>
      </w:r>
    </w:p>
    <w:p w14:paraId="359CCE27" w14:textId="7BF106CC" w:rsidR="00AD12B1" w:rsidRDefault="00AD12B1" w:rsidP="00DF22A5">
      <w:pPr>
        <w:pStyle w:val="ListParagraph"/>
        <w:numPr>
          <w:ilvl w:val="0"/>
          <w:numId w:val="24"/>
        </w:numPr>
        <w:spacing w:after="0" w:line="240" w:lineRule="auto"/>
        <w:rPr>
          <w:rFonts w:ascii="Arial" w:hAnsi="Arial" w:cs="Arial"/>
          <w:sz w:val="24"/>
          <w:szCs w:val="24"/>
        </w:rPr>
      </w:pPr>
      <w:r>
        <w:rPr>
          <w:rFonts w:ascii="Arial" w:hAnsi="Arial" w:cs="Arial"/>
          <w:sz w:val="24"/>
          <w:szCs w:val="24"/>
        </w:rPr>
        <w:t>Features that contribute to the AONB’s natural beauty are conserved and enhanced</w:t>
      </w:r>
    </w:p>
    <w:p w14:paraId="689EBB84" w14:textId="77EF4EF6" w:rsidR="007335FE" w:rsidRPr="007335FE" w:rsidRDefault="007335FE" w:rsidP="00DF22A5">
      <w:pPr>
        <w:pStyle w:val="ListParagraph"/>
        <w:numPr>
          <w:ilvl w:val="0"/>
          <w:numId w:val="24"/>
        </w:numPr>
        <w:spacing w:line="240" w:lineRule="auto"/>
        <w:rPr>
          <w:rFonts w:ascii="Arial" w:hAnsi="Arial" w:cs="Arial"/>
          <w:sz w:val="24"/>
          <w:szCs w:val="24"/>
        </w:rPr>
      </w:pPr>
      <w:r w:rsidRPr="007335FE">
        <w:rPr>
          <w:rFonts w:ascii="Arial" w:hAnsi="Arial" w:cs="Arial"/>
          <w:sz w:val="24"/>
          <w:szCs w:val="24"/>
        </w:rPr>
        <w:t>Projects to remove features that detract from AO</w:t>
      </w:r>
      <w:r>
        <w:rPr>
          <w:rFonts w:ascii="Arial" w:hAnsi="Arial" w:cs="Arial"/>
          <w:sz w:val="24"/>
          <w:szCs w:val="24"/>
        </w:rPr>
        <w:t>NB landscape quality</w:t>
      </w:r>
      <w:r w:rsidRPr="007335FE">
        <w:rPr>
          <w:rFonts w:ascii="Arial" w:hAnsi="Arial" w:cs="Arial"/>
          <w:sz w:val="24"/>
          <w:szCs w:val="24"/>
        </w:rPr>
        <w:t xml:space="preserve"> are supporte</w:t>
      </w:r>
      <w:r>
        <w:rPr>
          <w:rFonts w:ascii="Arial" w:hAnsi="Arial" w:cs="Arial"/>
          <w:sz w:val="24"/>
          <w:szCs w:val="24"/>
        </w:rPr>
        <w:t>d</w:t>
      </w:r>
    </w:p>
    <w:p w14:paraId="0C629809" w14:textId="1B70CC03" w:rsidR="00AD12B1" w:rsidRDefault="00166BD2" w:rsidP="00DF22A5">
      <w:pPr>
        <w:pStyle w:val="ListParagraph"/>
        <w:numPr>
          <w:ilvl w:val="0"/>
          <w:numId w:val="24"/>
        </w:numPr>
        <w:spacing w:line="240" w:lineRule="auto"/>
        <w:rPr>
          <w:rFonts w:ascii="Arial" w:hAnsi="Arial" w:cs="Arial"/>
          <w:sz w:val="24"/>
          <w:szCs w:val="24"/>
        </w:rPr>
      </w:pPr>
      <w:r w:rsidRPr="00166BD2">
        <w:rPr>
          <w:rFonts w:ascii="Arial" w:hAnsi="Arial" w:cs="Arial"/>
          <w:sz w:val="24"/>
          <w:szCs w:val="24"/>
        </w:rPr>
        <w:t xml:space="preserve">Landscape change over the plan period is curated to ensure AONB natural beauty indicators and special qualities are conserved and enhanced for future generations </w:t>
      </w:r>
    </w:p>
    <w:p w14:paraId="514F3E72" w14:textId="1D2D4F7E" w:rsidR="00DF22A5" w:rsidRDefault="00DF22A5" w:rsidP="00DF22A5">
      <w:pPr>
        <w:pStyle w:val="ListParagraph"/>
        <w:numPr>
          <w:ilvl w:val="0"/>
          <w:numId w:val="24"/>
        </w:numPr>
        <w:spacing w:line="240" w:lineRule="auto"/>
        <w:rPr>
          <w:rFonts w:ascii="Arial" w:hAnsi="Arial" w:cs="Arial"/>
          <w:sz w:val="24"/>
          <w:szCs w:val="24"/>
        </w:rPr>
      </w:pPr>
      <w:r w:rsidRPr="00DF22A5">
        <w:rPr>
          <w:rFonts w:ascii="Arial" w:hAnsi="Arial" w:cs="Arial"/>
          <w:sz w:val="24"/>
          <w:szCs w:val="24"/>
        </w:rPr>
        <w:t>Proposals that are likely to impact on the dark skies of the AONB should have regard to these dark skies by seeking to avoid and minimise light pollution</w:t>
      </w:r>
    </w:p>
    <w:p w14:paraId="6E4F5EE0" w14:textId="4B8D8C47" w:rsidR="009570C8" w:rsidRDefault="009570C8" w:rsidP="00DF22A5">
      <w:pPr>
        <w:pStyle w:val="ListParagraph"/>
        <w:numPr>
          <w:ilvl w:val="0"/>
          <w:numId w:val="24"/>
        </w:numPr>
        <w:spacing w:line="240" w:lineRule="auto"/>
        <w:rPr>
          <w:rFonts w:ascii="Arial" w:hAnsi="Arial" w:cs="Arial"/>
          <w:sz w:val="24"/>
          <w:szCs w:val="24"/>
        </w:rPr>
      </w:pPr>
      <w:r w:rsidRPr="009570C8">
        <w:rPr>
          <w:rFonts w:ascii="Arial" w:hAnsi="Arial" w:cs="Arial"/>
          <w:sz w:val="24"/>
          <w:szCs w:val="24"/>
        </w:rPr>
        <w:t>Measures should be taken to increase the area of dark skies in the AONB by removing and reducing existing sources of light pollution</w:t>
      </w:r>
      <w:r>
        <w:rPr>
          <w:rFonts w:ascii="Arial" w:hAnsi="Arial" w:cs="Arial"/>
          <w:sz w:val="24"/>
          <w:szCs w:val="24"/>
        </w:rPr>
        <w:t xml:space="preserve"> and seeking further dark sky status for the AONB</w:t>
      </w:r>
    </w:p>
    <w:p w14:paraId="104B6EB1" w14:textId="4064269D" w:rsidR="009570C8" w:rsidRPr="00FF1B0C" w:rsidRDefault="009570C8" w:rsidP="00DF22A5">
      <w:pPr>
        <w:pStyle w:val="ListParagraph"/>
        <w:numPr>
          <w:ilvl w:val="0"/>
          <w:numId w:val="24"/>
        </w:numPr>
        <w:spacing w:line="240" w:lineRule="auto"/>
        <w:rPr>
          <w:rFonts w:ascii="Arial" w:hAnsi="Arial" w:cs="Arial"/>
          <w:sz w:val="24"/>
          <w:szCs w:val="24"/>
        </w:rPr>
      </w:pPr>
      <w:r>
        <w:rPr>
          <w:rFonts w:ascii="Arial" w:hAnsi="Arial" w:cs="Arial"/>
          <w:sz w:val="24"/>
          <w:szCs w:val="24"/>
        </w:rPr>
        <w:t>L</w:t>
      </w:r>
      <w:r w:rsidRPr="009570C8">
        <w:rPr>
          <w:rFonts w:ascii="Arial" w:hAnsi="Arial" w:cs="Arial"/>
          <w:sz w:val="24"/>
          <w:szCs w:val="24"/>
        </w:rPr>
        <w:t xml:space="preserve">ocal distinctiveness of the AONB </w:t>
      </w:r>
      <w:r>
        <w:rPr>
          <w:rFonts w:ascii="Arial" w:hAnsi="Arial" w:cs="Arial"/>
          <w:sz w:val="24"/>
          <w:szCs w:val="24"/>
        </w:rPr>
        <w:t>is</w:t>
      </w:r>
      <w:r w:rsidRPr="009570C8">
        <w:rPr>
          <w:rFonts w:ascii="Arial" w:hAnsi="Arial" w:cs="Arial"/>
          <w:sz w:val="24"/>
          <w:szCs w:val="24"/>
        </w:rPr>
        <w:t xml:space="preserve"> conserved and enhanced and better understood</w:t>
      </w:r>
    </w:p>
    <w:p w14:paraId="5EDA66BE" w14:textId="4C8F452A" w:rsidR="00ED3825" w:rsidRDefault="00ED3825" w:rsidP="00DF22A5">
      <w:pPr>
        <w:spacing w:after="0" w:line="240" w:lineRule="auto"/>
        <w:rPr>
          <w:rFonts w:ascii="Arial" w:hAnsi="Arial" w:cs="Arial"/>
          <w:b/>
          <w:bCs/>
          <w:sz w:val="24"/>
          <w:szCs w:val="24"/>
        </w:rPr>
      </w:pPr>
      <w:r w:rsidRPr="00ED3825">
        <w:rPr>
          <w:rFonts w:ascii="Arial" w:hAnsi="Arial" w:cs="Arial"/>
          <w:b/>
          <w:bCs/>
          <w:sz w:val="24"/>
          <w:szCs w:val="24"/>
        </w:rPr>
        <w:t>Coast and Estuaries</w:t>
      </w:r>
    </w:p>
    <w:p w14:paraId="2F5D37BF" w14:textId="6C4F3B59" w:rsidR="00ED3825" w:rsidRDefault="00FA2272" w:rsidP="00DF22A5">
      <w:pPr>
        <w:pStyle w:val="ListParagraph"/>
        <w:numPr>
          <w:ilvl w:val="0"/>
          <w:numId w:val="25"/>
        </w:numPr>
        <w:spacing w:after="0" w:line="240" w:lineRule="auto"/>
        <w:rPr>
          <w:rFonts w:ascii="Arial" w:hAnsi="Arial" w:cs="Arial"/>
          <w:sz w:val="24"/>
          <w:szCs w:val="24"/>
        </w:rPr>
      </w:pPr>
      <w:r>
        <w:rPr>
          <w:rFonts w:ascii="Arial" w:hAnsi="Arial" w:cs="Arial"/>
          <w:sz w:val="24"/>
          <w:szCs w:val="24"/>
        </w:rPr>
        <w:t>The management of c</w:t>
      </w:r>
      <w:r w:rsidR="002F4840">
        <w:rPr>
          <w:rFonts w:ascii="Arial" w:hAnsi="Arial" w:cs="Arial"/>
          <w:sz w:val="24"/>
          <w:szCs w:val="24"/>
        </w:rPr>
        <w:t xml:space="preserve">oast and estuaries </w:t>
      </w:r>
      <w:r w:rsidR="007335FE">
        <w:rPr>
          <w:rFonts w:ascii="Arial" w:hAnsi="Arial" w:cs="Arial"/>
          <w:sz w:val="24"/>
          <w:szCs w:val="24"/>
        </w:rPr>
        <w:t xml:space="preserve">in and </w:t>
      </w:r>
      <w:r w:rsidR="002F4840" w:rsidRPr="002F4840">
        <w:rPr>
          <w:rFonts w:ascii="Arial" w:hAnsi="Arial" w:cs="Arial"/>
          <w:sz w:val="24"/>
          <w:szCs w:val="24"/>
        </w:rPr>
        <w:t xml:space="preserve">adjacent </w:t>
      </w:r>
      <w:r w:rsidR="002F4840">
        <w:rPr>
          <w:rFonts w:ascii="Arial" w:hAnsi="Arial" w:cs="Arial"/>
          <w:sz w:val="24"/>
          <w:szCs w:val="24"/>
        </w:rPr>
        <w:t xml:space="preserve">to the AONB consider the statutory purpose of the </w:t>
      </w:r>
      <w:r w:rsidR="007335FE">
        <w:rPr>
          <w:rFonts w:ascii="Arial" w:hAnsi="Arial" w:cs="Arial"/>
          <w:sz w:val="24"/>
          <w:szCs w:val="24"/>
        </w:rPr>
        <w:t>nationally designated landscape</w:t>
      </w:r>
    </w:p>
    <w:p w14:paraId="24B17F7A" w14:textId="718CDF7B" w:rsidR="002F4840" w:rsidRDefault="002F4840" w:rsidP="00DF22A5">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Communities, businesses and statutory bodies are supported to deliver activity in the coast, marine and estuarine areas </w:t>
      </w:r>
      <w:r w:rsidR="007335FE">
        <w:rPr>
          <w:rFonts w:ascii="Arial" w:hAnsi="Arial" w:cs="Arial"/>
          <w:sz w:val="24"/>
          <w:szCs w:val="24"/>
        </w:rPr>
        <w:t xml:space="preserve">in and </w:t>
      </w:r>
      <w:r>
        <w:rPr>
          <w:rFonts w:ascii="Arial" w:hAnsi="Arial" w:cs="Arial"/>
          <w:sz w:val="24"/>
          <w:szCs w:val="24"/>
        </w:rPr>
        <w:t xml:space="preserve">adjacent to the </w:t>
      </w:r>
      <w:r w:rsidR="007335FE">
        <w:rPr>
          <w:rFonts w:ascii="Arial" w:hAnsi="Arial" w:cs="Arial"/>
          <w:sz w:val="24"/>
          <w:szCs w:val="24"/>
        </w:rPr>
        <w:t>nationally designated landscape to deliver statutory purpose</w:t>
      </w:r>
    </w:p>
    <w:p w14:paraId="2EB256A0" w14:textId="3A9DDB8D" w:rsidR="00FF1B0C" w:rsidRPr="00FF1B0C" w:rsidRDefault="007335FE" w:rsidP="00DF22A5">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The defined </w:t>
      </w:r>
      <w:r w:rsidR="00FF1B0C" w:rsidRPr="00FF1B0C">
        <w:rPr>
          <w:rFonts w:ascii="Arial" w:hAnsi="Arial" w:cs="Arial"/>
          <w:sz w:val="24"/>
          <w:szCs w:val="24"/>
        </w:rPr>
        <w:t xml:space="preserve">Heritage Coast </w:t>
      </w:r>
      <w:r w:rsidR="005A3768">
        <w:rPr>
          <w:rFonts w:ascii="Arial" w:hAnsi="Arial" w:cs="Arial"/>
          <w:sz w:val="24"/>
          <w:szCs w:val="24"/>
        </w:rPr>
        <w:t xml:space="preserve">and purpose </w:t>
      </w:r>
      <w:r>
        <w:rPr>
          <w:rFonts w:ascii="Arial" w:hAnsi="Arial" w:cs="Arial"/>
          <w:sz w:val="24"/>
          <w:szCs w:val="24"/>
        </w:rPr>
        <w:t xml:space="preserve">is recognised in decision making </w:t>
      </w:r>
    </w:p>
    <w:p w14:paraId="40618F46" w14:textId="0720860C" w:rsidR="00166BD2" w:rsidRDefault="00FF1B0C" w:rsidP="00DF22A5">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The protection of the coast and adaptation projects should recognise the AONB’s </w:t>
      </w:r>
      <w:r w:rsidR="005A3768">
        <w:rPr>
          <w:rFonts w:ascii="Arial" w:hAnsi="Arial" w:cs="Arial"/>
          <w:sz w:val="24"/>
          <w:szCs w:val="24"/>
        </w:rPr>
        <w:t xml:space="preserve">statutory purpose and </w:t>
      </w:r>
      <w:r>
        <w:rPr>
          <w:rFonts w:ascii="Arial" w:hAnsi="Arial" w:cs="Arial"/>
          <w:sz w:val="24"/>
          <w:szCs w:val="24"/>
        </w:rPr>
        <w:t>natural beauty</w:t>
      </w:r>
    </w:p>
    <w:p w14:paraId="29E4135A" w14:textId="77777777" w:rsidR="00AD12B1" w:rsidRDefault="00AD12B1" w:rsidP="00ED3825">
      <w:pPr>
        <w:spacing w:after="0" w:line="240" w:lineRule="auto"/>
        <w:rPr>
          <w:rFonts w:ascii="Arial" w:hAnsi="Arial" w:cs="Arial"/>
          <w:b/>
          <w:bCs/>
          <w:sz w:val="24"/>
          <w:szCs w:val="24"/>
        </w:rPr>
      </w:pPr>
    </w:p>
    <w:p w14:paraId="7BA47FBB" w14:textId="1883D020" w:rsidR="00ED3825" w:rsidRDefault="00BF312F" w:rsidP="00ED3825">
      <w:pPr>
        <w:spacing w:after="0" w:line="240" w:lineRule="auto"/>
        <w:rPr>
          <w:rFonts w:ascii="Arial" w:hAnsi="Arial" w:cs="Arial"/>
          <w:b/>
          <w:bCs/>
          <w:sz w:val="24"/>
          <w:szCs w:val="24"/>
        </w:rPr>
      </w:pPr>
      <w:r>
        <w:rPr>
          <w:rFonts w:ascii="Arial" w:hAnsi="Arial" w:cs="Arial"/>
          <w:b/>
          <w:bCs/>
          <w:sz w:val="24"/>
          <w:szCs w:val="24"/>
        </w:rPr>
        <w:t>Nature Recovery</w:t>
      </w:r>
    </w:p>
    <w:p w14:paraId="6D204745" w14:textId="3E703A91" w:rsidR="00EA7C8D" w:rsidRDefault="00FF1B0C" w:rsidP="009570C8">
      <w:pPr>
        <w:pStyle w:val="ListParagraph"/>
        <w:numPr>
          <w:ilvl w:val="0"/>
          <w:numId w:val="26"/>
        </w:numPr>
        <w:spacing w:after="0" w:line="240" w:lineRule="auto"/>
        <w:rPr>
          <w:rFonts w:ascii="Arial" w:hAnsi="Arial" w:cs="Arial"/>
          <w:sz w:val="24"/>
          <w:szCs w:val="24"/>
        </w:rPr>
      </w:pPr>
      <w:r>
        <w:rPr>
          <w:rFonts w:ascii="Arial" w:hAnsi="Arial" w:cs="Arial"/>
          <w:sz w:val="24"/>
          <w:szCs w:val="24"/>
        </w:rPr>
        <w:t>The Coast &amp; Heaths AONB</w:t>
      </w:r>
      <w:r w:rsidR="005A3768">
        <w:rPr>
          <w:rFonts w:ascii="Arial" w:hAnsi="Arial" w:cs="Arial"/>
          <w:sz w:val="24"/>
          <w:szCs w:val="24"/>
        </w:rPr>
        <w:t>’s</w:t>
      </w:r>
      <w:r>
        <w:rPr>
          <w:rFonts w:ascii="Arial" w:hAnsi="Arial" w:cs="Arial"/>
          <w:sz w:val="24"/>
          <w:szCs w:val="24"/>
        </w:rPr>
        <w:t xml:space="preserve"> </w:t>
      </w:r>
      <w:r w:rsidR="005A3768">
        <w:rPr>
          <w:rFonts w:ascii="Arial" w:hAnsi="Arial" w:cs="Arial"/>
          <w:sz w:val="24"/>
          <w:szCs w:val="24"/>
        </w:rPr>
        <w:t>Nature Recovery Plan is recognised in Local Nature Recovery Strateg</w:t>
      </w:r>
      <w:r w:rsidR="00ED5F8A">
        <w:rPr>
          <w:rFonts w:ascii="Arial" w:hAnsi="Arial" w:cs="Arial"/>
          <w:sz w:val="24"/>
          <w:szCs w:val="24"/>
        </w:rPr>
        <w:t>ies</w:t>
      </w:r>
      <w:r w:rsidR="005A3768">
        <w:rPr>
          <w:rFonts w:ascii="Arial" w:hAnsi="Arial" w:cs="Arial"/>
          <w:sz w:val="24"/>
          <w:szCs w:val="24"/>
        </w:rPr>
        <w:t xml:space="preserve"> for the area</w:t>
      </w:r>
    </w:p>
    <w:p w14:paraId="49D999FF" w14:textId="3BC7A65D" w:rsidR="00ED5F8A" w:rsidRDefault="00ED5F8A" w:rsidP="009570C8">
      <w:pPr>
        <w:pStyle w:val="ListParagraph"/>
        <w:numPr>
          <w:ilvl w:val="0"/>
          <w:numId w:val="26"/>
        </w:numPr>
        <w:spacing w:after="0" w:line="240" w:lineRule="auto"/>
        <w:rPr>
          <w:rFonts w:ascii="Arial" w:hAnsi="Arial" w:cs="Arial"/>
          <w:sz w:val="24"/>
          <w:szCs w:val="24"/>
        </w:rPr>
      </w:pPr>
      <w:r w:rsidRPr="00ED5F8A">
        <w:rPr>
          <w:rFonts w:ascii="Arial" w:hAnsi="Arial" w:cs="Arial"/>
          <w:sz w:val="24"/>
          <w:szCs w:val="24"/>
        </w:rPr>
        <w:t>W</w:t>
      </w:r>
      <w:r w:rsidR="005A3768" w:rsidRPr="00ED5F8A">
        <w:rPr>
          <w:rFonts w:ascii="Arial" w:hAnsi="Arial" w:cs="Arial"/>
          <w:sz w:val="24"/>
          <w:szCs w:val="24"/>
        </w:rPr>
        <w:t xml:space="preserve">ork to deliver targets </w:t>
      </w:r>
      <w:r w:rsidRPr="00ED5F8A">
        <w:rPr>
          <w:rFonts w:ascii="Arial" w:hAnsi="Arial" w:cs="Arial"/>
          <w:sz w:val="24"/>
          <w:szCs w:val="24"/>
        </w:rPr>
        <w:t xml:space="preserve">in the AONB Nature Recovery Plan is </w:t>
      </w:r>
      <w:r w:rsidR="009715B6">
        <w:rPr>
          <w:rFonts w:ascii="Arial" w:hAnsi="Arial" w:cs="Arial"/>
          <w:sz w:val="24"/>
          <w:szCs w:val="24"/>
        </w:rPr>
        <w:t>undertaken</w:t>
      </w:r>
      <w:r w:rsidRPr="00ED5F8A">
        <w:rPr>
          <w:rFonts w:ascii="Arial" w:hAnsi="Arial" w:cs="Arial"/>
          <w:sz w:val="24"/>
          <w:szCs w:val="24"/>
        </w:rPr>
        <w:t xml:space="preserve"> </w:t>
      </w:r>
    </w:p>
    <w:p w14:paraId="48B3315C" w14:textId="74176C60" w:rsidR="00BF312F" w:rsidRDefault="00BF312F" w:rsidP="009570C8">
      <w:pPr>
        <w:pStyle w:val="ListParagraph"/>
        <w:numPr>
          <w:ilvl w:val="0"/>
          <w:numId w:val="26"/>
        </w:numPr>
        <w:spacing w:after="0" w:line="240" w:lineRule="auto"/>
        <w:rPr>
          <w:rFonts w:ascii="Arial" w:hAnsi="Arial" w:cs="Arial"/>
          <w:sz w:val="24"/>
          <w:szCs w:val="24"/>
        </w:rPr>
      </w:pPr>
      <w:r>
        <w:rPr>
          <w:rFonts w:ascii="Arial" w:hAnsi="Arial" w:cs="Arial"/>
          <w:sz w:val="24"/>
          <w:szCs w:val="24"/>
        </w:rPr>
        <w:t xml:space="preserve">Nature based solutions </w:t>
      </w:r>
      <w:r w:rsidR="0016476D">
        <w:rPr>
          <w:rFonts w:ascii="Arial" w:hAnsi="Arial" w:cs="Arial"/>
          <w:sz w:val="24"/>
          <w:szCs w:val="24"/>
        </w:rPr>
        <w:t xml:space="preserve">and climate change mitigation and adaptation </w:t>
      </w:r>
      <w:r>
        <w:rPr>
          <w:rFonts w:ascii="Arial" w:hAnsi="Arial" w:cs="Arial"/>
          <w:sz w:val="24"/>
          <w:szCs w:val="24"/>
        </w:rPr>
        <w:t xml:space="preserve">are prioritised to address environmental problems </w:t>
      </w:r>
      <w:r w:rsidR="00D60366">
        <w:rPr>
          <w:rFonts w:ascii="Arial" w:hAnsi="Arial" w:cs="Arial"/>
          <w:sz w:val="24"/>
          <w:szCs w:val="24"/>
        </w:rPr>
        <w:t>and contribute</w:t>
      </w:r>
      <w:r>
        <w:rPr>
          <w:rFonts w:ascii="Arial" w:hAnsi="Arial" w:cs="Arial"/>
          <w:sz w:val="24"/>
          <w:szCs w:val="24"/>
        </w:rPr>
        <w:t xml:space="preserve"> to nature recovery</w:t>
      </w:r>
    </w:p>
    <w:p w14:paraId="2AA89519" w14:textId="63ADCFB0" w:rsidR="00ED3825" w:rsidRPr="009715B6" w:rsidRDefault="009715B6" w:rsidP="009570C8">
      <w:pPr>
        <w:pStyle w:val="ListParagraph"/>
        <w:numPr>
          <w:ilvl w:val="0"/>
          <w:numId w:val="26"/>
        </w:numPr>
        <w:spacing w:line="240" w:lineRule="auto"/>
        <w:rPr>
          <w:rFonts w:ascii="Arial" w:hAnsi="Arial" w:cs="Arial"/>
          <w:sz w:val="24"/>
          <w:szCs w:val="24"/>
        </w:rPr>
      </w:pPr>
      <w:r w:rsidRPr="009715B6">
        <w:rPr>
          <w:rFonts w:ascii="Arial" w:hAnsi="Arial" w:cs="Arial"/>
          <w:sz w:val="24"/>
          <w:szCs w:val="24"/>
        </w:rPr>
        <w:t>The offer set out in the ‘Colchester Declaration’, relating to nature recovery and adaptation to climate change is recognised</w:t>
      </w:r>
      <w:r>
        <w:rPr>
          <w:rFonts w:ascii="Arial" w:hAnsi="Arial" w:cs="Arial"/>
          <w:sz w:val="24"/>
          <w:szCs w:val="24"/>
        </w:rPr>
        <w:t xml:space="preserve"> and delivered</w:t>
      </w:r>
    </w:p>
    <w:p w14:paraId="70C51AAC" w14:textId="206CB68D" w:rsidR="00ED3825" w:rsidRDefault="00ED3825" w:rsidP="00ED3825">
      <w:pPr>
        <w:spacing w:after="0" w:line="240" w:lineRule="auto"/>
        <w:rPr>
          <w:rFonts w:ascii="Arial" w:hAnsi="Arial" w:cs="Arial"/>
          <w:b/>
          <w:bCs/>
          <w:sz w:val="24"/>
          <w:szCs w:val="24"/>
        </w:rPr>
      </w:pPr>
      <w:r w:rsidRPr="00ED3825">
        <w:rPr>
          <w:rFonts w:ascii="Arial" w:hAnsi="Arial" w:cs="Arial"/>
          <w:b/>
          <w:bCs/>
          <w:sz w:val="24"/>
          <w:szCs w:val="24"/>
        </w:rPr>
        <w:t>Land Use and Planning</w:t>
      </w:r>
    </w:p>
    <w:p w14:paraId="1102F03B" w14:textId="5D2A3ADC" w:rsidR="00C74C8B" w:rsidRPr="00C74C8B" w:rsidRDefault="00C74C8B" w:rsidP="00C74C8B">
      <w:pPr>
        <w:pStyle w:val="ListParagraph"/>
        <w:numPr>
          <w:ilvl w:val="0"/>
          <w:numId w:val="26"/>
        </w:numPr>
        <w:spacing w:line="240" w:lineRule="auto"/>
        <w:rPr>
          <w:rFonts w:ascii="Arial" w:hAnsi="Arial" w:cs="Arial"/>
          <w:sz w:val="24"/>
          <w:szCs w:val="24"/>
        </w:rPr>
      </w:pPr>
      <w:r>
        <w:rPr>
          <w:rFonts w:ascii="Arial" w:hAnsi="Arial" w:cs="Arial"/>
          <w:sz w:val="24"/>
          <w:szCs w:val="24"/>
        </w:rPr>
        <w:t>L</w:t>
      </w:r>
      <w:r w:rsidRPr="00C74C8B">
        <w:rPr>
          <w:rFonts w:ascii="Arial" w:hAnsi="Arial" w:cs="Arial"/>
          <w:sz w:val="24"/>
          <w:szCs w:val="24"/>
        </w:rPr>
        <w:t xml:space="preserve">and management in the </w:t>
      </w:r>
      <w:r>
        <w:rPr>
          <w:rFonts w:ascii="Arial" w:hAnsi="Arial" w:cs="Arial"/>
          <w:sz w:val="24"/>
          <w:szCs w:val="24"/>
        </w:rPr>
        <w:t>nationally designated landscape</w:t>
      </w:r>
      <w:r w:rsidRPr="00C74C8B">
        <w:rPr>
          <w:rFonts w:ascii="Arial" w:hAnsi="Arial" w:cs="Arial"/>
          <w:sz w:val="24"/>
          <w:szCs w:val="24"/>
        </w:rPr>
        <w:t xml:space="preserve"> and </w:t>
      </w:r>
      <w:r>
        <w:rPr>
          <w:rFonts w:ascii="Arial" w:hAnsi="Arial" w:cs="Arial"/>
          <w:sz w:val="24"/>
          <w:szCs w:val="24"/>
        </w:rPr>
        <w:t>its setting</w:t>
      </w:r>
      <w:r w:rsidRPr="00C74C8B">
        <w:rPr>
          <w:rFonts w:ascii="Arial" w:hAnsi="Arial" w:cs="Arial"/>
          <w:sz w:val="24"/>
          <w:szCs w:val="24"/>
        </w:rPr>
        <w:t xml:space="preserve"> should have regard to</w:t>
      </w:r>
      <w:r>
        <w:rPr>
          <w:rFonts w:ascii="Arial" w:hAnsi="Arial" w:cs="Arial"/>
          <w:sz w:val="24"/>
          <w:szCs w:val="24"/>
        </w:rPr>
        <w:t xml:space="preserve"> </w:t>
      </w:r>
      <w:r w:rsidRPr="00C74C8B">
        <w:rPr>
          <w:rFonts w:ascii="Arial" w:hAnsi="Arial" w:cs="Arial"/>
          <w:sz w:val="24"/>
          <w:szCs w:val="24"/>
        </w:rPr>
        <w:t xml:space="preserve">and help deliver the </w:t>
      </w:r>
      <w:r>
        <w:rPr>
          <w:rFonts w:ascii="Arial" w:hAnsi="Arial" w:cs="Arial"/>
          <w:sz w:val="24"/>
          <w:szCs w:val="24"/>
        </w:rPr>
        <w:t xml:space="preserve">AONB statutory </w:t>
      </w:r>
      <w:r w:rsidRPr="00C74C8B">
        <w:rPr>
          <w:rFonts w:ascii="Arial" w:hAnsi="Arial" w:cs="Arial"/>
          <w:sz w:val="24"/>
          <w:szCs w:val="24"/>
        </w:rPr>
        <w:t>purpose of conserving and enhancing natural beauty</w:t>
      </w:r>
    </w:p>
    <w:p w14:paraId="69CDAD20" w14:textId="4B535663" w:rsidR="00196F21" w:rsidRDefault="00196F21" w:rsidP="006D27DD">
      <w:pPr>
        <w:pStyle w:val="ListParagraph"/>
        <w:numPr>
          <w:ilvl w:val="0"/>
          <w:numId w:val="26"/>
        </w:numPr>
        <w:spacing w:after="0" w:line="240" w:lineRule="auto"/>
        <w:rPr>
          <w:rFonts w:ascii="Arial" w:hAnsi="Arial" w:cs="Arial"/>
          <w:sz w:val="24"/>
          <w:szCs w:val="24"/>
        </w:rPr>
      </w:pPr>
      <w:r>
        <w:rPr>
          <w:rFonts w:ascii="Arial" w:hAnsi="Arial" w:cs="Arial"/>
          <w:sz w:val="24"/>
          <w:szCs w:val="24"/>
        </w:rPr>
        <w:t>Projects to remove features that detract from AONB statutory purpose are supported</w:t>
      </w:r>
    </w:p>
    <w:p w14:paraId="5725EFAD" w14:textId="3B8A8142" w:rsidR="009570C8" w:rsidRDefault="009570C8" w:rsidP="006D27DD">
      <w:pPr>
        <w:pStyle w:val="ListParagraph"/>
        <w:numPr>
          <w:ilvl w:val="0"/>
          <w:numId w:val="26"/>
        </w:numPr>
        <w:spacing w:after="0" w:line="240" w:lineRule="auto"/>
        <w:rPr>
          <w:rFonts w:ascii="Arial" w:hAnsi="Arial" w:cs="Arial"/>
          <w:sz w:val="24"/>
          <w:szCs w:val="24"/>
        </w:rPr>
      </w:pPr>
      <w:r w:rsidRPr="009570C8">
        <w:rPr>
          <w:rFonts w:ascii="Arial" w:hAnsi="Arial" w:cs="Arial"/>
          <w:sz w:val="24"/>
          <w:szCs w:val="24"/>
        </w:rPr>
        <w:t xml:space="preserve">Noise pollution and visual disturbance are </w:t>
      </w:r>
      <w:r>
        <w:rPr>
          <w:rFonts w:ascii="Arial" w:hAnsi="Arial" w:cs="Arial"/>
          <w:sz w:val="24"/>
          <w:szCs w:val="24"/>
        </w:rPr>
        <w:t xml:space="preserve">avoided and </w:t>
      </w:r>
      <w:r w:rsidRPr="009570C8">
        <w:rPr>
          <w:rFonts w:ascii="Arial" w:hAnsi="Arial" w:cs="Arial"/>
          <w:sz w:val="24"/>
          <w:szCs w:val="24"/>
        </w:rPr>
        <w:t xml:space="preserve">minimised to maintain </w:t>
      </w:r>
      <w:r>
        <w:rPr>
          <w:rFonts w:ascii="Arial" w:hAnsi="Arial" w:cs="Arial"/>
          <w:sz w:val="24"/>
          <w:szCs w:val="24"/>
        </w:rPr>
        <w:t xml:space="preserve">and enhance </w:t>
      </w:r>
      <w:r w:rsidRPr="009570C8">
        <w:rPr>
          <w:rFonts w:ascii="Arial" w:hAnsi="Arial" w:cs="Arial"/>
          <w:sz w:val="24"/>
          <w:szCs w:val="24"/>
        </w:rPr>
        <w:t xml:space="preserve">tranquillity across the </w:t>
      </w:r>
      <w:r>
        <w:rPr>
          <w:rFonts w:ascii="Arial" w:hAnsi="Arial" w:cs="Arial"/>
          <w:sz w:val="24"/>
          <w:szCs w:val="24"/>
        </w:rPr>
        <w:t>AONB</w:t>
      </w:r>
    </w:p>
    <w:p w14:paraId="662AF1F5" w14:textId="7EC8852F" w:rsidR="00DF22A5" w:rsidRDefault="00DF22A5" w:rsidP="006D27DD">
      <w:pPr>
        <w:pStyle w:val="ListParagraph"/>
        <w:numPr>
          <w:ilvl w:val="0"/>
          <w:numId w:val="26"/>
        </w:numPr>
        <w:spacing w:after="0" w:line="240" w:lineRule="auto"/>
        <w:rPr>
          <w:rFonts w:ascii="Arial" w:hAnsi="Arial" w:cs="Arial"/>
          <w:sz w:val="24"/>
          <w:szCs w:val="24"/>
        </w:rPr>
      </w:pPr>
      <w:r w:rsidRPr="00DF22A5">
        <w:rPr>
          <w:rFonts w:ascii="Arial" w:hAnsi="Arial" w:cs="Arial"/>
          <w:sz w:val="24"/>
          <w:szCs w:val="24"/>
        </w:rPr>
        <w:lastRenderedPageBreak/>
        <w:t>Proposals that are likely to impact on the historic and cultural heritage of the AONB should have regard to these features and seek to conserve and enhance them.</w:t>
      </w:r>
    </w:p>
    <w:p w14:paraId="6F8C2BC5" w14:textId="657334C4" w:rsidR="00196F21" w:rsidRPr="00C74C8B" w:rsidRDefault="00C74C8B" w:rsidP="006D27DD">
      <w:pPr>
        <w:pStyle w:val="ListParagraph"/>
        <w:numPr>
          <w:ilvl w:val="0"/>
          <w:numId w:val="26"/>
        </w:numPr>
        <w:spacing w:after="0" w:line="240" w:lineRule="auto"/>
        <w:rPr>
          <w:rFonts w:ascii="Arial" w:hAnsi="Arial" w:cs="Arial"/>
          <w:sz w:val="24"/>
          <w:szCs w:val="24"/>
        </w:rPr>
      </w:pPr>
      <w:r>
        <w:rPr>
          <w:rFonts w:ascii="Arial" w:hAnsi="Arial" w:cs="Arial"/>
          <w:sz w:val="24"/>
          <w:szCs w:val="24"/>
        </w:rPr>
        <w:t xml:space="preserve">Proposals for development considered under the Planning Act 2000 </w:t>
      </w:r>
      <w:r w:rsidR="006D27DD">
        <w:rPr>
          <w:rFonts w:ascii="Arial" w:hAnsi="Arial" w:cs="Arial"/>
          <w:sz w:val="24"/>
          <w:szCs w:val="24"/>
        </w:rPr>
        <w:t>(</w:t>
      </w:r>
      <w:r>
        <w:rPr>
          <w:rFonts w:ascii="Arial" w:hAnsi="Arial" w:cs="Arial"/>
          <w:sz w:val="24"/>
          <w:szCs w:val="24"/>
        </w:rPr>
        <w:t>and subsequent revisions</w:t>
      </w:r>
      <w:r w:rsidR="006D27DD">
        <w:rPr>
          <w:rFonts w:ascii="Arial" w:hAnsi="Arial" w:cs="Arial"/>
          <w:sz w:val="24"/>
          <w:szCs w:val="24"/>
        </w:rPr>
        <w:t>)</w:t>
      </w:r>
      <w:r>
        <w:rPr>
          <w:rFonts w:ascii="Arial" w:hAnsi="Arial" w:cs="Arial"/>
          <w:sz w:val="24"/>
          <w:szCs w:val="24"/>
        </w:rPr>
        <w:t xml:space="preserve"> in the AONB and its setting, such as </w:t>
      </w:r>
      <w:r w:rsidR="001522BF">
        <w:rPr>
          <w:rFonts w:ascii="Arial" w:hAnsi="Arial" w:cs="Arial"/>
          <w:sz w:val="24"/>
          <w:szCs w:val="24"/>
        </w:rPr>
        <w:t>Nationally Significant Infrastructure Projects</w:t>
      </w:r>
      <w:r>
        <w:rPr>
          <w:rFonts w:ascii="Arial" w:hAnsi="Arial" w:cs="Arial"/>
          <w:sz w:val="24"/>
          <w:szCs w:val="24"/>
        </w:rPr>
        <w:t>,</w:t>
      </w:r>
      <w:r w:rsidR="001522BF" w:rsidRPr="00C74C8B">
        <w:rPr>
          <w:rFonts w:ascii="Arial" w:hAnsi="Arial" w:cs="Arial"/>
          <w:sz w:val="24"/>
          <w:szCs w:val="24"/>
        </w:rPr>
        <w:t xml:space="preserve"> should </w:t>
      </w:r>
      <w:r w:rsidRPr="00C74C8B">
        <w:rPr>
          <w:rFonts w:ascii="Arial" w:hAnsi="Arial" w:cs="Arial"/>
          <w:sz w:val="24"/>
          <w:szCs w:val="24"/>
        </w:rPr>
        <w:t xml:space="preserve">have regard to AONB purpose </w:t>
      </w:r>
      <w:r w:rsidR="006D27DD">
        <w:rPr>
          <w:rFonts w:ascii="Arial" w:hAnsi="Arial" w:cs="Arial"/>
          <w:sz w:val="24"/>
          <w:szCs w:val="24"/>
        </w:rPr>
        <w:t xml:space="preserve">and </w:t>
      </w:r>
      <w:r w:rsidR="001522BF" w:rsidRPr="00C74C8B">
        <w:rPr>
          <w:rFonts w:ascii="Arial" w:hAnsi="Arial" w:cs="Arial"/>
          <w:sz w:val="24"/>
          <w:szCs w:val="24"/>
        </w:rPr>
        <w:t xml:space="preserve">adhere to </w:t>
      </w:r>
      <w:r w:rsidR="001A66EA" w:rsidRPr="00C74C8B">
        <w:rPr>
          <w:rFonts w:ascii="Arial" w:hAnsi="Arial" w:cs="Arial"/>
          <w:sz w:val="24"/>
          <w:szCs w:val="24"/>
        </w:rPr>
        <w:t xml:space="preserve">the </w:t>
      </w:r>
      <w:r w:rsidR="001522BF" w:rsidRPr="00C74C8B">
        <w:rPr>
          <w:rFonts w:ascii="Arial" w:hAnsi="Arial" w:cs="Arial"/>
          <w:sz w:val="24"/>
          <w:szCs w:val="24"/>
        </w:rPr>
        <w:t xml:space="preserve">mitigation hierarchy </w:t>
      </w:r>
    </w:p>
    <w:p w14:paraId="18D0D998" w14:textId="59460EF6" w:rsidR="001A66EA" w:rsidRDefault="001A66EA" w:rsidP="00196F21">
      <w:pPr>
        <w:pStyle w:val="ListParagraph"/>
        <w:numPr>
          <w:ilvl w:val="0"/>
          <w:numId w:val="26"/>
        </w:numPr>
        <w:spacing w:after="0" w:line="240" w:lineRule="auto"/>
        <w:rPr>
          <w:rFonts w:ascii="Arial" w:hAnsi="Arial" w:cs="Arial"/>
          <w:sz w:val="24"/>
          <w:szCs w:val="24"/>
        </w:rPr>
      </w:pPr>
      <w:r>
        <w:rPr>
          <w:rFonts w:ascii="Arial" w:hAnsi="Arial" w:cs="Arial"/>
          <w:sz w:val="24"/>
          <w:szCs w:val="24"/>
        </w:rPr>
        <w:t xml:space="preserve">Nationally Significant Infrastructure Project compensation and mitigation funds </w:t>
      </w:r>
      <w:r w:rsidR="00B74715">
        <w:rPr>
          <w:rFonts w:ascii="Arial" w:hAnsi="Arial" w:cs="Arial"/>
          <w:sz w:val="24"/>
          <w:szCs w:val="24"/>
        </w:rPr>
        <w:t>maximise the positive contribution to deliver</w:t>
      </w:r>
      <w:r>
        <w:rPr>
          <w:rFonts w:ascii="Arial" w:hAnsi="Arial" w:cs="Arial"/>
          <w:sz w:val="24"/>
          <w:szCs w:val="24"/>
        </w:rPr>
        <w:t xml:space="preserve"> AONB </w:t>
      </w:r>
      <w:r w:rsidR="00B74715">
        <w:rPr>
          <w:rFonts w:ascii="Arial" w:hAnsi="Arial" w:cs="Arial"/>
          <w:sz w:val="24"/>
          <w:szCs w:val="24"/>
        </w:rPr>
        <w:t>purpose</w:t>
      </w:r>
    </w:p>
    <w:p w14:paraId="3BE837C9" w14:textId="3E1F408F" w:rsidR="00C1374B" w:rsidRDefault="00C1374B" w:rsidP="00196F21">
      <w:pPr>
        <w:pStyle w:val="ListParagraph"/>
        <w:numPr>
          <w:ilvl w:val="0"/>
          <w:numId w:val="26"/>
        </w:numPr>
        <w:spacing w:after="0" w:line="240" w:lineRule="auto"/>
        <w:rPr>
          <w:rFonts w:ascii="Arial" w:hAnsi="Arial" w:cs="Arial"/>
          <w:sz w:val="24"/>
          <w:szCs w:val="24"/>
        </w:rPr>
      </w:pPr>
      <w:r>
        <w:rPr>
          <w:rFonts w:ascii="Arial" w:hAnsi="Arial" w:cs="Arial"/>
          <w:sz w:val="24"/>
          <w:szCs w:val="24"/>
        </w:rPr>
        <w:t xml:space="preserve">Neighbourhood </w:t>
      </w:r>
      <w:r w:rsidR="008E5F75">
        <w:rPr>
          <w:rFonts w:ascii="Arial" w:hAnsi="Arial" w:cs="Arial"/>
          <w:sz w:val="24"/>
          <w:szCs w:val="24"/>
        </w:rPr>
        <w:t>P</w:t>
      </w:r>
      <w:r>
        <w:rPr>
          <w:rFonts w:ascii="Arial" w:hAnsi="Arial" w:cs="Arial"/>
          <w:sz w:val="24"/>
          <w:szCs w:val="24"/>
        </w:rPr>
        <w:t>lans in</w:t>
      </w:r>
      <w:r w:rsidR="008E5F75">
        <w:rPr>
          <w:rFonts w:ascii="Arial" w:hAnsi="Arial" w:cs="Arial"/>
          <w:sz w:val="24"/>
          <w:szCs w:val="24"/>
        </w:rPr>
        <w:t xml:space="preserve"> and adjacent to the nationally designated landscape</w:t>
      </w:r>
      <w:r>
        <w:rPr>
          <w:rFonts w:ascii="Arial" w:hAnsi="Arial" w:cs="Arial"/>
          <w:sz w:val="24"/>
          <w:szCs w:val="24"/>
        </w:rPr>
        <w:t xml:space="preserve"> </w:t>
      </w:r>
      <w:r w:rsidR="008E5F75">
        <w:rPr>
          <w:rFonts w:ascii="Arial" w:hAnsi="Arial" w:cs="Arial"/>
          <w:sz w:val="24"/>
          <w:szCs w:val="24"/>
        </w:rPr>
        <w:t>recognise the</w:t>
      </w:r>
      <w:r>
        <w:rPr>
          <w:rFonts w:ascii="Arial" w:hAnsi="Arial" w:cs="Arial"/>
          <w:sz w:val="24"/>
          <w:szCs w:val="24"/>
        </w:rPr>
        <w:t xml:space="preserve"> AONB purpose</w:t>
      </w:r>
    </w:p>
    <w:p w14:paraId="44A5F520" w14:textId="77777777" w:rsidR="00C1374B" w:rsidRPr="00196F21" w:rsidRDefault="00C1374B" w:rsidP="00C1374B">
      <w:pPr>
        <w:pStyle w:val="ListParagraph"/>
        <w:spacing w:after="0" w:line="240" w:lineRule="auto"/>
        <w:ind w:left="360"/>
        <w:rPr>
          <w:rFonts w:ascii="Arial" w:hAnsi="Arial" w:cs="Arial"/>
          <w:sz w:val="24"/>
          <w:szCs w:val="24"/>
        </w:rPr>
      </w:pPr>
    </w:p>
    <w:p w14:paraId="549D2E7F" w14:textId="4D3EB674" w:rsidR="00ED3825" w:rsidRDefault="00BF312F" w:rsidP="00ED3825">
      <w:pPr>
        <w:spacing w:after="0" w:line="240" w:lineRule="auto"/>
        <w:rPr>
          <w:rFonts w:ascii="Arial" w:hAnsi="Arial" w:cs="Arial"/>
          <w:b/>
          <w:bCs/>
          <w:sz w:val="24"/>
          <w:szCs w:val="24"/>
        </w:rPr>
      </w:pPr>
      <w:r>
        <w:rPr>
          <w:rFonts w:ascii="Arial" w:hAnsi="Arial" w:cs="Arial"/>
          <w:b/>
          <w:bCs/>
          <w:sz w:val="24"/>
          <w:szCs w:val="24"/>
        </w:rPr>
        <w:t>Landscapes for All</w:t>
      </w:r>
    </w:p>
    <w:p w14:paraId="22A72416" w14:textId="6765A607" w:rsidR="00ED3825" w:rsidRDefault="00C1374B" w:rsidP="00C1374B">
      <w:pPr>
        <w:pStyle w:val="ListParagraph"/>
        <w:numPr>
          <w:ilvl w:val="0"/>
          <w:numId w:val="27"/>
        </w:numPr>
        <w:spacing w:after="0" w:line="240" w:lineRule="auto"/>
        <w:rPr>
          <w:rFonts w:ascii="Arial" w:hAnsi="Arial" w:cs="Arial"/>
          <w:sz w:val="24"/>
          <w:szCs w:val="24"/>
        </w:rPr>
      </w:pPr>
      <w:r>
        <w:rPr>
          <w:rFonts w:ascii="Arial" w:hAnsi="Arial" w:cs="Arial"/>
          <w:sz w:val="24"/>
          <w:szCs w:val="24"/>
        </w:rPr>
        <w:t xml:space="preserve">The AONB </w:t>
      </w:r>
      <w:r w:rsidR="009715B6">
        <w:rPr>
          <w:rFonts w:ascii="Arial" w:hAnsi="Arial" w:cs="Arial"/>
          <w:sz w:val="24"/>
          <w:szCs w:val="24"/>
        </w:rPr>
        <w:t>is</w:t>
      </w:r>
      <w:r w:rsidRPr="00BF312F">
        <w:rPr>
          <w:rFonts w:ascii="Arial" w:hAnsi="Arial" w:cs="Arial"/>
          <w:sz w:val="24"/>
          <w:szCs w:val="24"/>
        </w:rPr>
        <w:t xml:space="preserve"> enjoyed</w:t>
      </w:r>
      <w:r>
        <w:rPr>
          <w:rFonts w:ascii="Arial" w:hAnsi="Arial" w:cs="Arial"/>
          <w:sz w:val="24"/>
          <w:szCs w:val="24"/>
        </w:rPr>
        <w:t xml:space="preserve"> in a responsible w</w:t>
      </w:r>
      <w:r w:rsidR="00967989">
        <w:rPr>
          <w:rFonts w:ascii="Arial" w:hAnsi="Arial" w:cs="Arial"/>
          <w:sz w:val="24"/>
          <w:szCs w:val="24"/>
        </w:rPr>
        <w:t>a</w:t>
      </w:r>
      <w:r>
        <w:rPr>
          <w:rFonts w:ascii="Arial" w:hAnsi="Arial" w:cs="Arial"/>
          <w:sz w:val="24"/>
          <w:szCs w:val="24"/>
        </w:rPr>
        <w:t xml:space="preserve">y by </w:t>
      </w:r>
      <w:r w:rsidR="008E5F75">
        <w:rPr>
          <w:rFonts w:ascii="Arial" w:hAnsi="Arial" w:cs="Arial"/>
          <w:sz w:val="24"/>
          <w:szCs w:val="24"/>
        </w:rPr>
        <w:t>everyone</w:t>
      </w:r>
    </w:p>
    <w:p w14:paraId="47BF8107" w14:textId="7A906E6D" w:rsidR="00C1374B" w:rsidRDefault="00967989" w:rsidP="00C1374B">
      <w:pPr>
        <w:pStyle w:val="ListParagraph"/>
        <w:numPr>
          <w:ilvl w:val="0"/>
          <w:numId w:val="27"/>
        </w:numPr>
        <w:spacing w:after="0" w:line="240" w:lineRule="auto"/>
        <w:rPr>
          <w:rFonts w:ascii="Arial" w:hAnsi="Arial" w:cs="Arial"/>
          <w:sz w:val="24"/>
          <w:szCs w:val="24"/>
        </w:rPr>
      </w:pPr>
      <w:r>
        <w:rPr>
          <w:rFonts w:ascii="Arial" w:hAnsi="Arial" w:cs="Arial"/>
          <w:sz w:val="24"/>
          <w:szCs w:val="24"/>
        </w:rPr>
        <w:t>The visitor economy is based on the natural beauty of the AONB</w:t>
      </w:r>
    </w:p>
    <w:p w14:paraId="11E94EE0" w14:textId="4C3CB44F" w:rsidR="00967989" w:rsidRDefault="00967989" w:rsidP="00C1374B">
      <w:pPr>
        <w:pStyle w:val="ListParagraph"/>
        <w:numPr>
          <w:ilvl w:val="0"/>
          <w:numId w:val="27"/>
        </w:numPr>
        <w:spacing w:after="0" w:line="240" w:lineRule="auto"/>
        <w:rPr>
          <w:rFonts w:ascii="Arial" w:hAnsi="Arial" w:cs="Arial"/>
          <w:sz w:val="24"/>
          <w:szCs w:val="24"/>
        </w:rPr>
      </w:pPr>
      <w:r>
        <w:rPr>
          <w:rFonts w:ascii="Arial" w:hAnsi="Arial" w:cs="Arial"/>
          <w:sz w:val="24"/>
          <w:szCs w:val="24"/>
        </w:rPr>
        <w:t>Local communities understand the AONB designation and support</w:t>
      </w:r>
      <w:r w:rsidR="009715B6">
        <w:rPr>
          <w:rFonts w:ascii="Arial" w:hAnsi="Arial" w:cs="Arial"/>
          <w:sz w:val="24"/>
          <w:szCs w:val="24"/>
        </w:rPr>
        <w:t xml:space="preserve"> activity</w:t>
      </w:r>
      <w:r>
        <w:rPr>
          <w:rFonts w:ascii="Arial" w:hAnsi="Arial" w:cs="Arial"/>
          <w:sz w:val="24"/>
          <w:szCs w:val="24"/>
        </w:rPr>
        <w:t xml:space="preserve"> to deliver AONB purpose</w:t>
      </w:r>
    </w:p>
    <w:p w14:paraId="3B768048" w14:textId="0EC9A531" w:rsidR="00967989" w:rsidRDefault="00967989" w:rsidP="00C1374B">
      <w:pPr>
        <w:pStyle w:val="ListParagraph"/>
        <w:numPr>
          <w:ilvl w:val="0"/>
          <w:numId w:val="27"/>
        </w:numPr>
        <w:spacing w:after="0" w:line="240" w:lineRule="auto"/>
        <w:rPr>
          <w:rFonts w:ascii="Arial" w:hAnsi="Arial" w:cs="Arial"/>
          <w:sz w:val="24"/>
          <w:szCs w:val="24"/>
        </w:rPr>
      </w:pPr>
      <w:r>
        <w:rPr>
          <w:rFonts w:ascii="Arial" w:hAnsi="Arial" w:cs="Arial"/>
          <w:sz w:val="24"/>
          <w:szCs w:val="24"/>
        </w:rPr>
        <w:t>Those visiting and enjoying the AONB are encouraged to act in a way that does not negatively impact the natural beauty and defined features of the AONB</w:t>
      </w:r>
    </w:p>
    <w:p w14:paraId="68D314C7" w14:textId="4C155296" w:rsidR="00967989" w:rsidRDefault="00967989" w:rsidP="00C1374B">
      <w:pPr>
        <w:pStyle w:val="ListParagraph"/>
        <w:numPr>
          <w:ilvl w:val="0"/>
          <w:numId w:val="27"/>
        </w:numPr>
        <w:spacing w:after="0" w:line="240" w:lineRule="auto"/>
        <w:rPr>
          <w:rFonts w:ascii="Arial" w:hAnsi="Arial" w:cs="Arial"/>
          <w:sz w:val="24"/>
          <w:szCs w:val="24"/>
        </w:rPr>
      </w:pPr>
      <w:r>
        <w:rPr>
          <w:rFonts w:ascii="Arial" w:hAnsi="Arial" w:cs="Arial"/>
          <w:sz w:val="24"/>
          <w:szCs w:val="24"/>
        </w:rPr>
        <w:t>Tourism facilities, including access provision, does not detract from AONB purpose</w:t>
      </w:r>
    </w:p>
    <w:p w14:paraId="690E0F1E" w14:textId="1E092452" w:rsidR="00225D8D" w:rsidRPr="00FB205A" w:rsidRDefault="00225D8D" w:rsidP="00FB205A">
      <w:pPr>
        <w:pStyle w:val="ListParagraph"/>
        <w:numPr>
          <w:ilvl w:val="0"/>
          <w:numId w:val="27"/>
        </w:numPr>
        <w:spacing w:after="0" w:line="240" w:lineRule="auto"/>
        <w:rPr>
          <w:rFonts w:ascii="Arial" w:hAnsi="Arial" w:cs="Arial"/>
          <w:sz w:val="24"/>
          <w:szCs w:val="24"/>
        </w:rPr>
      </w:pPr>
      <w:r w:rsidRPr="00225D8D">
        <w:rPr>
          <w:rFonts w:ascii="Arial" w:hAnsi="Arial" w:cs="Arial"/>
          <w:sz w:val="24"/>
          <w:szCs w:val="24"/>
        </w:rPr>
        <w:t>The AONB is an affordable place to live and somewhere that is economically vibrant, such that local people can find jobs in the ar</w:t>
      </w:r>
      <w:r w:rsidRPr="00FB205A">
        <w:rPr>
          <w:rFonts w:ascii="Arial" w:hAnsi="Arial" w:cs="Arial"/>
          <w:sz w:val="24"/>
          <w:szCs w:val="24"/>
        </w:rPr>
        <w:t>ea</w:t>
      </w:r>
    </w:p>
    <w:p w14:paraId="2EC44145" w14:textId="77777777" w:rsidR="00BF312F" w:rsidRPr="00F01FF3" w:rsidRDefault="00BF312F" w:rsidP="00967989">
      <w:pPr>
        <w:pStyle w:val="ListParagraph"/>
        <w:spacing w:after="0" w:line="240" w:lineRule="auto"/>
        <w:ind w:left="360"/>
        <w:rPr>
          <w:rFonts w:ascii="Arial" w:hAnsi="Arial" w:cs="Arial"/>
          <w:sz w:val="24"/>
          <w:szCs w:val="24"/>
        </w:rPr>
      </w:pPr>
    </w:p>
    <w:p w14:paraId="2D0D9B46" w14:textId="012030C5" w:rsidR="00ED3825" w:rsidRDefault="00ED3825" w:rsidP="00ED3825">
      <w:pPr>
        <w:spacing w:after="0" w:line="240" w:lineRule="auto"/>
        <w:rPr>
          <w:rFonts w:ascii="Arial" w:hAnsi="Arial" w:cs="Arial"/>
          <w:b/>
          <w:bCs/>
          <w:sz w:val="24"/>
          <w:szCs w:val="24"/>
        </w:rPr>
      </w:pPr>
      <w:r w:rsidRPr="00ED3825">
        <w:rPr>
          <w:rFonts w:ascii="Arial" w:hAnsi="Arial" w:cs="Arial"/>
          <w:b/>
          <w:bCs/>
          <w:sz w:val="24"/>
          <w:szCs w:val="24"/>
        </w:rPr>
        <w:t>Climate Change</w:t>
      </w:r>
    </w:p>
    <w:p w14:paraId="4AFBAD33" w14:textId="2BA06562" w:rsidR="00ED3825" w:rsidRDefault="00ED3825" w:rsidP="00ED3825">
      <w:pPr>
        <w:pStyle w:val="ListParagraph"/>
        <w:numPr>
          <w:ilvl w:val="0"/>
          <w:numId w:val="23"/>
        </w:numPr>
        <w:spacing w:after="0" w:line="240" w:lineRule="auto"/>
        <w:rPr>
          <w:rFonts w:ascii="Arial" w:hAnsi="Arial" w:cs="Arial"/>
          <w:sz w:val="24"/>
          <w:szCs w:val="24"/>
        </w:rPr>
      </w:pPr>
      <w:r w:rsidRPr="00ED3825">
        <w:rPr>
          <w:rFonts w:ascii="Arial" w:hAnsi="Arial" w:cs="Arial"/>
          <w:sz w:val="24"/>
          <w:szCs w:val="24"/>
        </w:rPr>
        <w:t>Climate change mitigation</w:t>
      </w:r>
      <w:r w:rsidR="0016476D">
        <w:rPr>
          <w:rFonts w:ascii="Arial" w:hAnsi="Arial" w:cs="Arial"/>
          <w:sz w:val="24"/>
          <w:szCs w:val="24"/>
        </w:rPr>
        <w:t xml:space="preserve"> </w:t>
      </w:r>
      <w:r w:rsidR="00BF312F">
        <w:rPr>
          <w:rFonts w:ascii="Arial" w:hAnsi="Arial" w:cs="Arial"/>
          <w:sz w:val="24"/>
          <w:szCs w:val="24"/>
        </w:rPr>
        <w:t>is part of</w:t>
      </w:r>
      <w:r w:rsidRPr="00ED3825">
        <w:rPr>
          <w:rFonts w:ascii="Arial" w:hAnsi="Arial" w:cs="Arial"/>
          <w:sz w:val="24"/>
          <w:szCs w:val="24"/>
        </w:rPr>
        <w:t xml:space="preserve"> all new development, infrastructure and transport decisions</w:t>
      </w:r>
    </w:p>
    <w:p w14:paraId="4E2457B2" w14:textId="02403EE3" w:rsidR="00ED3825" w:rsidRDefault="00ED3825" w:rsidP="00ED3825">
      <w:pPr>
        <w:pStyle w:val="ListParagraph"/>
        <w:numPr>
          <w:ilvl w:val="0"/>
          <w:numId w:val="23"/>
        </w:numPr>
        <w:spacing w:after="0" w:line="240" w:lineRule="auto"/>
        <w:rPr>
          <w:rFonts w:ascii="Arial" w:hAnsi="Arial" w:cs="Arial"/>
          <w:sz w:val="24"/>
          <w:szCs w:val="24"/>
        </w:rPr>
      </w:pPr>
      <w:r>
        <w:rPr>
          <w:rFonts w:ascii="Arial" w:hAnsi="Arial" w:cs="Arial"/>
          <w:sz w:val="24"/>
          <w:szCs w:val="24"/>
        </w:rPr>
        <w:t>C</w:t>
      </w:r>
      <w:r w:rsidRPr="00ED3825">
        <w:rPr>
          <w:rFonts w:ascii="Arial" w:hAnsi="Arial" w:cs="Arial"/>
          <w:sz w:val="24"/>
          <w:szCs w:val="24"/>
        </w:rPr>
        <w:t>limate change mitigation</w:t>
      </w:r>
      <w:r w:rsidR="0016476D" w:rsidRPr="0016476D">
        <w:rPr>
          <w:rFonts w:ascii="Arial" w:hAnsi="Arial" w:cs="Arial"/>
          <w:sz w:val="24"/>
          <w:szCs w:val="24"/>
        </w:rPr>
        <w:t>, including nature recovery,</w:t>
      </w:r>
      <w:r w:rsidRPr="00ED3825">
        <w:rPr>
          <w:rFonts w:ascii="Arial" w:hAnsi="Arial" w:cs="Arial"/>
          <w:sz w:val="24"/>
          <w:szCs w:val="24"/>
        </w:rPr>
        <w:t xml:space="preserve"> should be a key component of land management practices</w:t>
      </w:r>
    </w:p>
    <w:p w14:paraId="5531A8C3" w14:textId="474CF204" w:rsidR="00ED3825" w:rsidRDefault="00ED3825" w:rsidP="00ED3825">
      <w:pPr>
        <w:pStyle w:val="ListParagraph"/>
        <w:numPr>
          <w:ilvl w:val="0"/>
          <w:numId w:val="23"/>
        </w:numPr>
        <w:spacing w:after="0" w:line="240" w:lineRule="auto"/>
        <w:rPr>
          <w:rFonts w:ascii="Arial" w:hAnsi="Arial" w:cs="Arial"/>
          <w:sz w:val="24"/>
          <w:szCs w:val="24"/>
        </w:rPr>
      </w:pPr>
      <w:r w:rsidRPr="00ED3825">
        <w:rPr>
          <w:rFonts w:ascii="Arial" w:hAnsi="Arial" w:cs="Arial"/>
          <w:sz w:val="24"/>
          <w:szCs w:val="24"/>
        </w:rPr>
        <w:t>Greenhouse gas emissions should be reduced through a range of measures, including:</w:t>
      </w:r>
    </w:p>
    <w:p w14:paraId="6DED52CD" w14:textId="7E05905F" w:rsidR="00ED3825" w:rsidRDefault="00ED3825" w:rsidP="00ED3825">
      <w:pPr>
        <w:pStyle w:val="ListParagraph"/>
        <w:numPr>
          <w:ilvl w:val="1"/>
          <w:numId w:val="23"/>
        </w:numPr>
        <w:spacing w:after="0" w:line="240" w:lineRule="auto"/>
        <w:rPr>
          <w:rFonts w:ascii="Arial" w:hAnsi="Arial" w:cs="Arial"/>
          <w:sz w:val="24"/>
          <w:szCs w:val="24"/>
        </w:rPr>
      </w:pPr>
      <w:r>
        <w:rPr>
          <w:rFonts w:ascii="Arial" w:hAnsi="Arial" w:cs="Arial"/>
          <w:sz w:val="24"/>
          <w:szCs w:val="24"/>
        </w:rPr>
        <w:t>Development decisions</w:t>
      </w:r>
    </w:p>
    <w:p w14:paraId="5F71F477" w14:textId="69E5525C" w:rsidR="00ED3825" w:rsidRDefault="00ED3825" w:rsidP="00ED3825">
      <w:pPr>
        <w:pStyle w:val="ListParagraph"/>
        <w:numPr>
          <w:ilvl w:val="1"/>
          <w:numId w:val="23"/>
        </w:numPr>
        <w:spacing w:after="0" w:line="240" w:lineRule="auto"/>
        <w:rPr>
          <w:rFonts w:ascii="Arial" w:hAnsi="Arial" w:cs="Arial"/>
          <w:sz w:val="24"/>
          <w:szCs w:val="24"/>
        </w:rPr>
      </w:pPr>
      <w:r>
        <w:rPr>
          <w:rFonts w:ascii="Arial" w:hAnsi="Arial" w:cs="Arial"/>
          <w:sz w:val="24"/>
          <w:szCs w:val="24"/>
        </w:rPr>
        <w:t>Energy conservation</w:t>
      </w:r>
    </w:p>
    <w:p w14:paraId="1D958F0E" w14:textId="119A40BA" w:rsidR="00ED3825" w:rsidRDefault="00ED3825" w:rsidP="00ED3825">
      <w:pPr>
        <w:pStyle w:val="ListParagraph"/>
        <w:numPr>
          <w:ilvl w:val="1"/>
          <w:numId w:val="23"/>
        </w:numPr>
        <w:spacing w:after="0" w:line="240" w:lineRule="auto"/>
        <w:rPr>
          <w:rFonts w:ascii="Arial" w:hAnsi="Arial" w:cs="Arial"/>
          <w:sz w:val="24"/>
          <w:szCs w:val="24"/>
        </w:rPr>
      </w:pPr>
      <w:r>
        <w:rPr>
          <w:rFonts w:ascii="Arial" w:hAnsi="Arial" w:cs="Arial"/>
          <w:sz w:val="24"/>
          <w:szCs w:val="24"/>
        </w:rPr>
        <w:t>Small scale renewables that do not detract from AONB purpose</w:t>
      </w:r>
    </w:p>
    <w:p w14:paraId="65B1C808" w14:textId="2E8FCCCC" w:rsidR="00ED3825" w:rsidRDefault="00ED3825" w:rsidP="00ED3825">
      <w:pPr>
        <w:pStyle w:val="ListParagraph"/>
        <w:numPr>
          <w:ilvl w:val="1"/>
          <w:numId w:val="23"/>
        </w:numPr>
        <w:spacing w:after="0" w:line="240" w:lineRule="auto"/>
        <w:rPr>
          <w:rFonts w:ascii="Arial" w:hAnsi="Arial" w:cs="Arial"/>
          <w:sz w:val="24"/>
          <w:szCs w:val="24"/>
        </w:rPr>
      </w:pPr>
      <w:r>
        <w:rPr>
          <w:rFonts w:ascii="Arial" w:hAnsi="Arial" w:cs="Arial"/>
          <w:sz w:val="24"/>
          <w:szCs w:val="24"/>
        </w:rPr>
        <w:t>Promotion of more sustainable transport</w:t>
      </w:r>
    </w:p>
    <w:p w14:paraId="5DB07DD5" w14:textId="51326AE0" w:rsidR="00BF312F" w:rsidRDefault="00DC1DD3" w:rsidP="00BF312F">
      <w:pPr>
        <w:pStyle w:val="ListParagraph"/>
        <w:numPr>
          <w:ilvl w:val="0"/>
          <w:numId w:val="23"/>
        </w:numPr>
        <w:spacing w:after="0" w:line="240" w:lineRule="auto"/>
        <w:rPr>
          <w:rFonts w:ascii="Arial" w:hAnsi="Arial" w:cs="Arial"/>
          <w:sz w:val="24"/>
          <w:szCs w:val="24"/>
        </w:rPr>
      </w:pPr>
      <w:r>
        <w:rPr>
          <w:rFonts w:ascii="Arial" w:hAnsi="Arial" w:cs="Arial"/>
          <w:sz w:val="24"/>
          <w:szCs w:val="24"/>
        </w:rPr>
        <w:t xml:space="preserve">Projects that deliver climate change adaptation that do not detract from AONB purpose are supported </w:t>
      </w:r>
    </w:p>
    <w:p w14:paraId="6B5D3436" w14:textId="77777777" w:rsidR="00ED3825" w:rsidRPr="00ED3825" w:rsidRDefault="00ED3825" w:rsidP="00A967AC">
      <w:pPr>
        <w:pStyle w:val="ListParagraph"/>
        <w:spacing w:after="0" w:line="240" w:lineRule="auto"/>
        <w:ind w:left="1440"/>
        <w:rPr>
          <w:rFonts w:ascii="Arial" w:hAnsi="Arial" w:cs="Arial"/>
          <w:sz w:val="24"/>
          <w:szCs w:val="24"/>
        </w:rPr>
      </w:pPr>
    </w:p>
    <w:p w14:paraId="7E0A9DCC" w14:textId="3430657E" w:rsidR="00ED3825" w:rsidRDefault="00ED3825" w:rsidP="00ED3825">
      <w:pPr>
        <w:spacing w:after="0" w:line="240" w:lineRule="auto"/>
        <w:rPr>
          <w:rFonts w:ascii="Arial" w:hAnsi="Arial" w:cs="Arial"/>
          <w:b/>
          <w:bCs/>
          <w:sz w:val="24"/>
          <w:szCs w:val="24"/>
        </w:rPr>
      </w:pPr>
      <w:r w:rsidRPr="00ED3825">
        <w:rPr>
          <w:rFonts w:ascii="Arial" w:hAnsi="Arial" w:cs="Arial"/>
          <w:b/>
          <w:bCs/>
          <w:sz w:val="24"/>
          <w:szCs w:val="24"/>
        </w:rPr>
        <w:t>Working Together</w:t>
      </w:r>
    </w:p>
    <w:p w14:paraId="3FB265F2" w14:textId="0F3C8FDA" w:rsidR="00ED3825" w:rsidRDefault="00967989" w:rsidP="00967989">
      <w:pPr>
        <w:pStyle w:val="ListParagraph"/>
        <w:numPr>
          <w:ilvl w:val="0"/>
          <w:numId w:val="28"/>
        </w:numPr>
        <w:spacing w:after="0" w:line="240" w:lineRule="auto"/>
        <w:rPr>
          <w:rFonts w:ascii="Arial" w:hAnsi="Arial" w:cs="Arial"/>
          <w:sz w:val="24"/>
          <w:szCs w:val="24"/>
        </w:rPr>
      </w:pPr>
      <w:r>
        <w:rPr>
          <w:rFonts w:ascii="Arial" w:hAnsi="Arial" w:cs="Arial"/>
          <w:sz w:val="24"/>
          <w:szCs w:val="24"/>
        </w:rPr>
        <w:t xml:space="preserve">The AONB </w:t>
      </w:r>
      <w:r w:rsidR="00ED6113">
        <w:rPr>
          <w:rFonts w:ascii="Arial" w:hAnsi="Arial" w:cs="Arial"/>
          <w:sz w:val="24"/>
          <w:szCs w:val="24"/>
        </w:rPr>
        <w:t>P</w:t>
      </w:r>
      <w:r>
        <w:rPr>
          <w:rFonts w:ascii="Arial" w:hAnsi="Arial" w:cs="Arial"/>
          <w:sz w:val="24"/>
          <w:szCs w:val="24"/>
        </w:rPr>
        <w:t xml:space="preserve">artnership works together and with others to deliver AONB purpose </w:t>
      </w:r>
    </w:p>
    <w:p w14:paraId="0FDFE568" w14:textId="13700843" w:rsidR="00967989" w:rsidRDefault="001A66EA" w:rsidP="00967989">
      <w:pPr>
        <w:pStyle w:val="ListParagraph"/>
        <w:numPr>
          <w:ilvl w:val="0"/>
          <w:numId w:val="28"/>
        </w:numPr>
        <w:spacing w:after="0" w:line="240" w:lineRule="auto"/>
        <w:rPr>
          <w:rFonts w:ascii="Arial" w:hAnsi="Arial" w:cs="Arial"/>
          <w:sz w:val="24"/>
          <w:szCs w:val="24"/>
        </w:rPr>
      </w:pPr>
      <w:r>
        <w:rPr>
          <w:rFonts w:ascii="Arial" w:hAnsi="Arial" w:cs="Arial"/>
          <w:sz w:val="24"/>
          <w:szCs w:val="24"/>
        </w:rPr>
        <w:t xml:space="preserve">The AONB </w:t>
      </w:r>
      <w:r w:rsidR="00ED6113">
        <w:rPr>
          <w:rFonts w:ascii="Arial" w:hAnsi="Arial" w:cs="Arial"/>
          <w:sz w:val="24"/>
          <w:szCs w:val="24"/>
        </w:rPr>
        <w:t>P</w:t>
      </w:r>
      <w:r>
        <w:rPr>
          <w:rFonts w:ascii="Arial" w:hAnsi="Arial" w:cs="Arial"/>
          <w:sz w:val="24"/>
          <w:szCs w:val="24"/>
        </w:rPr>
        <w:t>artnership represents all relevant interests in the AONB and acts as an advocate for AONB purpose</w:t>
      </w:r>
    </w:p>
    <w:p w14:paraId="792FC621" w14:textId="77777777" w:rsidR="00225D8D" w:rsidRDefault="001A66EA" w:rsidP="00225D8D">
      <w:pPr>
        <w:pStyle w:val="ListParagraph"/>
        <w:numPr>
          <w:ilvl w:val="0"/>
          <w:numId w:val="28"/>
        </w:numPr>
        <w:spacing w:after="0" w:line="240" w:lineRule="auto"/>
        <w:rPr>
          <w:rFonts w:ascii="Arial" w:hAnsi="Arial" w:cs="Arial"/>
          <w:sz w:val="24"/>
          <w:szCs w:val="24"/>
        </w:rPr>
      </w:pPr>
      <w:r>
        <w:rPr>
          <w:rFonts w:ascii="Arial" w:hAnsi="Arial" w:cs="Arial"/>
          <w:sz w:val="24"/>
          <w:szCs w:val="24"/>
        </w:rPr>
        <w:t xml:space="preserve">Grant aid is available for individuals, communities, businesses and organisations to deliver AONB purpose </w:t>
      </w:r>
    </w:p>
    <w:p w14:paraId="11D0733F" w14:textId="7D57F2BA" w:rsidR="00A7165B" w:rsidRPr="00225D8D" w:rsidRDefault="009715B6" w:rsidP="00225D8D">
      <w:pPr>
        <w:pStyle w:val="ListParagraph"/>
        <w:numPr>
          <w:ilvl w:val="0"/>
          <w:numId w:val="28"/>
        </w:numPr>
        <w:spacing w:after="0" w:line="240" w:lineRule="auto"/>
        <w:rPr>
          <w:rFonts w:ascii="Arial" w:hAnsi="Arial" w:cs="Arial"/>
          <w:sz w:val="24"/>
          <w:szCs w:val="24"/>
        </w:rPr>
      </w:pPr>
      <w:r>
        <w:rPr>
          <w:rFonts w:ascii="Arial" w:hAnsi="Arial" w:cs="Arial"/>
          <w:sz w:val="24"/>
          <w:szCs w:val="24"/>
        </w:rPr>
        <w:t xml:space="preserve">People and organisations work </w:t>
      </w:r>
      <w:r w:rsidR="00225D8D" w:rsidRPr="00225D8D">
        <w:rPr>
          <w:rFonts w:ascii="Arial" w:hAnsi="Arial" w:cs="Arial"/>
          <w:sz w:val="24"/>
          <w:szCs w:val="24"/>
        </w:rPr>
        <w:t xml:space="preserve">together to curate landscape </w:t>
      </w:r>
      <w:r>
        <w:rPr>
          <w:rFonts w:ascii="Arial" w:hAnsi="Arial" w:cs="Arial"/>
          <w:sz w:val="24"/>
          <w:szCs w:val="24"/>
        </w:rPr>
        <w:t>conservation and enhancement</w:t>
      </w:r>
      <w:r w:rsidR="00A7165B" w:rsidRPr="00225D8D">
        <w:rPr>
          <w:rFonts w:ascii="Arial" w:hAnsi="Arial" w:cs="Arial"/>
          <w:sz w:val="24"/>
          <w:szCs w:val="24"/>
        </w:rPr>
        <w:br w:type="page"/>
      </w:r>
    </w:p>
    <w:p w14:paraId="79E186A7" w14:textId="3F96A8A4" w:rsidR="0082050E" w:rsidRPr="00FA6C0F" w:rsidRDefault="0082050E" w:rsidP="0082050E">
      <w:pPr>
        <w:spacing w:after="0" w:line="240" w:lineRule="auto"/>
        <w:rPr>
          <w:rFonts w:ascii="Arial" w:hAnsi="Arial" w:cs="Arial"/>
          <w:b/>
          <w:bCs/>
          <w:sz w:val="24"/>
          <w:szCs w:val="24"/>
        </w:rPr>
      </w:pPr>
      <w:r w:rsidRPr="00FA6C0F">
        <w:rPr>
          <w:rFonts w:ascii="Arial" w:hAnsi="Arial" w:cs="Arial"/>
          <w:b/>
          <w:bCs/>
          <w:sz w:val="24"/>
          <w:szCs w:val="24"/>
        </w:rPr>
        <w:lastRenderedPageBreak/>
        <w:t>Appendices</w:t>
      </w:r>
    </w:p>
    <w:p w14:paraId="5BF7AD60" w14:textId="77777777" w:rsidR="0082050E" w:rsidRDefault="0082050E" w:rsidP="0082050E">
      <w:pPr>
        <w:spacing w:after="0" w:line="240" w:lineRule="auto"/>
        <w:rPr>
          <w:rFonts w:ascii="Arial" w:hAnsi="Arial" w:cs="Arial"/>
          <w:sz w:val="24"/>
          <w:szCs w:val="24"/>
        </w:rPr>
      </w:pPr>
    </w:p>
    <w:p w14:paraId="4081B6C6" w14:textId="3CA10049" w:rsidR="00A7552B" w:rsidRPr="00A7552B" w:rsidRDefault="00A7552B" w:rsidP="0082050E">
      <w:pPr>
        <w:spacing w:after="0" w:line="240" w:lineRule="auto"/>
        <w:rPr>
          <w:rFonts w:ascii="Arial" w:hAnsi="Arial" w:cs="Arial"/>
          <w:b/>
          <w:bCs/>
          <w:sz w:val="24"/>
          <w:szCs w:val="24"/>
        </w:rPr>
      </w:pPr>
      <w:r w:rsidRPr="00A7552B">
        <w:rPr>
          <w:rFonts w:ascii="Arial" w:hAnsi="Arial" w:cs="Arial"/>
          <w:b/>
          <w:bCs/>
          <w:sz w:val="24"/>
          <w:szCs w:val="24"/>
        </w:rPr>
        <w:t>Maps</w:t>
      </w:r>
    </w:p>
    <w:p w14:paraId="79717230" w14:textId="77777777" w:rsidR="00A7552B" w:rsidRDefault="00A7552B" w:rsidP="0082050E">
      <w:pPr>
        <w:spacing w:after="0" w:line="240" w:lineRule="auto"/>
        <w:rPr>
          <w:rFonts w:ascii="Arial" w:hAnsi="Arial" w:cs="Arial"/>
          <w:sz w:val="24"/>
          <w:szCs w:val="24"/>
        </w:rPr>
      </w:pPr>
    </w:p>
    <w:p w14:paraId="47C32DB1" w14:textId="58551C52" w:rsidR="0082050E" w:rsidRDefault="00A7552B" w:rsidP="0082050E">
      <w:pPr>
        <w:spacing w:after="0" w:line="240" w:lineRule="auto"/>
        <w:rPr>
          <w:rFonts w:ascii="Arial" w:hAnsi="Arial" w:cs="Arial"/>
          <w:sz w:val="24"/>
          <w:szCs w:val="24"/>
        </w:rPr>
      </w:pPr>
      <w:r>
        <w:rPr>
          <w:rFonts w:ascii="Arial" w:hAnsi="Arial" w:cs="Arial"/>
          <w:sz w:val="24"/>
          <w:szCs w:val="24"/>
        </w:rPr>
        <w:t>1. District Boundaries</w:t>
      </w:r>
    </w:p>
    <w:p w14:paraId="12B21A4F" w14:textId="647FE524" w:rsidR="0060553C" w:rsidRDefault="0060553C" w:rsidP="0082050E">
      <w:pPr>
        <w:spacing w:after="0" w:line="240" w:lineRule="auto"/>
        <w:rPr>
          <w:rFonts w:ascii="Arial" w:hAnsi="Arial" w:cs="Arial"/>
          <w:sz w:val="24"/>
          <w:szCs w:val="24"/>
        </w:rPr>
      </w:pPr>
      <w:r>
        <w:rPr>
          <w:rFonts w:ascii="Arial" w:hAnsi="Arial" w:cs="Arial"/>
          <w:noProof/>
          <w:sz w:val="24"/>
          <w:szCs w:val="24"/>
        </w:rPr>
        <w:drawing>
          <wp:inline distT="0" distB="0" distL="0" distR="0" wp14:anchorId="3CB62E40" wp14:editId="69E86A70">
            <wp:extent cx="5414727" cy="7658100"/>
            <wp:effectExtent l="0" t="0" r="0" b="0"/>
            <wp:docPr id="100996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8884" cy="7663979"/>
                    </a:xfrm>
                    <a:prstGeom prst="rect">
                      <a:avLst/>
                    </a:prstGeom>
                    <a:noFill/>
                    <a:ln>
                      <a:noFill/>
                    </a:ln>
                  </pic:spPr>
                </pic:pic>
              </a:graphicData>
            </a:graphic>
          </wp:inline>
        </w:drawing>
      </w:r>
    </w:p>
    <w:p w14:paraId="28A1BA99" w14:textId="77777777" w:rsidR="0060553C" w:rsidRDefault="0060553C" w:rsidP="0082050E">
      <w:pPr>
        <w:spacing w:after="0" w:line="240" w:lineRule="auto"/>
        <w:rPr>
          <w:rFonts w:ascii="Arial" w:hAnsi="Arial" w:cs="Arial"/>
          <w:sz w:val="24"/>
          <w:szCs w:val="24"/>
        </w:rPr>
      </w:pPr>
    </w:p>
    <w:p w14:paraId="033F2758" w14:textId="5CF4FBCC" w:rsidR="001D0EE6" w:rsidRPr="00A7552B" w:rsidRDefault="001D0EE6" w:rsidP="00A7552B">
      <w:pPr>
        <w:spacing w:after="160"/>
        <w:jc w:val="both"/>
        <w:rPr>
          <w:rFonts w:ascii="Arial" w:hAnsi="Arial" w:cs="Arial"/>
          <w:color w:val="000000"/>
          <w:sz w:val="24"/>
          <w:szCs w:val="24"/>
        </w:rPr>
      </w:pPr>
      <w:r w:rsidRPr="00A7552B">
        <w:rPr>
          <w:rStyle w:val="contentpasted0"/>
          <w:rFonts w:ascii="Arial" w:hAnsi="Arial" w:cs="Arial"/>
          <w:color w:val="000000"/>
          <w:sz w:val="24"/>
          <w:szCs w:val="24"/>
          <w:u w:val="single"/>
        </w:rPr>
        <w:t xml:space="preserve">Figure 182: Nature Recovery Core Zone A: </w:t>
      </w:r>
      <w:proofErr w:type="spellStart"/>
      <w:r w:rsidRPr="00A7552B">
        <w:rPr>
          <w:rStyle w:val="contentpasted0"/>
          <w:rFonts w:ascii="Arial" w:hAnsi="Arial" w:cs="Arial"/>
          <w:color w:val="000000"/>
          <w:sz w:val="24"/>
          <w:szCs w:val="24"/>
          <w:u w:val="single"/>
        </w:rPr>
        <w:t>Pakefield</w:t>
      </w:r>
      <w:proofErr w:type="spellEnd"/>
      <w:r w:rsidRPr="00A7552B">
        <w:rPr>
          <w:rStyle w:val="contentpasted0"/>
          <w:rFonts w:ascii="Arial" w:hAnsi="Arial" w:cs="Arial"/>
          <w:color w:val="000000"/>
          <w:sz w:val="24"/>
          <w:szCs w:val="24"/>
          <w:u w:val="single"/>
        </w:rPr>
        <w:t xml:space="preserve"> to Easton </w:t>
      </w:r>
      <w:proofErr w:type="spellStart"/>
      <w:r w:rsidRPr="00A7552B">
        <w:rPr>
          <w:rStyle w:val="contentpasted0"/>
          <w:rFonts w:ascii="Arial" w:hAnsi="Arial" w:cs="Arial"/>
          <w:color w:val="000000"/>
          <w:sz w:val="24"/>
          <w:szCs w:val="24"/>
          <w:u w:val="single"/>
        </w:rPr>
        <w:t>Bavents</w:t>
      </w:r>
      <w:proofErr w:type="spellEnd"/>
      <w:r w:rsidRPr="00A7552B">
        <w:rPr>
          <w:rFonts w:ascii="Arial" w:hAnsi="Arial" w:cs="Arial"/>
          <w:color w:val="000000"/>
          <w:sz w:val="24"/>
          <w:szCs w:val="24"/>
        </w:rPr>
        <w:t>  </w:t>
      </w:r>
    </w:p>
    <w:p w14:paraId="28D51138" w14:textId="77777777" w:rsidR="001D0EE6" w:rsidRPr="00A7552B" w:rsidRDefault="001D0EE6" w:rsidP="00A7552B">
      <w:pPr>
        <w:rPr>
          <w:rFonts w:ascii="Arial" w:eastAsia="Times New Roman" w:hAnsi="Arial" w:cs="Arial"/>
          <w:color w:val="000000"/>
          <w:sz w:val="24"/>
          <w:szCs w:val="24"/>
        </w:rPr>
      </w:pPr>
    </w:p>
    <w:p w14:paraId="1102584E" w14:textId="6A966992" w:rsidR="001D0EE6" w:rsidRPr="00A7552B" w:rsidRDefault="001D0EE6" w:rsidP="00A7552B">
      <w:pPr>
        <w:rPr>
          <w:rFonts w:ascii="Arial" w:eastAsia="Times New Roman" w:hAnsi="Arial" w:cs="Arial"/>
          <w:color w:val="000000"/>
          <w:sz w:val="24"/>
          <w:szCs w:val="24"/>
        </w:rPr>
      </w:pPr>
      <w:r w:rsidRPr="00A7552B">
        <w:rPr>
          <w:rFonts w:ascii="Arial" w:eastAsia="Times New Roman" w:hAnsi="Arial" w:cs="Arial"/>
          <w:noProof/>
          <w:color w:val="000000"/>
          <w:sz w:val="24"/>
          <w:szCs w:val="24"/>
        </w:rPr>
        <w:drawing>
          <wp:inline distT="0" distB="0" distL="0" distR="0" wp14:anchorId="2234079F" wp14:editId="5EEDF9D6">
            <wp:extent cx="5731510" cy="3009900"/>
            <wp:effectExtent l="0" t="0" r="0" b="0"/>
            <wp:docPr id="9688128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31510" cy="3009900"/>
                    </a:xfrm>
                    <a:prstGeom prst="rect">
                      <a:avLst/>
                    </a:prstGeom>
                    <a:noFill/>
                    <a:ln>
                      <a:noFill/>
                    </a:ln>
                  </pic:spPr>
                </pic:pic>
              </a:graphicData>
            </a:graphic>
          </wp:inline>
        </w:drawing>
      </w:r>
    </w:p>
    <w:p w14:paraId="22027357" w14:textId="77777777" w:rsidR="001D0EE6" w:rsidRPr="00A7552B" w:rsidRDefault="001D0EE6" w:rsidP="00A7552B">
      <w:pPr>
        <w:rPr>
          <w:rFonts w:ascii="Arial" w:eastAsia="Times New Roman" w:hAnsi="Arial" w:cs="Arial"/>
          <w:color w:val="000000"/>
          <w:sz w:val="24"/>
          <w:szCs w:val="24"/>
        </w:rPr>
      </w:pPr>
    </w:p>
    <w:p w14:paraId="530FA3A0" w14:textId="77777777" w:rsidR="001D0EE6" w:rsidRPr="00A7552B" w:rsidRDefault="001D0EE6" w:rsidP="00A7552B">
      <w:pPr>
        <w:pStyle w:val="NoSpacing"/>
        <w:rPr>
          <w:rFonts w:cs="Arial"/>
          <w:color w:val="000000"/>
          <w:szCs w:val="24"/>
        </w:rPr>
      </w:pPr>
      <w:r w:rsidRPr="00A7552B">
        <w:rPr>
          <w:rFonts w:cs="Arial"/>
          <w:color w:val="000000"/>
          <w:szCs w:val="24"/>
          <w:u w:val="single"/>
        </w:rPr>
        <w:t xml:space="preserve">Figure 184: Nature Recovery Core Zone B: </w:t>
      </w:r>
      <w:proofErr w:type="spellStart"/>
      <w:r w:rsidRPr="00A7552B">
        <w:rPr>
          <w:rFonts w:cs="Arial"/>
          <w:color w:val="000000"/>
          <w:szCs w:val="24"/>
          <w:u w:val="single"/>
        </w:rPr>
        <w:t>Minsmere</w:t>
      </w:r>
      <w:proofErr w:type="spellEnd"/>
      <w:r w:rsidRPr="00A7552B">
        <w:rPr>
          <w:rFonts w:cs="Arial"/>
          <w:color w:val="000000"/>
          <w:szCs w:val="24"/>
          <w:u w:val="single"/>
        </w:rPr>
        <w:t xml:space="preserve"> to </w:t>
      </w:r>
      <w:proofErr w:type="spellStart"/>
      <w:r w:rsidRPr="00A7552B">
        <w:rPr>
          <w:rFonts w:cs="Arial"/>
          <w:color w:val="000000"/>
          <w:szCs w:val="24"/>
          <w:u w:val="single"/>
        </w:rPr>
        <w:t>Walberswick</w:t>
      </w:r>
      <w:proofErr w:type="spellEnd"/>
      <w:r w:rsidRPr="00A7552B">
        <w:rPr>
          <w:rFonts w:cs="Arial"/>
          <w:color w:val="000000"/>
          <w:szCs w:val="24"/>
          <w:u w:val="single"/>
        </w:rPr>
        <w:t xml:space="preserve"> Heaths and Marshes </w:t>
      </w:r>
    </w:p>
    <w:p w14:paraId="1A0514DB" w14:textId="77777777" w:rsidR="001D0EE6" w:rsidRPr="00A7552B" w:rsidRDefault="001D0EE6" w:rsidP="00A7552B">
      <w:pPr>
        <w:pStyle w:val="NoSpacing"/>
        <w:rPr>
          <w:rFonts w:cs="Arial"/>
          <w:color w:val="000000"/>
          <w:szCs w:val="24"/>
        </w:rPr>
      </w:pPr>
      <w:r w:rsidRPr="00A7552B">
        <w:rPr>
          <w:rFonts w:cs="Arial"/>
          <w:color w:val="000000"/>
          <w:szCs w:val="24"/>
        </w:rPr>
        <w:t> </w:t>
      </w:r>
    </w:p>
    <w:p w14:paraId="4FFDE655" w14:textId="77777777" w:rsidR="001D0EE6" w:rsidRPr="00A7552B" w:rsidRDefault="001D0EE6" w:rsidP="00A7552B">
      <w:pPr>
        <w:pStyle w:val="NoSpacing"/>
        <w:rPr>
          <w:rFonts w:cs="Arial"/>
          <w:color w:val="000000"/>
          <w:szCs w:val="24"/>
        </w:rPr>
      </w:pPr>
      <w:r w:rsidRPr="00A7552B">
        <w:rPr>
          <w:rFonts w:cs="Arial"/>
          <w:color w:val="000000"/>
          <w:szCs w:val="24"/>
        </w:rPr>
        <w:t> </w:t>
      </w:r>
    </w:p>
    <w:p w14:paraId="5A7A1D60" w14:textId="77777777" w:rsidR="001D0EE6" w:rsidRPr="00A7552B" w:rsidRDefault="001D0EE6" w:rsidP="00A7552B">
      <w:pPr>
        <w:pStyle w:val="ListParagraph"/>
        <w:spacing w:after="160"/>
        <w:rPr>
          <w:rFonts w:ascii="Arial" w:hAnsi="Arial" w:cs="Arial"/>
          <w:color w:val="000000"/>
          <w:sz w:val="24"/>
          <w:szCs w:val="24"/>
        </w:rPr>
      </w:pPr>
      <w:r w:rsidRPr="00A7552B">
        <w:rPr>
          <w:rFonts w:ascii="Arial" w:hAnsi="Arial" w:cs="Arial"/>
          <w:color w:val="000000"/>
          <w:sz w:val="24"/>
          <w:szCs w:val="24"/>
          <w:u w:val="single"/>
        </w:rPr>
        <w:t> </w:t>
      </w:r>
    </w:p>
    <w:p w14:paraId="19C5C531" w14:textId="19A4AC06" w:rsidR="001D0EE6" w:rsidRPr="00A7552B" w:rsidRDefault="001D0EE6" w:rsidP="00A7552B">
      <w:pPr>
        <w:rPr>
          <w:rFonts w:ascii="Arial" w:eastAsia="Times New Roman" w:hAnsi="Arial" w:cs="Arial"/>
          <w:color w:val="000000"/>
          <w:sz w:val="24"/>
          <w:szCs w:val="24"/>
        </w:rPr>
      </w:pPr>
      <w:r w:rsidRPr="00A7552B">
        <w:rPr>
          <w:rFonts w:ascii="Arial" w:eastAsia="Times New Roman" w:hAnsi="Arial" w:cs="Arial"/>
          <w:noProof/>
          <w:color w:val="000000"/>
          <w:sz w:val="24"/>
          <w:szCs w:val="24"/>
        </w:rPr>
        <w:drawing>
          <wp:inline distT="0" distB="0" distL="0" distR="0" wp14:anchorId="41152B44" wp14:editId="1F54F76C">
            <wp:extent cx="5731510" cy="2973705"/>
            <wp:effectExtent l="0" t="0" r="0" b="0"/>
            <wp:docPr id="1601010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2973705"/>
                    </a:xfrm>
                    <a:prstGeom prst="rect">
                      <a:avLst/>
                    </a:prstGeom>
                    <a:noFill/>
                    <a:ln>
                      <a:noFill/>
                    </a:ln>
                  </pic:spPr>
                </pic:pic>
              </a:graphicData>
            </a:graphic>
          </wp:inline>
        </w:drawing>
      </w:r>
    </w:p>
    <w:p w14:paraId="532AB00F" w14:textId="77777777" w:rsidR="001D0EE6" w:rsidRPr="00A7552B" w:rsidRDefault="001D0EE6" w:rsidP="00A7552B">
      <w:pPr>
        <w:rPr>
          <w:rFonts w:ascii="Arial" w:eastAsia="Times New Roman" w:hAnsi="Arial" w:cs="Arial"/>
          <w:color w:val="000000"/>
          <w:sz w:val="24"/>
          <w:szCs w:val="24"/>
        </w:rPr>
      </w:pPr>
    </w:p>
    <w:p w14:paraId="27B0FF53" w14:textId="77777777" w:rsidR="001D0EE6" w:rsidRPr="00A7552B" w:rsidRDefault="001D0EE6" w:rsidP="00A7552B">
      <w:pPr>
        <w:pStyle w:val="NoSpacing"/>
        <w:rPr>
          <w:rFonts w:cs="Arial"/>
          <w:color w:val="000000"/>
          <w:szCs w:val="24"/>
        </w:rPr>
      </w:pPr>
      <w:r w:rsidRPr="00A7552B">
        <w:rPr>
          <w:rFonts w:cs="Arial"/>
          <w:color w:val="000000"/>
          <w:szCs w:val="24"/>
          <w:u w:val="single"/>
        </w:rPr>
        <w:lastRenderedPageBreak/>
        <w:t>Figure 186: Nature Recovery Core Zone C: Leiston to Aldeburgh </w:t>
      </w:r>
    </w:p>
    <w:p w14:paraId="4C3FDEC1" w14:textId="77777777" w:rsidR="001D0EE6" w:rsidRPr="00A7552B" w:rsidRDefault="001D0EE6" w:rsidP="00A7552B">
      <w:pPr>
        <w:pStyle w:val="NoSpacing"/>
        <w:rPr>
          <w:rFonts w:cs="Arial"/>
          <w:color w:val="000000"/>
          <w:szCs w:val="24"/>
        </w:rPr>
      </w:pPr>
      <w:r w:rsidRPr="00A7552B">
        <w:rPr>
          <w:rFonts w:cs="Arial"/>
          <w:color w:val="000000"/>
          <w:szCs w:val="24"/>
        </w:rPr>
        <w:t> </w:t>
      </w:r>
    </w:p>
    <w:p w14:paraId="49517684" w14:textId="77777777" w:rsidR="001D0EE6" w:rsidRPr="00A7552B" w:rsidRDefault="001D0EE6" w:rsidP="00A7552B">
      <w:pPr>
        <w:pStyle w:val="NoSpacing"/>
        <w:rPr>
          <w:rFonts w:cs="Arial"/>
          <w:color w:val="000000"/>
          <w:szCs w:val="24"/>
        </w:rPr>
      </w:pPr>
      <w:r w:rsidRPr="00A7552B">
        <w:rPr>
          <w:rFonts w:cs="Arial"/>
          <w:color w:val="000000"/>
          <w:szCs w:val="24"/>
        </w:rPr>
        <w:t> </w:t>
      </w:r>
    </w:p>
    <w:p w14:paraId="553C8F14" w14:textId="7A44CB53" w:rsidR="001D0EE6" w:rsidRPr="00A7552B" w:rsidRDefault="001D0EE6" w:rsidP="00A7552B">
      <w:pPr>
        <w:rPr>
          <w:rFonts w:ascii="Arial" w:eastAsia="Times New Roman" w:hAnsi="Arial" w:cs="Arial"/>
          <w:color w:val="000000"/>
          <w:sz w:val="24"/>
          <w:szCs w:val="24"/>
        </w:rPr>
      </w:pPr>
      <w:r w:rsidRPr="00A7552B">
        <w:rPr>
          <w:rFonts w:ascii="Arial" w:eastAsia="Times New Roman" w:hAnsi="Arial" w:cs="Arial"/>
          <w:noProof/>
          <w:color w:val="000000"/>
          <w:sz w:val="24"/>
          <w:szCs w:val="24"/>
        </w:rPr>
        <w:drawing>
          <wp:inline distT="0" distB="0" distL="0" distR="0" wp14:anchorId="642994A3" wp14:editId="06C2CD25">
            <wp:extent cx="5731510" cy="2980055"/>
            <wp:effectExtent l="0" t="0" r="0" b="0"/>
            <wp:docPr id="288652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2980055"/>
                    </a:xfrm>
                    <a:prstGeom prst="rect">
                      <a:avLst/>
                    </a:prstGeom>
                    <a:noFill/>
                    <a:ln>
                      <a:noFill/>
                    </a:ln>
                  </pic:spPr>
                </pic:pic>
              </a:graphicData>
            </a:graphic>
          </wp:inline>
        </w:drawing>
      </w:r>
    </w:p>
    <w:p w14:paraId="0F49C60A" w14:textId="77777777" w:rsidR="001D0EE6" w:rsidRPr="00A7552B" w:rsidRDefault="001D0EE6" w:rsidP="00A7552B">
      <w:pPr>
        <w:rPr>
          <w:rFonts w:ascii="Arial" w:eastAsia="Times New Roman" w:hAnsi="Arial" w:cs="Arial"/>
          <w:color w:val="000000"/>
          <w:sz w:val="24"/>
          <w:szCs w:val="24"/>
        </w:rPr>
      </w:pPr>
    </w:p>
    <w:p w14:paraId="1C3F23F5" w14:textId="77777777" w:rsidR="001D0EE6" w:rsidRPr="00A7552B" w:rsidRDefault="001D0EE6" w:rsidP="00A7552B">
      <w:pPr>
        <w:pStyle w:val="NoSpacing"/>
        <w:rPr>
          <w:rFonts w:cs="Arial"/>
          <w:color w:val="000000"/>
          <w:szCs w:val="24"/>
        </w:rPr>
      </w:pPr>
      <w:r w:rsidRPr="00A7552B">
        <w:rPr>
          <w:rFonts w:cs="Arial"/>
          <w:color w:val="000000"/>
          <w:szCs w:val="24"/>
          <w:u w:val="single"/>
        </w:rPr>
        <w:t>Figure 188: Nature Recovery Core Zone D: Alde – Ore Estuary </w:t>
      </w:r>
    </w:p>
    <w:p w14:paraId="3D533BEE" w14:textId="77777777" w:rsidR="001D0EE6" w:rsidRPr="00A7552B" w:rsidRDefault="001D0EE6" w:rsidP="00A7552B">
      <w:pPr>
        <w:pStyle w:val="NoSpacing"/>
        <w:rPr>
          <w:rFonts w:cs="Arial"/>
          <w:color w:val="000000"/>
          <w:szCs w:val="24"/>
        </w:rPr>
      </w:pPr>
      <w:r w:rsidRPr="00A7552B">
        <w:rPr>
          <w:rFonts w:cs="Arial"/>
          <w:color w:val="000000"/>
          <w:szCs w:val="24"/>
        </w:rPr>
        <w:t> </w:t>
      </w:r>
    </w:p>
    <w:p w14:paraId="3D2EEFB4" w14:textId="77777777" w:rsidR="001D0EE6" w:rsidRPr="00A7552B" w:rsidRDefault="001D0EE6" w:rsidP="00A7552B">
      <w:pPr>
        <w:pStyle w:val="NoSpacing"/>
        <w:rPr>
          <w:rFonts w:cs="Arial"/>
          <w:color w:val="000000"/>
          <w:szCs w:val="24"/>
        </w:rPr>
      </w:pPr>
      <w:r w:rsidRPr="00A7552B">
        <w:rPr>
          <w:rFonts w:cs="Arial"/>
          <w:color w:val="000000"/>
          <w:szCs w:val="24"/>
        </w:rPr>
        <w:t> </w:t>
      </w:r>
    </w:p>
    <w:p w14:paraId="4CAEA8DA" w14:textId="2C5BD50A" w:rsidR="001D0EE6" w:rsidRPr="00A7552B" w:rsidRDefault="001D0EE6" w:rsidP="00A7552B">
      <w:pPr>
        <w:rPr>
          <w:rFonts w:ascii="Arial" w:eastAsia="Times New Roman" w:hAnsi="Arial" w:cs="Arial"/>
          <w:color w:val="000000"/>
          <w:sz w:val="24"/>
          <w:szCs w:val="24"/>
        </w:rPr>
      </w:pPr>
      <w:r w:rsidRPr="00A7552B">
        <w:rPr>
          <w:rFonts w:ascii="Arial" w:eastAsia="Times New Roman" w:hAnsi="Arial" w:cs="Arial"/>
          <w:noProof/>
          <w:color w:val="000000"/>
          <w:sz w:val="24"/>
          <w:szCs w:val="24"/>
        </w:rPr>
        <w:drawing>
          <wp:inline distT="0" distB="0" distL="0" distR="0" wp14:anchorId="2A380F40" wp14:editId="59ABBC18">
            <wp:extent cx="5731510" cy="3164840"/>
            <wp:effectExtent l="0" t="0" r="0" b="0"/>
            <wp:docPr id="1951483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31510" cy="3164840"/>
                    </a:xfrm>
                    <a:prstGeom prst="rect">
                      <a:avLst/>
                    </a:prstGeom>
                    <a:noFill/>
                    <a:ln>
                      <a:noFill/>
                    </a:ln>
                  </pic:spPr>
                </pic:pic>
              </a:graphicData>
            </a:graphic>
          </wp:inline>
        </w:drawing>
      </w:r>
    </w:p>
    <w:p w14:paraId="63909294" w14:textId="77777777" w:rsidR="001D0EE6" w:rsidRPr="00A7552B" w:rsidRDefault="001D0EE6" w:rsidP="00A7552B">
      <w:pPr>
        <w:rPr>
          <w:rFonts w:ascii="Arial" w:eastAsia="Times New Roman" w:hAnsi="Arial" w:cs="Arial"/>
          <w:color w:val="000000"/>
          <w:sz w:val="24"/>
          <w:szCs w:val="24"/>
        </w:rPr>
      </w:pPr>
    </w:p>
    <w:p w14:paraId="0A3F10ED" w14:textId="77777777" w:rsidR="00A7552B" w:rsidRDefault="00A7552B" w:rsidP="00A7552B">
      <w:pPr>
        <w:pStyle w:val="NoSpacing"/>
        <w:rPr>
          <w:rFonts w:cs="Arial"/>
          <w:color w:val="000000"/>
          <w:szCs w:val="24"/>
          <w:u w:val="single"/>
        </w:rPr>
      </w:pPr>
    </w:p>
    <w:p w14:paraId="3C541A5F" w14:textId="3D6C993A" w:rsidR="001D0EE6" w:rsidRPr="00A7552B" w:rsidRDefault="001D0EE6" w:rsidP="00A7552B">
      <w:pPr>
        <w:pStyle w:val="NoSpacing"/>
        <w:rPr>
          <w:rFonts w:cs="Arial"/>
          <w:color w:val="000000"/>
          <w:szCs w:val="24"/>
        </w:rPr>
      </w:pPr>
      <w:r w:rsidRPr="00A7552B">
        <w:rPr>
          <w:rFonts w:cs="Arial"/>
          <w:color w:val="000000"/>
          <w:szCs w:val="24"/>
          <w:u w:val="single"/>
        </w:rPr>
        <w:lastRenderedPageBreak/>
        <w:t>Figure 190: Nature Recovery Core Zone E: Sandlings Forest and Surrounding Areas </w:t>
      </w:r>
    </w:p>
    <w:p w14:paraId="018489DA" w14:textId="77777777" w:rsidR="001D0EE6" w:rsidRPr="00A7552B" w:rsidRDefault="001D0EE6" w:rsidP="00A7552B">
      <w:pPr>
        <w:pStyle w:val="NoSpacing"/>
        <w:rPr>
          <w:rFonts w:cs="Arial"/>
          <w:color w:val="000000"/>
          <w:szCs w:val="24"/>
        </w:rPr>
      </w:pPr>
      <w:r w:rsidRPr="00A7552B">
        <w:rPr>
          <w:rFonts w:cs="Arial"/>
          <w:color w:val="000000"/>
          <w:szCs w:val="24"/>
        </w:rPr>
        <w:t> </w:t>
      </w:r>
    </w:p>
    <w:p w14:paraId="54A933C8" w14:textId="77777777" w:rsidR="001D0EE6" w:rsidRPr="00A7552B" w:rsidRDefault="001D0EE6" w:rsidP="00A7552B">
      <w:pPr>
        <w:pStyle w:val="NoSpacing"/>
        <w:rPr>
          <w:rFonts w:cs="Arial"/>
          <w:color w:val="000000"/>
          <w:szCs w:val="24"/>
        </w:rPr>
      </w:pPr>
      <w:r w:rsidRPr="00A7552B">
        <w:rPr>
          <w:rFonts w:cs="Arial"/>
          <w:color w:val="000000"/>
          <w:szCs w:val="24"/>
        </w:rPr>
        <w:t> </w:t>
      </w:r>
    </w:p>
    <w:p w14:paraId="7A345359" w14:textId="6E98F8F6" w:rsidR="001D0EE6" w:rsidRPr="00A7552B" w:rsidRDefault="001D0EE6" w:rsidP="00A7552B">
      <w:pPr>
        <w:rPr>
          <w:rFonts w:ascii="Arial" w:eastAsia="Times New Roman" w:hAnsi="Arial" w:cs="Arial"/>
          <w:color w:val="000000"/>
          <w:sz w:val="24"/>
          <w:szCs w:val="24"/>
        </w:rPr>
      </w:pPr>
      <w:r w:rsidRPr="00A7552B">
        <w:rPr>
          <w:rFonts w:ascii="Arial" w:eastAsia="Times New Roman" w:hAnsi="Arial" w:cs="Arial"/>
          <w:noProof/>
          <w:color w:val="000000"/>
          <w:sz w:val="24"/>
          <w:szCs w:val="24"/>
        </w:rPr>
        <w:drawing>
          <wp:inline distT="0" distB="0" distL="0" distR="0" wp14:anchorId="43ADE284" wp14:editId="2A2BD50C">
            <wp:extent cx="5731510" cy="3142615"/>
            <wp:effectExtent l="0" t="0" r="0" b="0"/>
            <wp:docPr id="724561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1510" cy="3142615"/>
                    </a:xfrm>
                    <a:prstGeom prst="rect">
                      <a:avLst/>
                    </a:prstGeom>
                    <a:noFill/>
                    <a:ln>
                      <a:noFill/>
                    </a:ln>
                  </pic:spPr>
                </pic:pic>
              </a:graphicData>
            </a:graphic>
          </wp:inline>
        </w:drawing>
      </w:r>
    </w:p>
    <w:p w14:paraId="446E84E1" w14:textId="77777777" w:rsidR="001D0EE6" w:rsidRPr="00A7552B" w:rsidRDefault="001D0EE6" w:rsidP="00A7552B">
      <w:pPr>
        <w:rPr>
          <w:rFonts w:ascii="Arial" w:eastAsia="Times New Roman" w:hAnsi="Arial" w:cs="Arial"/>
          <w:color w:val="000000"/>
          <w:sz w:val="24"/>
          <w:szCs w:val="24"/>
        </w:rPr>
      </w:pPr>
    </w:p>
    <w:p w14:paraId="5EEC75D7" w14:textId="77777777" w:rsidR="001D0EE6" w:rsidRPr="00A7552B" w:rsidRDefault="001D0EE6" w:rsidP="00A7552B">
      <w:pPr>
        <w:pStyle w:val="NoSpacing"/>
        <w:rPr>
          <w:rFonts w:cs="Arial"/>
          <w:color w:val="000000"/>
          <w:szCs w:val="24"/>
        </w:rPr>
      </w:pPr>
      <w:r w:rsidRPr="00A7552B">
        <w:rPr>
          <w:rFonts w:cs="Arial"/>
          <w:color w:val="000000"/>
          <w:szCs w:val="24"/>
          <w:u w:val="single"/>
        </w:rPr>
        <w:t>Figure 192: Nature Recovery Core Zone F: Deben Estuary and Surrounding Areas </w:t>
      </w:r>
    </w:p>
    <w:p w14:paraId="3071AB99" w14:textId="77777777" w:rsidR="001D0EE6" w:rsidRPr="00A7552B" w:rsidRDefault="001D0EE6" w:rsidP="00A7552B">
      <w:pPr>
        <w:rPr>
          <w:rFonts w:ascii="Arial" w:eastAsia="Times New Roman" w:hAnsi="Arial" w:cs="Arial"/>
          <w:color w:val="000000"/>
          <w:sz w:val="24"/>
          <w:szCs w:val="24"/>
        </w:rPr>
      </w:pPr>
    </w:p>
    <w:p w14:paraId="13D0D50A" w14:textId="48E7CA48" w:rsidR="001D0EE6" w:rsidRPr="00A7552B" w:rsidRDefault="001D0EE6" w:rsidP="00A7552B">
      <w:pPr>
        <w:rPr>
          <w:rFonts w:ascii="Arial" w:eastAsia="Times New Roman" w:hAnsi="Arial" w:cs="Arial"/>
          <w:color w:val="000000"/>
          <w:sz w:val="24"/>
          <w:szCs w:val="24"/>
        </w:rPr>
      </w:pPr>
      <w:r w:rsidRPr="00A7552B">
        <w:rPr>
          <w:rFonts w:ascii="Arial" w:eastAsia="Times New Roman" w:hAnsi="Arial" w:cs="Arial"/>
          <w:noProof/>
          <w:color w:val="000000"/>
          <w:sz w:val="24"/>
          <w:szCs w:val="24"/>
        </w:rPr>
        <w:drawing>
          <wp:inline distT="0" distB="0" distL="0" distR="0" wp14:anchorId="00D7BABF" wp14:editId="3E652275">
            <wp:extent cx="5731510" cy="2973705"/>
            <wp:effectExtent l="0" t="0" r="0" b="0"/>
            <wp:docPr id="1880128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31510" cy="2973705"/>
                    </a:xfrm>
                    <a:prstGeom prst="rect">
                      <a:avLst/>
                    </a:prstGeom>
                    <a:noFill/>
                    <a:ln>
                      <a:noFill/>
                    </a:ln>
                  </pic:spPr>
                </pic:pic>
              </a:graphicData>
            </a:graphic>
          </wp:inline>
        </w:drawing>
      </w:r>
    </w:p>
    <w:p w14:paraId="4D89ACE9" w14:textId="77777777" w:rsidR="001D0EE6" w:rsidRPr="00A7552B" w:rsidRDefault="001D0EE6" w:rsidP="00A7552B">
      <w:pPr>
        <w:rPr>
          <w:rFonts w:ascii="Arial" w:eastAsia="Times New Roman" w:hAnsi="Arial" w:cs="Arial"/>
          <w:color w:val="000000"/>
          <w:sz w:val="24"/>
          <w:szCs w:val="24"/>
        </w:rPr>
      </w:pPr>
    </w:p>
    <w:p w14:paraId="30C7E5AF" w14:textId="77777777" w:rsidR="00A7552B" w:rsidRDefault="00A7552B" w:rsidP="00A7552B">
      <w:pPr>
        <w:pStyle w:val="NoSpacing"/>
        <w:rPr>
          <w:rFonts w:cs="Arial"/>
          <w:color w:val="000000"/>
          <w:szCs w:val="24"/>
          <w:u w:val="single"/>
        </w:rPr>
      </w:pPr>
    </w:p>
    <w:p w14:paraId="35BB3D0A" w14:textId="3079192F" w:rsidR="001D0EE6" w:rsidRDefault="001D0EE6" w:rsidP="00A7552B">
      <w:pPr>
        <w:pStyle w:val="NoSpacing"/>
        <w:rPr>
          <w:rFonts w:cs="Arial"/>
          <w:color w:val="000000"/>
          <w:szCs w:val="24"/>
          <w:u w:val="single"/>
        </w:rPr>
      </w:pPr>
      <w:r w:rsidRPr="00A7552B">
        <w:rPr>
          <w:rFonts w:cs="Arial"/>
          <w:color w:val="000000"/>
          <w:szCs w:val="24"/>
          <w:u w:val="single"/>
        </w:rPr>
        <w:lastRenderedPageBreak/>
        <w:t>Figure 194: Nature Recovery Core Zone G: Stour &amp; Orwell Estuaries and Surrounding Areas </w:t>
      </w:r>
    </w:p>
    <w:p w14:paraId="7FABD91E" w14:textId="77777777" w:rsidR="00A7552B" w:rsidRPr="00A7552B" w:rsidRDefault="00A7552B" w:rsidP="00A7552B">
      <w:pPr>
        <w:pStyle w:val="NoSpacing"/>
        <w:rPr>
          <w:rFonts w:cs="Arial"/>
          <w:color w:val="000000"/>
          <w:szCs w:val="24"/>
        </w:rPr>
      </w:pPr>
    </w:p>
    <w:p w14:paraId="6B216CAA" w14:textId="233A4FCF" w:rsidR="001D0EE6" w:rsidRPr="00A7552B" w:rsidRDefault="001D0EE6" w:rsidP="00A7552B">
      <w:pPr>
        <w:rPr>
          <w:rFonts w:ascii="Arial" w:eastAsia="Times New Roman" w:hAnsi="Arial" w:cs="Arial"/>
          <w:color w:val="000000"/>
          <w:sz w:val="24"/>
          <w:szCs w:val="24"/>
        </w:rPr>
      </w:pPr>
      <w:r w:rsidRPr="00A7552B">
        <w:rPr>
          <w:rFonts w:ascii="Arial" w:eastAsia="Times New Roman" w:hAnsi="Arial" w:cs="Arial"/>
          <w:noProof/>
          <w:color w:val="000000"/>
          <w:sz w:val="24"/>
          <w:szCs w:val="24"/>
        </w:rPr>
        <w:drawing>
          <wp:inline distT="0" distB="0" distL="0" distR="0" wp14:anchorId="6F23EE3A" wp14:editId="2DD6C46D">
            <wp:extent cx="5731510" cy="3009900"/>
            <wp:effectExtent l="0" t="0" r="0" b="0"/>
            <wp:docPr id="237615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31510" cy="3009900"/>
                    </a:xfrm>
                    <a:prstGeom prst="rect">
                      <a:avLst/>
                    </a:prstGeom>
                    <a:noFill/>
                    <a:ln>
                      <a:noFill/>
                    </a:ln>
                  </pic:spPr>
                </pic:pic>
              </a:graphicData>
            </a:graphic>
          </wp:inline>
        </w:drawing>
      </w:r>
    </w:p>
    <w:p w14:paraId="18E178CF" w14:textId="77777777" w:rsidR="001D0EE6" w:rsidRPr="00A7552B" w:rsidRDefault="001D0EE6" w:rsidP="00A7552B">
      <w:pPr>
        <w:spacing w:after="0" w:line="240" w:lineRule="auto"/>
        <w:rPr>
          <w:rFonts w:ascii="Arial" w:hAnsi="Arial" w:cs="Arial"/>
          <w:sz w:val="24"/>
          <w:szCs w:val="24"/>
        </w:rPr>
      </w:pPr>
    </w:p>
    <w:p w14:paraId="0289B9E3" w14:textId="77777777" w:rsidR="001D0EE6" w:rsidRPr="00A7552B" w:rsidRDefault="001D0EE6" w:rsidP="00A7552B">
      <w:pPr>
        <w:spacing w:after="0" w:line="240" w:lineRule="auto"/>
        <w:rPr>
          <w:rFonts w:ascii="Arial" w:hAnsi="Arial" w:cs="Arial"/>
          <w:sz w:val="24"/>
          <w:szCs w:val="24"/>
        </w:rPr>
      </w:pPr>
    </w:p>
    <w:p w14:paraId="1E947982" w14:textId="77777777" w:rsidR="001D0EE6" w:rsidRDefault="001D0EE6" w:rsidP="0082050E">
      <w:pPr>
        <w:spacing w:after="0" w:line="240" w:lineRule="auto"/>
        <w:rPr>
          <w:rFonts w:ascii="Arial" w:hAnsi="Arial" w:cs="Arial"/>
          <w:sz w:val="24"/>
          <w:szCs w:val="24"/>
        </w:rPr>
      </w:pPr>
    </w:p>
    <w:p w14:paraId="25BCB5C5" w14:textId="78ACF734" w:rsidR="0082050E" w:rsidRDefault="0082050E" w:rsidP="0082050E">
      <w:pPr>
        <w:spacing w:after="0" w:line="240" w:lineRule="auto"/>
        <w:rPr>
          <w:rFonts w:ascii="Arial" w:hAnsi="Arial" w:cs="Arial"/>
          <w:sz w:val="24"/>
          <w:szCs w:val="24"/>
        </w:rPr>
      </w:pPr>
      <w:r>
        <w:rPr>
          <w:rFonts w:ascii="Arial" w:hAnsi="Arial" w:cs="Arial"/>
          <w:sz w:val="24"/>
          <w:szCs w:val="24"/>
        </w:rPr>
        <w:t>Data</w:t>
      </w:r>
    </w:p>
    <w:p w14:paraId="53961192" w14:textId="0AB61E51" w:rsidR="0082050E" w:rsidRDefault="0082050E" w:rsidP="0082050E">
      <w:pPr>
        <w:spacing w:after="0" w:line="240" w:lineRule="auto"/>
        <w:rPr>
          <w:rFonts w:ascii="Arial" w:hAnsi="Arial" w:cs="Arial"/>
          <w:sz w:val="24"/>
          <w:szCs w:val="24"/>
        </w:rPr>
      </w:pPr>
      <w:r>
        <w:rPr>
          <w:rFonts w:ascii="Arial" w:hAnsi="Arial" w:cs="Arial"/>
          <w:sz w:val="24"/>
          <w:szCs w:val="24"/>
        </w:rPr>
        <w:t>Monitoring</w:t>
      </w:r>
    </w:p>
    <w:p w14:paraId="07B5CC44" w14:textId="153A3DD1" w:rsidR="000F07E5" w:rsidRDefault="000F07E5" w:rsidP="0082050E">
      <w:pPr>
        <w:spacing w:after="0" w:line="240" w:lineRule="auto"/>
        <w:rPr>
          <w:rFonts w:ascii="Arial" w:hAnsi="Arial" w:cs="Arial"/>
          <w:sz w:val="24"/>
          <w:szCs w:val="24"/>
        </w:rPr>
      </w:pPr>
      <w:r>
        <w:rPr>
          <w:rFonts w:ascii="Arial" w:hAnsi="Arial" w:cs="Arial"/>
          <w:sz w:val="24"/>
          <w:szCs w:val="24"/>
        </w:rPr>
        <w:t>Nationally Significant Infrastructure Projects</w:t>
      </w:r>
    </w:p>
    <w:p w14:paraId="76623EF5" w14:textId="32163A83" w:rsidR="000F07E5" w:rsidRDefault="000F07E5" w:rsidP="0082050E">
      <w:pPr>
        <w:spacing w:after="0" w:line="240" w:lineRule="auto"/>
        <w:rPr>
          <w:rFonts w:ascii="Arial" w:hAnsi="Arial" w:cs="Arial"/>
          <w:sz w:val="24"/>
          <w:szCs w:val="24"/>
        </w:rPr>
      </w:pPr>
    </w:p>
    <w:p w14:paraId="19CF70A9" w14:textId="4621B84B" w:rsidR="000F07E5" w:rsidRDefault="000F07E5" w:rsidP="0082050E">
      <w:pPr>
        <w:spacing w:after="0" w:line="240" w:lineRule="auto"/>
        <w:rPr>
          <w:rFonts w:ascii="Arial" w:hAnsi="Arial" w:cs="Arial"/>
          <w:sz w:val="24"/>
          <w:szCs w:val="24"/>
        </w:rPr>
      </w:pPr>
    </w:p>
    <w:p w14:paraId="16A7F83B" w14:textId="44EAA0E3" w:rsidR="000F07E5" w:rsidRDefault="000F07E5" w:rsidP="0082050E">
      <w:pPr>
        <w:spacing w:after="0" w:line="240" w:lineRule="auto"/>
        <w:rPr>
          <w:rFonts w:ascii="Arial" w:hAnsi="Arial" w:cs="Arial"/>
          <w:sz w:val="24"/>
          <w:szCs w:val="24"/>
        </w:rPr>
      </w:pPr>
    </w:p>
    <w:p w14:paraId="782AF9CE" w14:textId="23BE4FC5" w:rsidR="000F07E5" w:rsidRDefault="000F07E5">
      <w:pPr>
        <w:rPr>
          <w:rFonts w:ascii="Arial" w:hAnsi="Arial" w:cs="Arial"/>
          <w:sz w:val="24"/>
          <w:szCs w:val="24"/>
        </w:rPr>
      </w:pPr>
      <w:r>
        <w:rPr>
          <w:rFonts w:ascii="Arial" w:hAnsi="Arial" w:cs="Arial"/>
          <w:sz w:val="24"/>
          <w:szCs w:val="24"/>
        </w:rPr>
        <w:br w:type="page"/>
      </w:r>
    </w:p>
    <w:p w14:paraId="007E01A8" w14:textId="1B368451" w:rsidR="00ED6113" w:rsidRDefault="00ED6113" w:rsidP="00ED6113">
      <w:pPr>
        <w:spacing w:after="0" w:line="240" w:lineRule="auto"/>
        <w:rPr>
          <w:rFonts w:ascii="Arial" w:hAnsi="Arial" w:cs="Arial"/>
          <w:b/>
          <w:bCs/>
          <w:sz w:val="24"/>
          <w:szCs w:val="24"/>
        </w:rPr>
      </w:pPr>
      <w:r w:rsidRPr="000F07E5">
        <w:rPr>
          <w:rFonts w:ascii="Arial" w:hAnsi="Arial" w:cs="Arial"/>
          <w:b/>
          <w:bCs/>
          <w:sz w:val="24"/>
          <w:szCs w:val="24"/>
        </w:rPr>
        <w:lastRenderedPageBreak/>
        <w:t xml:space="preserve">Appendix </w:t>
      </w:r>
      <w:r>
        <w:rPr>
          <w:rFonts w:ascii="Arial" w:hAnsi="Arial" w:cs="Arial"/>
          <w:b/>
          <w:bCs/>
          <w:sz w:val="24"/>
          <w:szCs w:val="24"/>
        </w:rPr>
        <w:t>XX</w:t>
      </w:r>
    </w:p>
    <w:p w14:paraId="068C8BF2" w14:textId="29516DE8" w:rsidR="00ED6113" w:rsidRDefault="00ED6113" w:rsidP="00ED6113">
      <w:pPr>
        <w:spacing w:after="0" w:line="240" w:lineRule="auto"/>
        <w:rPr>
          <w:rFonts w:ascii="Arial" w:hAnsi="Arial" w:cs="Arial"/>
          <w:b/>
          <w:bCs/>
          <w:sz w:val="24"/>
          <w:szCs w:val="24"/>
        </w:rPr>
      </w:pPr>
      <w:r w:rsidRPr="00ED6113">
        <w:rPr>
          <w:rFonts w:ascii="Arial" w:hAnsi="Arial" w:cs="Arial"/>
          <w:b/>
          <w:bCs/>
          <w:sz w:val="24"/>
          <w:szCs w:val="24"/>
        </w:rPr>
        <w:t>Maps</w:t>
      </w:r>
    </w:p>
    <w:p w14:paraId="33F21D1F" w14:textId="77777777" w:rsidR="00ED6113" w:rsidRPr="00ED6113" w:rsidRDefault="00ED6113" w:rsidP="00ED6113">
      <w:pPr>
        <w:spacing w:after="0" w:line="240" w:lineRule="auto"/>
        <w:rPr>
          <w:rFonts w:ascii="Arial" w:hAnsi="Arial" w:cs="Arial"/>
          <w:sz w:val="24"/>
          <w:szCs w:val="24"/>
        </w:rPr>
      </w:pPr>
    </w:p>
    <w:p w14:paraId="6A4FED63" w14:textId="779D527F" w:rsidR="00ED6113" w:rsidRDefault="00ED6113" w:rsidP="00ED6113">
      <w:pPr>
        <w:spacing w:after="0" w:line="240" w:lineRule="auto"/>
        <w:rPr>
          <w:rFonts w:ascii="Arial" w:hAnsi="Arial" w:cs="Arial"/>
          <w:b/>
          <w:bCs/>
          <w:sz w:val="24"/>
          <w:szCs w:val="24"/>
        </w:rPr>
      </w:pPr>
      <w:r w:rsidRPr="00ED6113">
        <w:rPr>
          <w:rFonts w:ascii="Arial" w:hAnsi="Arial" w:cs="Arial"/>
          <w:b/>
          <w:bCs/>
          <w:sz w:val="24"/>
          <w:szCs w:val="24"/>
        </w:rPr>
        <w:t>Appendix XX</w:t>
      </w:r>
    </w:p>
    <w:p w14:paraId="26C3007F" w14:textId="6A53FECF" w:rsidR="00ED6113" w:rsidRDefault="00ED6113" w:rsidP="00ED6113">
      <w:pPr>
        <w:spacing w:after="0" w:line="240" w:lineRule="auto"/>
        <w:rPr>
          <w:rFonts w:ascii="Arial" w:hAnsi="Arial" w:cs="Arial"/>
          <w:b/>
          <w:bCs/>
          <w:sz w:val="24"/>
          <w:szCs w:val="24"/>
        </w:rPr>
      </w:pPr>
      <w:r w:rsidRPr="00ED6113">
        <w:rPr>
          <w:rFonts w:ascii="Arial" w:hAnsi="Arial" w:cs="Arial"/>
          <w:b/>
          <w:bCs/>
          <w:sz w:val="24"/>
          <w:szCs w:val="24"/>
        </w:rPr>
        <w:t>Data</w:t>
      </w:r>
    </w:p>
    <w:p w14:paraId="33632F28" w14:textId="77777777" w:rsidR="00ED6113" w:rsidRPr="00ED6113" w:rsidRDefault="00ED6113" w:rsidP="00ED6113">
      <w:pPr>
        <w:spacing w:after="0" w:line="240" w:lineRule="auto"/>
        <w:rPr>
          <w:rFonts w:ascii="Arial" w:hAnsi="Arial" w:cs="Arial"/>
          <w:sz w:val="24"/>
          <w:szCs w:val="24"/>
        </w:rPr>
      </w:pPr>
    </w:p>
    <w:p w14:paraId="14DDEE7B" w14:textId="5F42809E" w:rsidR="00ED6113" w:rsidRDefault="00ED6113" w:rsidP="00ED6113">
      <w:pPr>
        <w:spacing w:after="0" w:line="240" w:lineRule="auto"/>
        <w:rPr>
          <w:rFonts w:ascii="Arial" w:hAnsi="Arial" w:cs="Arial"/>
          <w:b/>
          <w:bCs/>
          <w:sz w:val="24"/>
          <w:szCs w:val="24"/>
        </w:rPr>
      </w:pPr>
      <w:r w:rsidRPr="00ED6113">
        <w:rPr>
          <w:rFonts w:ascii="Arial" w:hAnsi="Arial" w:cs="Arial"/>
          <w:b/>
          <w:bCs/>
          <w:sz w:val="24"/>
          <w:szCs w:val="24"/>
        </w:rPr>
        <w:t>Appendix XX</w:t>
      </w:r>
    </w:p>
    <w:p w14:paraId="154D0A76" w14:textId="7F14D0D8" w:rsidR="00ED6113" w:rsidRDefault="00ED6113" w:rsidP="00ED6113">
      <w:pPr>
        <w:spacing w:after="0" w:line="240" w:lineRule="auto"/>
        <w:rPr>
          <w:rFonts w:ascii="Arial" w:hAnsi="Arial" w:cs="Arial"/>
          <w:b/>
          <w:bCs/>
          <w:sz w:val="24"/>
          <w:szCs w:val="24"/>
        </w:rPr>
      </w:pPr>
      <w:r w:rsidRPr="00ED6113">
        <w:rPr>
          <w:rFonts w:ascii="Arial" w:hAnsi="Arial" w:cs="Arial"/>
          <w:b/>
          <w:bCs/>
          <w:sz w:val="24"/>
          <w:szCs w:val="24"/>
        </w:rPr>
        <w:t>Monitoring</w:t>
      </w:r>
    </w:p>
    <w:p w14:paraId="0F4E9B7D" w14:textId="77777777" w:rsidR="00ED6113" w:rsidRDefault="00ED6113" w:rsidP="0082050E">
      <w:pPr>
        <w:spacing w:after="0" w:line="240" w:lineRule="auto"/>
        <w:rPr>
          <w:rFonts w:ascii="Arial" w:hAnsi="Arial" w:cs="Arial"/>
          <w:b/>
          <w:bCs/>
          <w:sz w:val="24"/>
          <w:szCs w:val="24"/>
        </w:rPr>
      </w:pPr>
    </w:p>
    <w:p w14:paraId="5706FCD3" w14:textId="03F5FF45" w:rsidR="000F07E5" w:rsidRPr="000F07E5" w:rsidRDefault="000F07E5" w:rsidP="0082050E">
      <w:pPr>
        <w:spacing w:after="0" w:line="240" w:lineRule="auto"/>
        <w:rPr>
          <w:rFonts w:ascii="Arial" w:hAnsi="Arial" w:cs="Arial"/>
          <w:b/>
          <w:bCs/>
          <w:sz w:val="24"/>
          <w:szCs w:val="24"/>
        </w:rPr>
      </w:pPr>
      <w:bookmarkStart w:id="18" w:name="_Hlk132107919"/>
      <w:r w:rsidRPr="000F07E5">
        <w:rPr>
          <w:rFonts w:ascii="Arial" w:hAnsi="Arial" w:cs="Arial"/>
          <w:b/>
          <w:bCs/>
          <w:sz w:val="24"/>
          <w:szCs w:val="24"/>
        </w:rPr>
        <w:t>Appendix XX</w:t>
      </w:r>
    </w:p>
    <w:bookmarkEnd w:id="18"/>
    <w:p w14:paraId="06262BA7" w14:textId="7B3FACCB" w:rsidR="000F07E5" w:rsidRPr="000F07E5" w:rsidRDefault="000F07E5" w:rsidP="0082050E">
      <w:pPr>
        <w:spacing w:after="0" w:line="240" w:lineRule="auto"/>
        <w:rPr>
          <w:rFonts w:ascii="Arial" w:hAnsi="Arial" w:cs="Arial"/>
          <w:b/>
          <w:bCs/>
          <w:sz w:val="24"/>
          <w:szCs w:val="24"/>
        </w:rPr>
      </w:pPr>
      <w:r w:rsidRPr="000F07E5">
        <w:rPr>
          <w:rFonts w:ascii="Arial" w:hAnsi="Arial" w:cs="Arial"/>
          <w:b/>
          <w:bCs/>
          <w:sz w:val="24"/>
          <w:szCs w:val="24"/>
        </w:rPr>
        <w:t>Nationally Significant Infrastructure Projects impacting the AONB:</w:t>
      </w:r>
    </w:p>
    <w:p w14:paraId="65E98D74" w14:textId="4BE48AC9" w:rsidR="000F07E5" w:rsidRDefault="000F07E5" w:rsidP="0082050E">
      <w:pPr>
        <w:spacing w:after="0" w:line="240" w:lineRule="auto"/>
        <w:rPr>
          <w:rFonts w:ascii="Arial" w:hAnsi="Arial" w:cs="Arial"/>
          <w:sz w:val="24"/>
          <w:szCs w:val="24"/>
        </w:rPr>
      </w:pPr>
    </w:p>
    <w:p w14:paraId="3CA9397A" w14:textId="6B16FE14" w:rsidR="002713FF" w:rsidRDefault="002713FF" w:rsidP="000F07E5">
      <w:pPr>
        <w:spacing w:after="0" w:line="240" w:lineRule="auto"/>
        <w:rPr>
          <w:rFonts w:ascii="Arial" w:hAnsi="Arial" w:cs="Arial"/>
          <w:sz w:val="24"/>
          <w:szCs w:val="24"/>
        </w:rPr>
      </w:pPr>
      <w:r>
        <w:rPr>
          <w:rFonts w:ascii="Arial" w:hAnsi="Arial" w:cs="Arial"/>
          <w:sz w:val="24"/>
          <w:szCs w:val="24"/>
        </w:rPr>
        <w:t xml:space="preserve">The AONB is subject to </w:t>
      </w:r>
      <w:r w:rsidR="005936EB">
        <w:rPr>
          <w:rFonts w:ascii="Arial" w:hAnsi="Arial" w:cs="Arial"/>
          <w:sz w:val="24"/>
          <w:szCs w:val="24"/>
        </w:rPr>
        <w:t>several</w:t>
      </w:r>
      <w:r>
        <w:rPr>
          <w:rFonts w:ascii="Arial" w:hAnsi="Arial" w:cs="Arial"/>
          <w:sz w:val="24"/>
          <w:szCs w:val="24"/>
        </w:rPr>
        <w:t xml:space="preserve"> proposals and planning approvals for Nationally Significant Infrastructure Projects that will have an impact on the AONB</w:t>
      </w:r>
    </w:p>
    <w:p w14:paraId="226687FF" w14:textId="77777777" w:rsidR="000F07E5" w:rsidRPr="000F07E5" w:rsidRDefault="000F07E5" w:rsidP="000F07E5">
      <w:pPr>
        <w:spacing w:after="0" w:line="240" w:lineRule="auto"/>
        <w:rPr>
          <w:rFonts w:ascii="Arial" w:hAnsi="Arial" w:cs="Arial"/>
          <w:sz w:val="24"/>
          <w:szCs w:val="24"/>
        </w:rPr>
      </w:pPr>
    </w:p>
    <w:p w14:paraId="527C000D" w14:textId="4C712350" w:rsidR="000F07E5" w:rsidRPr="000F07E5" w:rsidRDefault="002713FF" w:rsidP="000F07E5">
      <w:pPr>
        <w:spacing w:after="0" w:line="240" w:lineRule="auto"/>
        <w:rPr>
          <w:rFonts w:ascii="Arial" w:hAnsi="Arial" w:cs="Arial"/>
          <w:sz w:val="24"/>
          <w:szCs w:val="24"/>
        </w:rPr>
      </w:pPr>
      <w:r>
        <w:rPr>
          <w:rFonts w:ascii="Arial" w:hAnsi="Arial" w:cs="Arial"/>
          <w:sz w:val="24"/>
          <w:szCs w:val="24"/>
        </w:rPr>
        <w:t xml:space="preserve">As </w:t>
      </w:r>
      <w:r w:rsidR="005936EB">
        <w:rPr>
          <w:rFonts w:ascii="Arial" w:hAnsi="Arial" w:cs="Arial"/>
          <w:sz w:val="24"/>
          <w:szCs w:val="24"/>
        </w:rPr>
        <w:t>of</w:t>
      </w:r>
      <w:r>
        <w:rPr>
          <w:rFonts w:ascii="Arial" w:hAnsi="Arial" w:cs="Arial"/>
          <w:sz w:val="24"/>
          <w:szCs w:val="24"/>
        </w:rPr>
        <w:t xml:space="preserve"> </w:t>
      </w:r>
      <w:r w:rsidR="00F81CE9">
        <w:rPr>
          <w:rFonts w:ascii="Arial" w:hAnsi="Arial" w:cs="Arial"/>
          <w:sz w:val="24"/>
          <w:szCs w:val="24"/>
        </w:rPr>
        <w:t>November</w:t>
      </w:r>
      <w:r>
        <w:rPr>
          <w:rFonts w:ascii="Arial" w:hAnsi="Arial" w:cs="Arial"/>
          <w:sz w:val="24"/>
          <w:szCs w:val="24"/>
        </w:rPr>
        <w:t xml:space="preserve"> 2022</w:t>
      </w:r>
      <w:r w:rsidR="00F81CE9">
        <w:rPr>
          <w:rFonts w:ascii="Arial" w:hAnsi="Arial" w:cs="Arial"/>
          <w:sz w:val="24"/>
          <w:szCs w:val="24"/>
        </w:rPr>
        <w:t>, these proposals included:</w:t>
      </w:r>
    </w:p>
    <w:p w14:paraId="7A1AD852" w14:textId="77777777" w:rsidR="000F07E5" w:rsidRPr="000F07E5" w:rsidRDefault="000F07E5" w:rsidP="000F07E5">
      <w:pPr>
        <w:spacing w:after="0" w:line="240" w:lineRule="auto"/>
        <w:rPr>
          <w:rFonts w:ascii="Arial" w:hAnsi="Arial" w:cs="Arial"/>
          <w:sz w:val="24"/>
          <w:szCs w:val="24"/>
        </w:rPr>
      </w:pPr>
    </w:p>
    <w:p w14:paraId="5491024A" w14:textId="65096F67" w:rsidR="00F81CE9" w:rsidRDefault="00F81CE9" w:rsidP="00F81CE9">
      <w:pPr>
        <w:pStyle w:val="ListParagraph"/>
        <w:numPr>
          <w:ilvl w:val="0"/>
          <w:numId w:val="32"/>
        </w:numPr>
        <w:spacing w:after="0" w:line="240" w:lineRule="auto"/>
        <w:rPr>
          <w:rFonts w:ascii="Arial" w:hAnsi="Arial" w:cs="Arial"/>
          <w:sz w:val="24"/>
          <w:szCs w:val="24"/>
        </w:rPr>
      </w:pPr>
      <w:r>
        <w:rPr>
          <w:rFonts w:ascii="Arial" w:hAnsi="Arial" w:cs="Arial"/>
          <w:sz w:val="24"/>
          <w:szCs w:val="24"/>
        </w:rPr>
        <w:t>Sizewell C (New nuclear)</w:t>
      </w:r>
      <w:r>
        <w:rPr>
          <w:rFonts w:ascii="Arial" w:hAnsi="Arial" w:cs="Arial"/>
          <w:sz w:val="24"/>
          <w:szCs w:val="24"/>
        </w:rPr>
        <w:tab/>
      </w:r>
      <w:r>
        <w:rPr>
          <w:rFonts w:ascii="Arial" w:hAnsi="Arial" w:cs="Arial"/>
          <w:sz w:val="24"/>
          <w:szCs w:val="24"/>
        </w:rPr>
        <w:tab/>
      </w:r>
      <w:r>
        <w:rPr>
          <w:rFonts w:ascii="Arial" w:hAnsi="Arial" w:cs="Arial"/>
          <w:sz w:val="24"/>
          <w:szCs w:val="24"/>
        </w:rPr>
        <w:tab/>
      </w:r>
      <w:r w:rsidRPr="00F81CE9">
        <w:rPr>
          <w:rFonts w:ascii="Arial" w:hAnsi="Arial" w:cs="Arial"/>
          <w:sz w:val="24"/>
          <w:szCs w:val="24"/>
        </w:rPr>
        <w:t>Development Consent achieved</w:t>
      </w:r>
    </w:p>
    <w:p w14:paraId="72E9CDAD" w14:textId="3603A0C1" w:rsidR="000F07E5" w:rsidRPr="00F81CE9" w:rsidRDefault="000F07E5" w:rsidP="00F81CE9">
      <w:pPr>
        <w:pStyle w:val="ListParagraph"/>
        <w:numPr>
          <w:ilvl w:val="0"/>
          <w:numId w:val="32"/>
        </w:numPr>
        <w:spacing w:after="0" w:line="240" w:lineRule="auto"/>
        <w:rPr>
          <w:rFonts w:ascii="Arial" w:hAnsi="Arial" w:cs="Arial"/>
          <w:sz w:val="24"/>
          <w:szCs w:val="24"/>
        </w:rPr>
      </w:pPr>
      <w:r w:rsidRPr="00F81CE9">
        <w:rPr>
          <w:rFonts w:ascii="Arial" w:hAnsi="Arial" w:cs="Arial"/>
          <w:sz w:val="24"/>
          <w:szCs w:val="24"/>
        </w:rPr>
        <w:t xml:space="preserve">East Anglia ONE </w:t>
      </w:r>
      <w:r w:rsidR="00F81CE9">
        <w:rPr>
          <w:rFonts w:ascii="Arial" w:hAnsi="Arial" w:cs="Arial"/>
          <w:sz w:val="24"/>
          <w:szCs w:val="24"/>
        </w:rPr>
        <w:t xml:space="preserve">(Offshore wind) </w:t>
      </w:r>
      <w:r w:rsidRPr="00F81CE9">
        <w:rPr>
          <w:rFonts w:ascii="Arial" w:hAnsi="Arial" w:cs="Arial"/>
          <w:sz w:val="24"/>
          <w:szCs w:val="24"/>
        </w:rPr>
        <w:tab/>
      </w:r>
      <w:r w:rsidRPr="00F81CE9">
        <w:rPr>
          <w:rFonts w:ascii="Arial" w:hAnsi="Arial" w:cs="Arial"/>
          <w:sz w:val="24"/>
          <w:szCs w:val="24"/>
        </w:rPr>
        <w:tab/>
        <w:t>Operational</w:t>
      </w:r>
    </w:p>
    <w:p w14:paraId="0E846AD9" w14:textId="20C5C823" w:rsidR="000F07E5" w:rsidRPr="00F81CE9" w:rsidRDefault="000F07E5" w:rsidP="00F81CE9">
      <w:pPr>
        <w:pStyle w:val="ListParagraph"/>
        <w:numPr>
          <w:ilvl w:val="0"/>
          <w:numId w:val="32"/>
        </w:numPr>
        <w:spacing w:after="0" w:line="240" w:lineRule="auto"/>
        <w:rPr>
          <w:rFonts w:ascii="Arial" w:hAnsi="Arial" w:cs="Arial"/>
          <w:sz w:val="24"/>
          <w:szCs w:val="24"/>
        </w:rPr>
      </w:pPr>
      <w:r w:rsidRPr="00F81CE9">
        <w:rPr>
          <w:rFonts w:ascii="Arial" w:hAnsi="Arial" w:cs="Arial"/>
          <w:sz w:val="24"/>
          <w:szCs w:val="24"/>
        </w:rPr>
        <w:t xml:space="preserve">East Anglia ONE North </w:t>
      </w:r>
      <w:r w:rsidR="00F81CE9" w:rsidRPr="00F81CE9">
        <w:rPr>
          <w:rFonts w:ascii="Arial" w:hAnsi="Arial" w:cs="Arial"/>
          <w:sz w:val="24"/>
          <w:szCs w:val="24"/>
        </w:rPr>
        <w:t>(Offshore wind)</w:t>
      </w:r>
      <w:r w:rsidRPr="00F81CE9">
        <w:rPr>
          <w:rFonts w:ascii="Arial" w:hAnsi="Arial" w:cs="Arial"/>
          <w:sz w:val="24"/>
          <w:szCs w:val="24"/>
        </w:rPr>
        <w:tab/>
        <w:t>Development Consent achieved</w:t>
      </w:r>
    </w:p>
    <w:p w14:paraId="0903CA32" w14:textId="5E9BA50E" w:rsidR="000F07E5" w:rsidRPr="00F81CE9" w:rsidRDefault="000F07E5" w:rsidP="00F81CE9">
      <w:pPr>
        <w:pStyle w:val="ListParagraph"/>
        <w:numPr>
          <w:ilvl w:val="0"/>
          <w:numId w:val="32"/>
        </w:numPr>
        <w:spacing w:after="0" w:line="240" w:lineRule="auto"/>
        <w:rPr>
          <w:rFonts w:ascii="Arial" w:hAnsi="Arial" w:cs="Arial"/>
          <w:sz w:val="24"/>
          <w:szCs w:val="24"/>
        </w:rPr>
      </w:pPr>
      <w:r w:rsidRPr="00F81CE9">
        <w:rPr>
          <w:rFonts w:ascii="Arial" w:hAnsi="Arial" w:cs="Arial"/>
          <w:sz w:val="24"/>
          <w:szCs w:val="24"/>
        </w:rPr>
        <w:t xml:space="preserve">East Anglia TWO </w:t>
      </w:r>
      <w:r w:rsidR="00F81CE9" w:rsidRPr="00F81CE9">
        <w:rPr>
          <w:rFonts w:ascii="Arial" w:hAnsi="Arial" w:cs="Arial"/>
          <w:sz w:val="24"/>
          <w:szCs w:val="24"/>
        </w:rPr>
        <w:t>(Offshore wind)</w:t>
      </w:r>
      <w:r w:rsidRPr="00F81CE9">
        <w:rPr>
          <w:rFonts w:ascii="Arial" w:hAnsi="Arial" w:cs="Arial"/>
          <w:sz w:val="24"/>
          <w:szCs w:val="24"/>
        </w:rPr>
        <w:tab/>
      </w:r>
      <w:r w:rsidR="00F81CE9">
        <w:rPr>
          <w:rFonts w:ascii="Arial" w:hAnsi="Arial" w:cs="Arial"/>
          <w:sz w:val="24"/>
          <w:szCs w:val="24"/>
        </w:rPr>
        <w:tab/>
      </w:r>
      <w:r w:rsidRPr="00F81CE9">
        <w:rPr>
          <w:rFonts w:ascii="Arial" w:hAnsi="Arial" w:cs="Arial"/>
          <w:sz w:val="24"/>
          <w:szCs w:val="24"/>
        </w:rPr>
        <w:t>Development Consent achieved</w:t>
      </w:r>
    </w:p>
    <w:p w14:paraId="71709EF4" w14:textId="1417E8B9" w:rsidR="000F07E5" w:rsidRPr="00F81CE9" w:rsidRDefault="000F07E5" w:rsidP="00F81CE9">
      <w:pPr>
        <w:pStyle w:val="ListParagraph"/>
        <w:numPr>
          <w:ilvl w:val="0"/>
          <w:numId w:val="32"/>
        </w:numPr>
        <w:spacing w:after="0" w:line="240" w:lineRule="auto"/>
        <w:rPr>
          <w:rFonts w:ascii="Arial" w:hAnsi="Arial" w:cs="Arial"/>
          <w:sz w:val="24"/>
          <w:szCs w:val="24"/>
        </w:rPr>
      </w:pPr>
      <w:r w:rsidRPr="00F81CE9">
        <w:rPr>
          <w:rFonts w:ascii="Arial" w:hAnsi="Arial" w:cs="Arial"/>
          <w:sz w:val="24"/>
          <w:szCs w:val="24"/>
        </w:rPr>
        <w:t xml:space="preserve">East Anglia THREE </w:t>
      </w:r>
      <w:r w:rsidR="00F81CE9" w:rsidRPr="00F81CE9">
        <w:rPr>
          <w:rFonts w:ascii="Arial" w:hAnsi="Arial" w:cs="Arial"/>
          <w:sz w:val="24"/>
          <w:szCs w:val="24"/>
        </w:rPr>
        <w:t>(Offshore wind)</w:t>
      </w:r>
      <w:r w:rsidRPr="00F81CE9">
        <w:rPr>
          <w:rFonts w:ascii="Arial" w:hAnsi="Arial" w:cs="Arial"/>
          <w:sz w:val="24"/>
          <w:szCs w:val="24"/>
        </w:rPr>
        <w:tab/>
      </w:r>
      <w:bookmarkStart w:id="19" w:name="_Hlk132801228"/>
      <w:r w:rsidRPr="00F81CE9">
        <w:rPr>
          <w:rFonts w:ascii="Arial" w:hAnsi="Arial" w:cs="Arial"/>
          <w:sz w:val="24"/>
          <w:szCs w:val="24"/>
        </w:rPr>
        <w:t>Development Consent achieved</w:t>
      </w:r>
      <w:bookmarkEnd w:id="19"/>
    </w:p>
    <w:p w14:paraId="088ED8BA" w14:textId="7447C47D" w:rsidR="000F07E5" w:rsidRPr="00F81CE9" w:rsidRDefault="000F07E5" w:rsidP="00F81CE9">
      <w:pPr>
        <w:pStyle w:val="ListParagraph"/>
        <w:numPr>
          <w:ilvl w:val="0"/>
          <w:numId w:val="32"/>
        </w:numPr>
        <w:spacing w:after="0" w:line="240" w:lineRule="auto"/>
        <w:rPr>
          <w:rFonts w:ascii="Arial" w:hAnsi="Arial" w:cs="Arial"/>
          <w:sz w:val="24"/>
          <w:szCs w:val="24"/>
        </w:rPr>
      </w:pPr>
      <w:r w:rsidRPr="00F81CE9">
        <w:rPr>
          <w:rFonts w:ascii="Arial" w:hAnsi="Arial" w:cs="Arial"/>
          <w:sz w:val="24"/>
          <w:szCs w:val="24"/>
        </w:rPr>
        <w:t>Greater Gabbard</w:t>
      </w:r>
      <w:r w:rsidR="00F81CE9">
        <w:rPr>
          <w:rFonts w:ascii="Arial" w:hAnsi="Arial" w:cs="Arial"/>
          <w:sz w:val="24"/>
          <w:szCs w:val="24"/>
        </w:rPr>
        <w:t xml:space="preserve"> </w:t>
      </w:r>
      <w:r w:rsidR="00F81CE9" w:rsidRPr="00F81CE9">
        <w:rPr>
          <w:rFonts w:ascii="Arial" w:hAnsi="Arial" w:cs="Arial"/>
          <w:sz w:val="24"/>
          <w:szCs w:val="24"/>
        </w:rPr>
        <w:t>(Offshore wind)</w:t>
      </w:r>
      <w:r w:rsidRPr="00F81CE9">
        <w:rPr>
          <w:rFonts w:ascii="Arial" w:hAnsi="Arial" w:cs="Arial"/>
          <w:sz w:val="24"/>
          <w:szCs w:val="24"/>
        </w:rPr>
        <w:tab/>
      </w:r>
      <w:r w:rsidRPr="00F81CE9">
        <w:rPr>
          <w:rFonts w:ascii="Arial" w:hAnsi="Arial" w:cs="Arial"/>
          <w:sz w:val="24"/>
          <w:szCs w:val="24"/>
        </w:rPr>
        <w:tab/>
        <w:t>Operational</w:t>
      </w:r>
    </w:p>
    <w:p w14:paraId="6B1D0234" w14:textId="0049F3F6" w:rsidR="000F07E5" w:rsidRPr="00F81CE9" w:rsidRDefault="000F07E5" w:rsidP="00F81CE9">
      <w:pPr>
        <w:pStyle w:val="ListParagraph"/>
        <w:numPr>
          <w:ilvl w:val="0"/>
          <w:numId w:val="32"/>
        </w:numPr>
        <w:spacing w:after="0" w:line="240" w:lineRule="auto"/>
        <w:rPr>
          <w:rFonts w:ascii="Arial" w:hAnsi="Arial" w:cs="Arial"/>
          <w:sz w:val="24"/>
          <w:szCs w:val="24"/>
        </w:rPr>
      </w:pPr>
      <w:r w:rsidRPr="00F81CE9">
        <w:rPr>
          <w:rFonts w:ascii="Arial" w:hAnsi="Arial" w:cs="Arial"/>
          <w:sz w:val="24"/>
          <w:szCs w:val="24"/>
        </w:rPr>
        <w:t>Galloper</w:t>
      </w:r>
      <w:r w:rsidR="00F81CE9">
        <w:rPr>
          <w:rFonts w:ascii="Arial" w:hAnsi="Arial" w:cs="Arial"/>
          <w:sz w:val="24"/>
          <w:szCs w:val="24"/>
        </w:rPr>
        <w:t xml:space="preserve"> </w:t>
      </w:r>
      <w:r w:rsidR="00F81CE9" w:rsidRPr="00F81CE9">
        <w:rPr>
          <w:rFonts w:ascii="Arial" w:hAnsi="Arial" w:cs="Arial"/>
          <w:sz w:val="24"/>
          <w:szCs w:val="24"/>
        </w:rPr>
        <w:t>(Offshore wind)</w:t>
      </w:r>
      <w:r w:rsidRPr="00F81CE9">
        <w:rPr>
          <w:rFonts w:ascii="Arial" w:hAnsi="Arial" w:cs="Arial"/>
          <w:sz w:val="24"/>
          <w:szCs w:val="24"/>
        </w:rPr>
        <w:tab/>
      </w:r>
      <w:r w:rsidRPr="00F81CE9">
        <w:rPr>
          <w:rFonts w:ascii="Arial" w:hAnsi="Arial" w:cs="Arial"/>
          <w:sz w:val="24"/>
          <w:szCs w:val="24"/>
        </w:rPr>
        <w:tab/>
      </w:r>
      <w:r w:rsidRPr="00F81CE9">
        <w:rPr>
          <w:rFonts w:ascii="Arial" w:hAnsi="Arial" w:cs="Arial"/>
          <w:sz w:val="24"/>
          <w:szCs w:val="24"/>
        </w:rPr>
        <w:tab/>
        <w:t>Operational</w:t>
      </w:r>
    </w:p>
    <w:p w14:paraId="52EA6C4A" w14:textId="3020E448" w:rsidR="000F07E5" w:rsidRPr="00F81CE9" w:rsidRDefault="000F07E5" w:rsidP="00F81CE9">
      <w:pPr>
        <w:pStyle w:val="ListParagraph"/>
        <w:numPr>
          <w:ilvl w:val="0"/>
          <w:numId w:val="32"/>
        </w:numPr>
        <w:spacing w:after="0" w:line="240" w:lineRule="auto"/>
        <w:rPr>
          <w:rFonts w:ascii="Arial" w:hAnsi="Arial" w:cs="Arial"/>
          <w:sz w:val="24"/>
          <w:szCs w:val="24"/>
        </w:rPr>
      </w:pPr>
      <w:r w:rsidRPr="00F81CE9">
        <w:rPr>
          <w:rFonts w:ascii="Arial" w:hAnsi="Arial" w:cs="Arial"/>
          <w:sz w:val="24"/>
          <w:szCs w:val="24"/>
        </w:rPr>
        <w:t>Five Estuaries</w:t>
      </w:r>
      <w:r w:rsidR="00F81CE9">
        <w:rPr>
          <w:rFonts w:ascii="Arial" w:hAnsi="Arial" w:cs="Arial"/>
          <w:sz w:val="24"/>
          <w:szCs w:val="24"/>
        </w:rPr>
        <w:t xml:space="preserve"> </w:t>
      </w:r>
      <w:r w:rsidR="00F81CE9" w:rsidRPr="00F81CE9">
        <w:rPr>
          <w:rFonts w:ascii="Arial" w:hAnsi="Arial" w:cs="Arial"/>
          <w:sz w:val="24"/>
          <w:szCs w:val="24"/>
        </w:rPr>
        <w:t>(Offshore wind)</w:t>
      </w:r>
      <w:r w:rsidRPr="00F81CE9">
        <w:rPr>
          <w:rFonts w:ascii="Arial" w:hAnsi="Arial" w:cs="Arial"/>
          <w:sz w:val="24"/>
          <w:szCs w:val="24"/>
        </w:rPr>
        <w:tab/>
      </w:r>
      <w:r w:rsidRPr="00F81CE9">
        <w:rPr>
          <w:rFonts w:ascii="Arial" w:hAnsi="Arial" w:cs="Arial"/>
          <w:sz w:val="24"/>
          <w:szCs w:val="24"/>
        </w:rPr>
        <w:tab/>
        <w:t>Proposed</w:t>
      </w:r>
    </w:p>
    <w:p w14:paraId="06494634" w14:textId="78E275AC" w:rsidR="000F07E5" w:rsidRDefault="000F07E5" w:rsidP="00F81CE9">
      <w:pPr>
        <w:pStyle w:val="ListParagraph"/>
        <w:numPr>
          <w:ilvl w:val="0"/>
          <w:numId w:val="32"/>
        </w:numPr>
        <w:spacing w:after="0" w:line="240" w:lineRule="auto"/>
        <w:rPr>
          <w:rFonts w:ascii="Arial" w:hAnsi="Arial" w:cs="Arial"/>
          <w:sz w:val="24"/>
          <w:szCs w:val="24"/>
        </w:rPr>
      </w:pPr>
      <w:r w:rsidRPr="00F81CE9">
        <w:rPr>
          <w:rFonts w:ascii="Arial" w:hAnsi="Arial" w:cs="Arial"/>
          <w:sz w:val="24"/>
          <w:szCs w:val="24"/>
        </w:rPr>
        <w:t>North Falls</w:t>
      </w:r>
      <w:r w:rsidR="00F81CE9">
        <w:rPr>
          <w:rFonts w:ascii="Arial" w:hAnsi="Arial" w:cs="Arial"/>
          <w:sz w:val="24"/>
          <w:szCs w:val="24"/>
        </w:rPr>
        <w:t xml:space="preserve"> </w:t>
      </w:r>
      <w:r w:rsidR="00F81CE9" w:rsidRPr="00F81CE9">
        <w:rPr>
          <w:rFonts w:ascii="Arial" w:hAnsi="Arial" w:cs="Arial"/>
          <w:sz w:val="24"/>
          <w:szCs w:val="24"/>
        </w:rPr>
        <w:t>(Offshore wind)</w:t>
      </w:r>
      <w:r w:rsidRPr="00F81CE9">
        <w:rPr>
          <w:rFonts w:ascii="Arial" w:hAnsi="Arial" w:cs="Arial"/>
          <w:sz w:val="24"/>
          <w:szCs w:val="24"/>
        </w:rPr>
        <w:tab/>
      </w:r>
      <w:r w:rsidRPr="00F81CE9">
        <w:rPr>
          <w:rFonts w:ascii="Arial" w:hAnsi="Arial" w:cs="Arial"/>
          <w:sz w:val="24"/>
          <w:szCs w:val="24"/>
        </w:rPr>
        <w:tab/>
      </w:r>
      <w:r w:rsidRPr="00F81CE9">
        <w:rPr>
          <w:rFonts w:ascii="Arial" w:hAnsi="Arial" w:cs="Arial"/>
          <w:sz w:val="24"/>
          <w:szCs w:val="24"/>
        </w:rPr>
        <w:tab/>
        <w:t>Proposed</w:t>
      </w:r>
    </w:p>
    <w:p w14:paraId="24668D42" w14:textId="22C935B5" w:rsidR="00F81CE9" w:rsidRDefault="00F81CE9" w:rsidP="00F81CE9">
      <w:pPr>
        <w:pStyle w:val="ListParagraph"/>
        <w:numPr>
          <w:ilvl w:val="0"/>
          <w:numId w:val="32"/>
        </w:numPr>
        <w:spacing w:after="0" w:line="240" w:lineRule="auto"/>
        <w:rPr>
          <w:rFonts w:ascii="Arial" w:hAnsi="Arial" w:cs="Arial"/>
          <w:sz w:val="24"/>
          <w:szCs w:val="24"/>
        </w:rPr>
      </w:pPr>
      <w:r>
        <w:rPr>
          <w:rFonts w:ascii="Arial" w:hAnsi="Arial" w:cs="Arial"/>
          <w:sz w:val="24"/>
          <w:szCs w:val="24"/>
        </w:rPr>
        <w:t xml:space="preserve">SeaLink (Electricity connection) </w:t>
      </w:r>
      <w:r>
        <w:rPr>
          <w:rFonts w:ascii="Arial" w:hAnsi="Arial" w:cs="Arial"/>
          <w:sz w:val="24"/>
          <w:szCs w:val="24"/>
        </w:rPr>
        <w:tab/>
      </w:r>
      <w:r>
        <w:rPr>
          <w:rFonts w:ascii="Arial" w:hAnsi="Arial" w:cs="Arial"/>
          <w:sz w:val="24"/>
          <w:szCs w:val="24"/>
        </w:rPr>
        <w:tab/>
      </w:r>
      <w:bookmarkStart w:id="20" w:name="_Hlk132801516"/>
      <w:r>
        <w:rPr>
          <w:rFonts w:ascii="Arial" w:hAnsi="Arial" w:cs="Arial"/>
          <w:sz w:val="24"/>
          <w:szCs w:val="24"/>
        </w:rPr>
        <w:t xml:space="preserve">Proposed </w:t>
      </w:r>
      <w:bookmarkEnd w:id="20"/>
    </w:p>
    <w:p w14:paraId="5248786B" w14:textId="1C1E1BBA" w:rsidR="00F81CE9" w:rsidRDefault="00F81CE9" w:rsidP="00F81CE9">
      <w:pPr>
        <w:pStyle w:val="ListParagraph"/>
        <w:numPr>
          <w:ilvl w:val="0"/>
          <w:numId w:val="32"/>
        </w:numPr>
        <w:spacing w:after="0" w:line="240" w:lineRule="auto"/>
        <w:rPr>
          <w:rFonts w:ascii="Arial" w:hAnsi="Arial" w:cs="Arial"/>
          <w:sz w:val="24"/>
          <w:szCs w:val="24"/>
        </w:rPr>
      </w:pPr>
      <w:r>
        <w:rPr>
          <w:rFonts w:ascii="Arial" w:hAnsi="Arial" w:cs="Arial"/>
          <w:sz w:val="24"/>
          <w:szCs w:val="24"/>
        </w:rPr>
        <w:t xml:space="preserve">Nautilus </w:t>
      </w:r>
      <w:r w:rsidRPr="00F81CE9">
        <w:rPr>
          <w:rFonts w:ascii="Arial" w:hAnsi="Arial" w:cs="Arial"/>
          <w:sz w:val="24"/>
          <w:szCs w:val="24"/>
        </w:rPr>
        <w:t xml:space="preserve">(Electricity connection) </w:t>
      </w:r>
      <w:r w:rsidRPr="00F81CE9">
        <w:rPr>
          <w:rFonts w:ascii="Arial" w:hAnsi="Arial" w:cs="Arial"/>
          <w:sz w:val="24"/>
          <w:szCs w:val="24"/>
        </w:rPr>
        <w:tab/>
      </w:r>
      <w:r>
        <w:rPr>
          <w:rFonts w:ascii="Arial" w:hAnsi="Arial" w:cs="Arial"/>
          <w:sz w:val="24"/>
          <w:szCs w:val="24"/>
        </w:rPr>
        <w:tab/>
      </w:r>
      <w:r w:rsidRPr="00F81CE9">
        <w:rPr>
          <w:rFonts w:ascii="Arial" w:hAnsi="Arial" w:cs="Arial"/>
          <w:sz w:val="24"/>
          <w:szCs w:val="24"/>
        </w:rPr>
        <w:t>Proposed</w:t>
      </w:r>
    </w:p>
    <w:p w14:paraId="14FE90C5" w14:textId="04449FFF" w:rsidR="00F81CE9" w:rsidRPr="00F81CE9" w:rsidRDefault="00FA2272" w:rsidP="00F81CE9">
      <w:pPr>
        <w:pStyle w:val="ListParagraph"/>
        <w:numPr>
          <w:ilvl w:val="0"/>
          <w:numId w:val="32"/>
        </w:numPr>
        <w:spacing w:after="0" w:line="240" w:lineRule="auto"/>
        <w:rPr>
          <w:rFonts w:ascii="Arial" w:hAnsi="Arial" w:cs="Arial"/>
          <w:sz w:val="24"/>
          <w:szCs w:val="24"/>
        </w:rPr>
      </w:pPr>
      <w:r>
        <w:rPr>
          <w:rFonts w:ascii="Arial" w:hAnsi="Arial" w:cs="Arial"/>
          <w:sz w:val="24"/>
          <w:szCs w:val="24"/>
        </w:rPr>
        <w:t>Lion</w:t>
      </w:r>
      <w:r w:rsidR="00F81CE9">
        <w:rPr>
          <w:rFonts w:ascii="Arial" w:hAnsi="Arial" w:cs="Arial"/>
          <w:sz w:val="24"/>
          <w:szCs w:val="24"/>
        </w:rPr>
        <w:t xml:space="preserve">Link </w:t>
      </w:r>
      <w:r w:rsidR="00F81CE9" w:rsidRPr="00F81CE9">
        <w:rPr>
          <w:rFonts w:ascii="Arial" w:hAnsi="Arial" w:cs="Arial"/>
          <w:sz w:val="24"/>
          <w:szCs w:val="24"/>
        </w:rPr>
        <w:t>(Electricity connection)</w:t>
      </w:r>
      <w:r w:rsidR="00F81CE9">
        <w:rPr>
          <w:rFonts w:ascii="Arial" w:hAnsi="Arial" w:cs="Arial"/>
          <w:sz w:val="24"/>
          <w:szCs w:val="24"/>
        </w:rPr>
        <w:tab/>
      </w:r>
      <w:r w:rsidR="00F81CE9">
        <w:rPr>
          <w:rFonts w:ascii="Arial" w:hAnsi="Arial" w:cs="Arial"/>
          <w:sz w:val="24"/>
          <w:szCs w:val="24"/>
        </w:rPr>
        <w:tab/>
      </w:r>
      <w:r w:rsidR="00F81CE9" w:rsidRPr="00F81CE9">
        <w:rPr>
          <w:rFonts w:ascii="Arial" w:hAnsi="Arial" w:cs="Arial"/>
          <w:sz w:val="24"/>
          <w:szCs w:val="24"/>
        </w:rPr>
        <w:t>Proposed</w:t>
      </w:r>
    </w:p>
    <w:p w14:paraId="4416DAE8" w14:textId="77777777" w:rsidR="000F07E5" w:rsidRPr="000F07E5" w:rsidRDefault="000F07E5" w:rsidP="000F07E5">
      <w:pPr>
        <w:spacing w:after="0" w:line="240" w:lineRule="auto"/>
        <w:rPr>
          <w:rFonts w:ascii="Arial" w:hAnsi="Arial" w:cs="Arial"/>
          <w:sz w:val="24"/>
          <w:szCs w:val="24"/>
        </w:rPr>
      </w:pPr>
    </w:p>
    <w:p w14:paraId="1D020D08" w14:textId="6015C001" w:rsidR="00F81CE9" w:rsidRDefault="00F81CE9" w:rsidP="00F81CE9">
      <w:pPr>
        <w:spacing w:after="0" w:line="240" w:lineRule="auto"/>
        <w:rPr>
          <w:rFonts w:ascii="Arial" w:hAnsi="Arial" w:cs="Arial"/>
          <w:sz w:val="24"/>
          <w:szCs w:val="24"/>
        </w:rPr>
      </w:pPr>
      <w:r>
        <w:rPr>
          <w:rFonts w:ascii="Arial" w:hAnsi="Arial" w:cs="Arial"/>
          <w:sz w:val="24"/>
          <w:szCs w:val="24"/>
        </w:rPr>
        <w:t xml:space="preserve">These projects will have a variety of impacts on the AONB. Impacts will be felt across all of the designating qualities: </w:t>
      </w:r>
      <w:r w:rsidRPr="00F81CE9">
        <w:rPr>
          <w:rFonts w:ascii="Arial" w:hAnsi="Arial" w:cs="Arial"/>
          <w:sz w:val="24"/>
          <w:szCs w:val="24"/>
        </w:rPr>
        <w:t>Landscape qualit</w:t>
      </w:r>
      <w:r>
        <w:rPr>
          <w:rFonts w:ascii="Arial" w:hAnsi="Arial" w:cs="Arial"/>
          <w:sz w:val="24"/>
          <w:szCs w:val="24"/>
        </w:rPr>
        <w:t xml:space="preserve">y, </w:t>
      </w:r>
      <w:r w:rsidRPr="00F81CE9">
        <w:rPr>
          <w:rFonts w:ascii="Arial" w:hAnsi="Arial" w:cs="Arial"/>
          <w:sz w:val="24"/>
          <w:szCs w:val="24"/>
        </w:rPr>
        <w:t>Scenic quality</w:t>
      </w:r>
      <w:r>
        <w:rPr>
          <w:rFonts w:ascii="Arial" w:hAnsi="Arial" w:cs="Arial"/>
          <w:sz w:val="24"/>
          <w:szCs w:val="24"/>
        </w:rPr>
        <w:t xml:space="preserve">, </w:t>
      </w:r>
      <w:r w:rsidRPr="00F81CE9">
        <w:rPr>
          <w:rFonts w:ascii="Arial" w:hAnsi="Arial" w:cs="Arial"/>
          <w:sz w:val="24"/>
          <w:szCs w:val="24"/>
        </w:rPr>
        <w:t>Relative wildness</w:t>
      </w:r>
      <w:r>
        <w:rPr>
          <w:rFonts w:ascii="Arial" w:hAnsi="Arial" w:cs="Arial"/>
          <w:sz w:val="24"/>
          <w:szCs w:val="24"/>
        </w:rPr>
        <w:t xml:space="preserve">, </w:t>
      </w:r>
      <w:r w:rsidRPr="00F81CE9">
        <w:rPr>
          <w:rFonts w:ascii="Arial" w:hAnsi="Arial" w:cs="Arial"/>
          <w:sz w:val="24"/>
          <w:szCs w:val="24"/>
        </w:rPr>
        <w:t>Relative tranquillity</w:t>
      </w:r>
      <w:r w:rsidR="00E501EB">
        <w:rPr>
          <w:rFonts w:ascii="Arial" w:hAnsi="Arial" w:cs="Arial"/>
          <w:sz w:val="24"/>
          <w:szCs w:val="24"/>
        </w:rPr>
        <w:t xml:space="preserve">, </w:t>
      </w:r>
      <w:r w:rsidRPr="00F81CE9">
        <w:rPr>
          <w:rFonts w:ascii="Arial" w:hAnsi="Arial" w:cs="Arial"/>
          <w:sz w:val="24"/>
          <w:szCs w:val="24"/>
        </w:rPr>
        <w:t>Natural heritage features</w:t>
      </w:r>
      <w:r w:rsidR="001D4DF2">
        <w:rPr>
          <w:rFonts w:ascii="Arial" w:hAnsi="Arial" w:cs="Arial"/>
          <w:sz w:val="24"/>
          <w:szCs w:val="24"/>
        </w:rPr>
        <w:t xml:space="preserve"> and</w:t>
      </w:r>
      <w:r w:rsidR="00E501EB">
        <w:rPr>
          <w:rFonts w:ascii="Arial" w:hAnsi="Arial" w:cs="Arial"/>
          <w:sz w:val="24"/>
          <w:szCs w:val="24"/>
        </w:rPr>
        <w:t xml:space="preserve"> </w:t>
      </w:r>
      <w:r w:rsidRPr="00F81CE9">
        <w:rPr>
          <w:rFonts w:ascii="Arial" w:hAnsi="Arial" w:cs="Arial"/>
          <w:sz w:val="24"/>
          <w:szCs w:val="24"/>
        </w:rPr>
        <w:t xml:space="preserve">Cultural </w:t>
      </w:r>
      <w:r w:rsidR="00E501EB">
        <w:rPr>
          <w:rFonts w:ascii="Arial" w:hAnsi="Arial" w:cs="Arial"/>
          <w:sz w:val="24"/>
          <w:szCs w:val="24"/>
        </w:rPr>
        <w:t>h</w:t>
      </w:r>
      <w:r w:rsidRPr="00F81CE9">
        <w:rPr>
          <w:rFonts w:ascii="Arial" w:hAnsi="Arial" w:cs="Arial"/>
          <w:sz w:val="24"/>
          <w:szCs w:val="24"/>
        </w:rPr>
        <w:t>eritage</w:t>
      </w:r>
      <w:r w:rsidR="00E501EB">
        <w:rPr>
          <w:rFonts w:ascii="Arial" w:hAnsi="Arial" w:cs="Arial"/>
          <w:sz w:val="24"/>
          <w:szCs w:val="24"/>
        </w:rPr>
        <w:t xml:space="preserve">. </w:t>
      </w:r>
    </w:p>
    <w:p w14:paraId="7835D811" w14:textId="44AEF70A" w:rsidR="00E501EB" w:rsidRDefault="00E501EB" w:rsidP="00F81CE9">
      <w:pPr>
        <w:spacing w:after="0" w:line="240" w:lineRule="auto"/>
        <w:rPr>
          <w:rFonts w:ascii="Arial" w:hAnsi="Arial" w:cs="Arial"/>
          <w:sz w:val="24"/>
          <w:szCs w:val="24"/>
        </w:rPr>
      </w:pPr>
    </w:p>
    <w:p w14:paraId="07482602" w14:textId="746A5029" w:rsidR="00E501EB" w:rsidRDefault="00E501EB" w:rsidP="00F81CE9">
      <w:pPr>
        <w:spacing w:after="0" w:line="240" w:lineRule="auto"/>
        <w:rPr>
          <w:rFonts w:ascii="Arial" w:hAnsi="Arial" w:cs="Arial"/>
          <w:sz w:val="24"/>
          <w:szCs w:val="24"/>
        </w:rPr>
      </w:pPr>
      <w:r>
        <w:rPr>
          <w:rFonts w:ascii="Arial" w:hAnsi="Arial" w:cs="Arial"/>
          <w:sz w:val="24"/>
          <w:szCs w:val="24"/>
        </w:rPr>
        <w:t xml:space="preserve">The impacts will occur during </w:t>
      </w:r>
      <w:r w:rsidR="00227A42">
        <w:rPr>
          <w:rFonts w:ascii="Arial" w:hAnsi="Arial" w:cs="Arial"/>
          <w:sz w:val="24"/>
          <w:szCs w:val="24"/>
        </w:rPr>
        <w:t xml:space="preserve">the </w:t>
      </w:r>
      <w:r>
        <w:rPr>
          <w:rFonts w:ascii="Arial" w:hAnsi="Arial" w:cs="Arial"/>
          <w:sz w:val="24"/>
          <w:szCs w:val="24"/>
        </w:rPr>
        <w:t xml:space="preserve">construction, operation and decommissioning phases of the projects. Construction periods vary from </w:t>
      </w:r>
      <w:r w:rsidR="00EF7F4D">
        <w:rPr>
          <w:rFonts w:ascii="Arial" w:hAnsi="Arial" w:cs="Arial"/>
          <w:sz w:val="24"/>
          <w:szCs w:val="24"/>
        </w:rPr>
        <w:t>2 to 3</w:t>
      </w:r>
      <w:r>
        <w:rPr>
          <w:rFonts w:ascii="Arial" w:hAnsi="Arial" w:cs="Arial"/>
          <w:sz w:val="24"/>
          <w:szCs w:val="24"/>
        </w:rPr>
        <w:t xml:space="preserve"> years for offshore wind farms</w:t>
      </w:r>
      <w:r w:rsidR="00EF7F4D">
        <w:rPr>
          <w:rFonts w:ascii="Arial" w:hAnsi="Arial" w:cs="Arial"/>
          <w:sz w:val="24"/>
          <w:szCs w:val="24"/>
        </w:rPr>
        <w:t xml:space="preserve"> to 9 to 12 years for Sizewell C. Operation periods range from up to 25 years for offshore wind farms to up to 60 years for Sizewell C. Time </w:t>
      </w:r>
      <w:r w:rsidR="00227A42">
        <w:rPr>
          <w:rFonts w:ascii="Arial" w:hAnsi="Arial" w:cs="Arial"/>
          <w:sz w:val="24"/>
          <w:szCs w:val="24"/>
        </w:rPr>
        <w:t xml:space="preserve">taken </w:t>
      </w:r>
      <w:r w:rsidR="00EF7F4D">
        <w:rPr>
          <w:rFonts w:ascii="Arial" w:hAnsi="Arial" w:cs="Arial"/>
          <w:sz w:val="24"/>
          <w:szCs w:val="24"/>
        </w:rPr>
        <w:t xml:space="preserve">to decommission offshore wind farms </w:t>
      </w:r>
      <w:r w:rsidR="00227A42">
        <w:rPr>
          <w:rFonts w:ascii="Arial" w:hAnsi="Arial" w:cs="Arial"/>
          <w:sz w:val="24"/>
          <w:szCs w:val="24"/>
        </w:rPr>
        <w:t xml:space="preserve">is </w:t>
      </w:r>
      <w:r w:rsidR="00EF7F4D">
        <w:rPr>
          <w:rFonts w:ascii="Arial" w:hAnsi="Arial" w:cs="Arial"/>
          <w:sz w:val="24"/>
          <w:szCs w:val="24"/>
        </w:rPr>
        <w:t xml:space="preserve">likely to be a few years </w:t>
      </w:r>
      <w:r w:rsidR="00227A42">
        <w:rPr>
          <w:rFonts w:ascii="Arial" w:hAnsi="Arial" w:cs="Arial"/>
          <w:sz w:val="24"/>
          <w:szCs w:val="24"/>
        </w:rPr>
        <w:t>whereas the</w:t>
      </w:r>
      <w:r w:rsidR="00EF7F4D">
        <w:rPr>
          <w:rFonts w:ascii="Arial" w:hAnsi="Arial" w:cs="Arial"/>
          <w:sz w:val="24"/>
          <w:szCs w:val="24"/>
        </w:rPr>
        <w:t xml:space="preserve"> Sizewell C site will take around 20 years to</w:t>
      </w:r>
      <w:r w:rsidR="00227A42">
        <w:rPr>
          <w:rFonts w:ascii="Arial" w:hAnsi="Arial" w:cs="Arial"/>
          <w:sz w:val="24"/>
          <w:szCs w:val="24"/>
        </w:rPr>
        <w:t xml:space="preserve"> return</w:t>
      </w:r>
      <w:r w:rsidR="00EF7F4D">
        <w:rPr>
          <w:rFonts w:ascii="Arial" w:hAnsi="Arial" w:cs="Arial"/>
          <w:sz w:val="24"/>
          <w:szCs w:val="24"/>
        </w:rPr>
        <w:t xml:space="preserve"> </w:t>
      </w:r>
      <w:r w:rsidR="00227A42">
        <w:rPr>
          <w:rFonts w:ascii="Arial" w:hAnsi="Arial" w:cs="Arial"/>
          <w:sz w:val="24"/>
          <w:szCs w:val="24"/>
        </w:rPr>
        <w:t xml:space="preserve">to </w:t>
      </w:r>
      <w:r w:rsidR="00EF7F4D">
        <w:rPr>
          <w:rFonts w:ascii="Arial" w:hAnsi="Arial" w:cs="Arial"/>
          <w:sz w:val="24"/>
          <w:szCs w:val="24"/>
        </w:rPr>
        <w:t xml:space="preserve">a green field site. </w:t>
      </w:r>
    </w:p>
    <w:p w14:paraId="0C5DD88A" w14:textId="0748ED9E" w:rsidR="00EF7F4D" w:rsidRDefault="00EF7F4D" w:rsidP="00F81CE9">
      <w:pPr>
        <w:spacing w:after="0" w:line="240" w:lineRule="auto"/>
        <w:rPr>
          <w:rFonts w:ascii="Arial" w:hAnsi="Arial" w:cs="Arial"/>
          <w:sz w:val="24"/>
          <w:szCs w:val="24"/>
        </w:rPr>
      </w:pPr>
    </w:p>
    <w:p w14:paraId="13D084D1" w14:textId="299C9EBB" w:rsidR="00EF7F4D" w:rsidRDefault="00EF7F4D" w:rsidP="00F81CE9">
      <w:pPr>
        <w:spacing w:after="0" w:line="240" w:lineRule="auto"/>
        <w:rPr>
          <w:rFonts w:ascii="Arial" w:hAnsi="Arial" w:cs="Arial"/>
          <w:sz w:val="24"/>
          <w:szCs w:val="24"/>
        </w:rPr>
      </w:pPr>
      <w:r>
        <w:rPr>
          <w:rFonts w:ascii="Arial" w:hAnsi="Arial" w:cs="Arial"/>
          <w:sz w:val="24"/>
          <w:szCs w:val="24"/>
        </w:rPr>
        <w:t>Proposers of schemes currently proposed, consented, in construction phase or operation</w:t>
      </w:r>
      <w:r w:rsidR="005936EB">
        <w:rPr>
          <w:rFonts w:ascii="Arial" w:hAnsi="Arial" w:cs="Arial"/>
          <w:sz w:val="24"/>
          <w:szCs w:val="24"/>
        </w:rPr>
        <w:t>al</w:t>
      </w:r>
      <w:r>
        <w:rPr>
          <w:rFonts w:ascii="Arial" w:hAnsi="Arial" w:cs="Arial"/>
          <w:sz w:val="24"/>
          <w:szCs w:val="24"/>
        </w:rPr>
        <w:t xml:space="preserve"> have acknowledged impacts on the </w:t>
      </w:r>
      <w:r w:rsidR="005936EB">
        <w:rPr>
          <w:rFonts w:ascii="Arial" w:hAnsi="Arial" w:cs="Arial"/>
          <w:sz w:val="24"/>
          <w:szCs w:val="24"/>
        </w:rPr>
        <w:t xml:space="preserve">nationally designated AONB. National Policy Statements, Local Plans, Policy and Guidance seek to ensure that impacts on the AONB </w:t>
      </w:r>
      <w:r w:rsidR="00227A42">
        <w:rPr>
          <w:rFonts w:ascii="Arial" w:hAnsi="Arial" w:cs="Arial"/>
          <w:sz w:val="24"/>
          <w:szCs w:val="24"/>
        </w:rPr>
        <w:t xml:space="preserve">are </w:t>
      </w:r>
      <w:r w:rsidR="005936EB">
        <w:rPr>
          <w:rFonts w:ascii="Arial" w:hAnsi="Arial" w:cs="Arial"/>
          <w:sz w:val="24"/>
          <w:szCs w:val="24"/>
        </w:rPr>
        <w:t xml:space="preserve">avoided, minimised, mitigated for and compensated for. </w:t>
      </w:r>
    </w:p>
    <w:p w14:paraId="4DDF7307" w14:textId="77777777" w:rsidR="005936EB" w:rsidRDefault="005936EB" w:rsidP="000F07E5">
      <w:pPr>
        <w:spacing w:after="0" w:line="240" w:lineRule="auto"/>
        <w:rPr>
          <w:rFonts w:ascii="Arial" w:hAnsi="Arial" w:cs="Arial"/>
          <w:sz w:val="24"/>
          <w:szCs w:val="24"/>
        </w:rPr>
      </w:pPr>
    </w:p>
    <w:p w14:paraId="19AD0D39" w14:textId="24495559" w:rsidR="000F07E5" w:rsidRDefault="000F07E5" w:rsidP="000F07E5">
      <w:pPr>
        <w:spacing w:after="0" w:line="240" w:lineRule="auto"/>
        <w:rPr>
          <w:rFonts w:ascii="Arial" w:hAnsi="Arial" w:cs="Arial"/>
          <w:sz w:val="24"/>
          <w:szCs w:val="24"/>
        </w:rPr>
      </w:pPr>
      <w:r w:rsidRPr="000F07E5">
        <w:rPr>
          <w:rFonts w:ascii="Arial" w:hAnsi="Arial" w:cs="Arial"/>
          <w:sz w:val="24"/>
          <w:szCs w:val="24"/>
        </w:rPr>
        <w:t xml:space="preserve">The AONB </w:t>
      </w:r>
      <w:r w:rsidR="00FB205A">
        <w:rPr>
          <w:rFonts w:ascii="Arial" w:hAnsi="Arial" w:cs="Arial"/>
          <w:sz w:val="24"/>
          <w:szCs w:val="24"/>
        </w:rPr>
        <w:t>P</w:t>
      </w:r>
      <w:r w:rsidRPr="000F07E5">
        <w:rPr>
          <w:rFonts w:ascii="Arial" w:hAnsi="Arial" w:cs="Arial"/>
          <w:sz w:val="24"/>
          <w:szCs w:val="24"/>
        </w:rPr>
        <w:t xml:space="preserve">artnership provide advice </w:t>
      </w:r>
      <w:r w:rsidR="005936EB">
        <w:rPr>
          <w:rFonts w:ascii="Arial" w:hAnsi="Arial" w:cs="Arial"/>
          <w:sz w:val="24"/>
          <w:szCs w:val="24"/>
        </w:rPr>
        <w:t xml:space="preserve">on how to reduce negative impacts on the AONB by engaging in </w:t>
      </w:r>
      <w:r w:rsidR="00227A42">
        <w:rPr>
          <w:rFonts w:ascii="Arial" w:hAnsi="Arial" w:cs="Arial"/>
          <w:sz w:val="24"/>
          <w:szCs w:val="24"/>
        </w:rPr>
        <w:t xml:space="preserve">consultation and </w:t>
      </w:r>
      <w:r w:rsidR="005936EB">
        <w:rPr>
          <w:rFonts w:ascii="Arial" w:hAnsi="Arial" w:cs="Arial"/>
          <w:sz w:val="24"/>
          <w:szCs w:val="24"/>
        </w:rPr>
        <w:t xml:space="preserve">planning processes. </w:t>
      </w:r>
      <w:r w:rsidR="00227A42">
        <w:rPr>
          <w:rFonts w:ascii="Arial" w:hAnsi="Arial" w:cs="Arial"/>
          <w:sz w:val="24"/>
          <w:szCs w:val="24"/>
        </w:rPr>
        <w:t xml:space="preserve">The Partnership </w:t>
      </w:r>
      <w:r w:rsidR="005936EB">
        <w:rPr>
          <w:rFonts w:ascii="Arial" w:hAnsi="Arial" w:cs="Arial"/>
          <w:sz w:val="24"/>
          <w:szCs w:val="24"/>
        </w:rPr>
        <w:t xml:space="preserve">is </w:t>
      </w:r>
      <w:r w:rsidRPr="000F07E5">
        <w:rPr>
          <w:rFonts w:ascii="Arial" w:hAnsi="Arial" w:cs="Arial"/>
          <w:sz w:val="24"/>
          <w:szCs w:val="24"/>
        </w:rPr>
        <w:t xml:space="preserve">well </w:t>
      </w:r>
      <w:r w:rsidRPr="000F07E5">
        <w:rPr>
          <w:rFonts w:ascii="Arial" w:hAnsi="Arial" w:cs="Arial"/>
          <w:sz w:val="24"/>
          <w:szCs w:val="24"/>
        </w:rPr>
        <w:lastRenderedPageBreak/>
        <w:t xml:space="preserve">placed to advise on the best </w:t>
      </w:r>
      <w:r w:rsidR="005936EB">
        <w:rPr>
          <w:rFonts w:ascii="Arial" w:hAnsi="Arial" w:cs="Arial"/>
          <w:sz w:val="24"/>
          <w:szCs w:val="24"/>
        </w:rPr>
        <w:t xml:space="preserve">use of any </w:t>
      </w:r>
      <w:r w:rsidRPr="000F07E5">
        <w:rPr>
          <w:rFonts w:ascii="Arial" w:hAnsi="Arial" w:cs="Arial"/>
          <w:sz w:val="24"/>
          <w:szCs w:val="24"/>
        </w:rPr>
        <w:t>compensat</w:t>
      </w:r>
      <w:r w:rsidR="00227A42">
        <w:rPr>
          <w:rFonts w:ascii="Arial" w:hAnsi="Arial" w:cs="Arial"/>
          <w:sz w:val="24"/>
          <w:szCs w:val="24"/>
        </w:rPr>
        <w:t>ion</w:t>
      </w:r>
      <w:r w:rsidRPr="000F07E5">
        <w:rPr>
          <w:rFonts w:ascii="Arial" w:hAnsi="Arial" w:cs="Arial"/>
          <w:sz w:val="24"/>
          <w:szCs w:val="24"/>
        </w:rPr>
        <w:t xml:space="preserve"> and mitigat</w:t>
      </w:r>
      <w:r w:rsidR="00227A42">
        <w:rPr>
          <w:rFonts w:ascii="Arial" w:hAnsi="Arial" w:cs="Arial"/>
          <w:sz w:val="24"/>
          <w:szCs w:val="24"/>
        </w:rPr>
        <w:t>ion</w:t>
      </w:r>
      <w:r w:rsidR="005936EB">
        <w:rPr>
          <w:rFonts w:ascii="Arial" w:hAnsi="Arial" w:cs="Arial"/>
          <w:sz w:val="24"/>
          <w:szCs w:val="24"/>
        </w:rPr>
        <w:t xml:space="preserve"> funds provided</w:t>
      </w:r>
      <w:r w:rsidR="00227A42">
        <w:rPr>
          <w:rFonts w:ascii="Arial" w:hAnsi="Arial" w:cs="Arial"/>
          <w:sz w:val="24"/>
          <w:szCs w:val="24"/>
        </w:rPr>
        <w:t xml:space="preserve"> </w:t>
      </w:r>
      <w:r w:rsidR="005936EB">
        <w:rPr>
          <w:rFonts w:ascii="Arial" w:hAnsi="Arial" w:cs="Arial"/>
          <w:sz w:val="24"/>
          <w:szCs w:val="24"/>
        </w:rPr>
        <w:t>to offset</w:t>
      </w:r>
      <w:r w:rsidRPr="000F07E5">
        <w:rPr>
          <w:rFonts w:ascii="Arial" w:hAnsi="Arial" w:cs="Arial"/>
          <w:sz w:val="24"/>
          <w:szCs w:val="24"/>
        </w:rPr>
        <w:t xml:space="preserve"> impacts on the AONB.</w:t>
      </w:r>
    </w:p>
    <w:p w14:paraId="31FBD072" w14:textId="77777777" w:rsidR="007B6B67" w:rsidRDefault="007B6B67" w:rsidP="0082050E">
      <w:pPr>
        <w:spacing w:after="0" w:line="240" w:lineRule="auto"/>
        <w:rPr>
          <w:rFonts w:ascii="Arial" w:hAnsi="Arial" w:cs="Arial"/>
          <w:sz w:val="24"/>
          <w:szCs w:val="24"/>
        </w:rPr>
      </w:pPr>
    </w:p>
    <w:p w14:paraId="3512D000" w14:textId="77777777" w:rsidR="00FA6C0F" w:rsidRDefault="00FA6C0F" w:rsidP="0082050E">
      <w:pPr>
        <w:spacing w:after="0" w:line="240" w:lineRule="auto"/>
        <w:rPr>
          <w:rFonts w:ascii="Arial" w:hAnsi="Arial" w:cs="Arial"/>
          <w:sz w:val="24"/>
          <w:szCs w:val="24"/>
        </w:rPr>
      </w:pPr>
    </w:p>
    <w:p w14:paraId="1B2CB79D" w14:textId="77777777" w:rsidR="00FA6C0F" w:rsidRPr="00745AE5" w:rsidRDefault="00FA6C0F" w:rsidP="0082050E">
      <w:pPr>
        <w:spacing w:after="0" w:line="240" w:lineRule="auto"/>
        <w:rPr>
          <w:rFonts w:ascii="Arial" w:hAnsi="Arial" w:cs="Arial"/>
          <w:sz w:val="24"/>
          <w:szCs w:val="24"/>
        </w:rPr>
      </w:pPr>
    </w:p>
    <w:sectPr w:rsidR="00FA6C0F" w:rsidRPr="00745AE5">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01391" w14:textId="77777777" w:rsidR="00745AE5" w:rsidRDefault="00745AE5" w:rsidP="00745AE5">
      <w:pPr>
        <w:spacing w:after="0" w:line="240" w:lineRule="auto"/>
      </w:pPr>
      <w:r>
        <w:separator/>
      </w:r>
    </w:p>
  </w:endnote>
  <w:endnote w:type="continuationSeparator" w:id="0">
    <w:p w14:paraId="0F8CA5BC" w14:textId="77777777" w:rsidR="00745AE5" w:rsidRDefault="00745AE5" w:rsidP="0074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04D8" w14:textId="6E94F9BE" w:rsidR="00745AE5" w:rsidRPr="00745AE5" w:rsidRDefault="00745AE5">
    <w:pPr>
      <w:pStyle w:val="Footer"/>
      <w:pBdr>
        <w:top w:val="single" w:sz="4" w:space="8" w:color="4F81BD" w:themeColor="accent1"/>
      </w:pBdr>
      <w:spacing w:before="360"/>
      <w:contextualSpacing/>
      <w:jc w:val="right"/>
      <w:rPr>
        <w:rFonts w:ascii="Arial" w:hAnsi="Arial" w:cs="Arial"/>
        <w:noProof/>
        <w:color w:val="404040" w:themeColor="text1" w:themeTint="BF"/>
        <w:sz w:val="20"/>
        <w:szCs w:val="20"/>
      </w:rPr>
    </w:pPr>
    <w:r w:rsidRPr="00745AE5">
      <w:rPr>
        <w:rFonts w:ascii="Arial" w:hAnsi="Arial" w:cs="Arial"/>
        <w:noProof/>
        <w:color w:val="404040" w:themeColor="text1" w:themeTint="BF"/>
        <w:sz w:val="20"/>
        <w:szCs w:val="20"/>
      </w:rPr>
      <w:t xml:space="preserve"> Page </w:t>
    </w:r>
    <w:r w:rsidRPr="00745AE5">
      <w:rPr>
        <w:rFonts w:ascii="Arial" w:hAnsi="Arial" w:cs="Arial"/>
        <w:noProof/>
        <w:color w:val="404040" w:themeColor="text1" w:themeTint="BF"/>
        <w:sz w:val="20"/>
        <w:szCs w:val="20"/>
      </w:rPr>
      <w:fldChar w:fldCharType="begin"/>
    </w:r>
    <w:r w:rsidRPr="00745AE5">
      <w:rPr>
        <w:rFonts w:ascii="Arial" w:hAnsi="Arial" w:cs="Arial"/>
        <w:noProof/>
        <w:color w:val="404040" w:themeColor="text1" w:themeTint="BF"/>
        <w:sz w:val="20"/>
        <w:szCs w:val="20"/>
      </w:rPr>
      <w:instrText xml:space="preserve"> PAGE   \* MERGEFORMAT </w:instrText>
    </w:r>
    <w:r w:rsidRPr="00745AE5">
      <w:rPr>
        <w:rFonts w:ascii="Arial" w:hAnsi="Arial" w:cs="Arial"/>
        <w:noProof/>
        <w:color w:val="404040" w:themeColor="text1" w:themeTint="BF"/>
        <w:sz w:val="20"/>
        <w:szCs w:val="20"/>
      </w:rPr>
      <w:fldChar w:fldCharType="separate"/>
    </w:r>
    <w:r w:rsidRPr="00745AE5">
      <w:rPr>
        <w:rFonts w:ascii="Arial" w:hAnsi="Arial" w:cs="Arial"/>
        <w:noProof/>
        <w:color w:val="404040" w:themeColor="text1" w:themeTint="BF"/>
        <w:sz w:val="20"/>
        <w:szCs w:val="20"/>
      </w:rPr>
      <w:t>2</w:t>
    </w:r>
    <w:r w:rsidRPr="00745AE5">
      <w:rPr>
        <w:rFonts w:ascii="Arial" w:hAnsi="Arial" w:cs="Arial"/>
        <w:noProof/>
        <w:color w:val="404040" w:themeColor="text1" w:themeTint="BF"/>
        <w:sz w:val="20"/>
        <w:szCs w:val="20"/>
      </w:rPr>
      <w:fldChar w:fldCharType="end"/>
    </w:r>
  </w:p>
  <w:p w14:paraId="5F972277" w14:textId="77777777" w:rsidR="00745AE5" w:rsidRDefault="00745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360D2" w14:textId="77777777" w:rsidR="00745AE5" w:rsidRDefault="00745AE5" w:rsidP="00745AE5">
      <w:pPr>
        <w:spacing w:after="0" w:line="240" w:lineRule="auto"/>
      </w:pPr>
      <w:r>
        <w:separator/>
      </w:r>
    </w:p>
  </w:footnote>
  <w:footnote w:type="continuationSeparator" w:id="0">
    <w:p w14:paraId="2CDC90C5" w14:textId="77777777" w:rsidR="00745AE5" w:rsidRDefault="00745AE5" w:rsidP="00745A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34CF"/>
    <w:multiLevelType w:val="hybridMultilevel"/>
    <w:tmpl w:val="688C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00039"/>
    <w:multiLevelType w:val="hybridMultilevel"/>
    <w:tmpl w:val="80A23E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356C67"/>
    <w:multiLevelType w:val="hybridMultilevel"/>
    <w:tmpl w:val="9F506A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64AB2"/>
    <w:multiLevelType w:val="hybridMultilevel"/>
    <w:tmpl w:val="8F508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227B95"/>
    <w:multiLevelType w:val="hybridMultilevel"/>
    <w:tmpl w:val="98BE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E7B0C"/>
    <w:multiLevelType w:val="hybridMultilevel"/>
    <w:tmpl w:val="9F3AD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223D5D"/>
    <w:multiLevelType w:val="hybridMultilevel"/>
    <w:tmpl w:val="C526C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0242A0"/>
    <w:multiLevelType w:val="hybridMultilevel"/>
    <w:tmpl w:val="8C202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B50CA4"/>
    <w:multiLevelType w:val="hybridMultilevel"/>
    <w:tmpl w:val="2C60B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EC3CBB"/>
    <w:multiLevelType w:val="hybridMultilevel"/>
    <w:tmpl w:val="4446B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E5EB2"/>
    <w:multiLevelType w:val="hybridMultilevel"/>
    <w:tmpl w:val="26D6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41616"/>
    <w:multiLevelType w:val="hybridMultilevel"/>
    <w:tmpl w:val="106E9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B101FE"/>
    <w:multiLevelType w:val="hybridMultilevel"/>
    <w:tmpl w:val="4754C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3B6C28"/>
    <w:multiLevelType w:val="hybridMultilevel"/>
    <w:tmpl w:val="2B4C6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A77C3"/>
    <w:multiLevelType w:val="hybridMultilevel"/>
    <w:tmpl w:val="A366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1258DF"/>
    <w:multiLevelType w:val="hybridMultilevel"/>
    <w:tmpl w:val="57B41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EE7E67"/>
    <w:multiLevelType w:val="hybridMultilevel"/>
    <w:tmpl w:val="2FBA6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83301A"/>
    <w:multiLevelType w:val="hybridMultilevel"/>
    <w:tmpl w:val="6462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70297"/>
    <w:multiLevelType w:val="hybridMultilevel"/>
    <w:tmpl w:val="25C0C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350AB6"/>
    <w:multiLevelType w:val="hybridMultilevel"/>
    <w:tmpl w:val="4DFC22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A42BFD"/>
    <w:multiLevelType w:val="hybridMultilevel"/>
    <w:tmpl w:val="9D76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101E66"/>
    <w:multiLevelType w:val="hybridMultilevel"/>
    <w:tmpl w:val="DB1A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47C39"/>
    <w:multiLevelType w:val="hybridMultilevel"/>
    <w:tmpl w:val="C864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6C6D1A"/>
    <w:multiLevelType w:val="hybridMultilevel"/>
    <w:tmpl w:val="8EC81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A734D"/>
    <w:multiLevelType w:val="hybridMultilevel"/>
    <w:tmpl w:val="4BE0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5F013D"/>
    <w:multiLevelType w:val="hybridMultilevel"/>
    <w:tmpl w:val="5376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AD0B34"/>
    <w:multiLevelType w:val="hybridMultilevel"/>
    <w:tmpl w:val="516C2284"/>
    <w:lvl w:ilvl="0" w:tplc="86B69C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6620242"/>
    <w:multiLevelType w:val="hybridMultilevel"/>
    <w:tmpl w:val="A314B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81FFC"/>
    <w:multiLevelType w:val="hybridMultilevel"/>
    <w:tmpl w:val="5A70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44555E"/>
    <w:multiLevelType w:val="hybridMultilevel"/>
    <w:tmpl w:val="87FAF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42C1D"/>
    <w:multiLevelType w:val="hybridMultilevel"/>
    <w:tmpl w:val="3B00CC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F38594B"/>
    <w:multiLevelType w:val="hybridMultilevel"/>
    <w:tmpl w:val="BE9E3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77576040">
    <w:abstractNumId w:val="20"/>
  </w:num>
  <w:num w:numId="2" w16cid:durableId="1619871235">
    <w:abstractNumId w:val="10"/>
  </w:num>
  <w:num w:numId="3" w16cid:durableId="2026591520">
    <w:abstractNumId w:val="0"/>
  </w:num>
  <w:num w:numId="4" w16cid:durableId="368650580">
    <w:abstractNumId w:val="15"/>
  </w:num>
  <w:num w:numId="5" w16cid:durableId="372462278">
    <w:abstractNumId w:val="2"/>
  </w:num>
  <w:num w:numId="6" w16cid:durableId="1006909236">
    <w:abstractNumId w:val="21"/>
  </w:num>
  <w:num w:numId="7" w16cid:durableId="218249072">
    <w:abstractNumId w:val="25"/>
  </w:num>
  <w:num w:numId="8" w16cid:durableId="204607635">
    <w:abstractNumId w:val="31"/>
  </w:num>
  <w:num w:numId="9" w16cid:durableId="1466661491">
    <w:abstractNumId w:val="8"/>
  </w:num>
  <w:num w:numId="10" w16cid:durableId="939027802">
    <w:abstractNumId w:val="24"/>
  </w:num>
  <w:num w:numId="11" w16cid:durableId="1872649755">
    <w:abstractNumId w:val="29"/>
  </w:num>
  <w:num w:numId="12" w16cid:durableId="1809974624">
    <w:abstractNumId w:val="27"/>
  </w:num>
  <w:num w:numId="13" w16cid:durableId="915818973">
    <w:abstractNumId w:val="23"/>
  </w:num>
  <w:num w:numId="14" w16cid:durableId="86275484">
    <w:abstractNumId w:val="26"/>
  </w:num>
  <w:num w:numId="15" w16cid:durableId="1137601290">
    <w:abstractNumId w:val="13"/>
  </w:num>
  <w:num w:numId="16" w16cid:durableId="1025326314">
    <w:abstractNumId w:val="6"/>
  </w:num>
  <w:num w:numId="17" w16cid:durableId="252207794">
    <w:abstractNumId w:val="9"/>
  </w:num>
  <w:num w:numId="18" w16cid:durableId="1605724551">
    <w:abstractNumId w:val="14"/>
  </w:num>
  <w:num w:numId="19" w16cid:durableId="511803213">
    <w:abstractNumId w:val="22"/>
  </w:num>
  <w:num w:numId="20" w16cid:durableId="871763836">
    <w:abstractNumId w:val="11"/>
  </w:num>
  <w:num w:numId="21" w16cid:durableId="1193149536">
    <w:abstractNumId w:val="4"/>
  </w:num>
  <w:num w:numId="22" w16cid:durableId="1721854531">
    <w:abstractNumId w:val="18"/>
  </w:num>
  <w:num w:numId="23" w16cid:durableId="1150755661">
    <w:abstractNumId w:val="1"/>
  </w:num>
  <w:num w:numId="24" w16cid:durableId="1310549703">
    <w:abstractNumId w:val="16"/>
  </w:num>
  <w:num w:numId="25" w16cid:durableId="1441220553">
    <w:abstractNumId w:val="7"/>
  </w:num>
  <w:num w:numId="26" w16cid:durableId="1523978142">
    <w:abstractNumId w:val="19"/>
  </w:num>
  <w:num w:numId="27" w16cid:durableId="2127121150">
    <w:abstractNumId w:val="12"/>
  </w:num>
  <w:num w:numId="28" w16cid:durableId="140853071">
    <w:abstractNumId w:val="3"/>
  </w:num>
  <w:num w:numId="29" w16cid:durableId="1442533278">
    <w:abstractNumId w:val="5"/>
  </w:num>
  <w:num w:numId="30" w16cid:durableId="1762288852">
    <w:abstractNumId w:val="30"/>
  </w:num>
  <w:num w:numId="31" w16cid:durableId="225070306">
    <w:abstractNumId w:val="17"/>
  </w:num>
  <w:num w:numId="32" w16cid:durableId="186131086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5AE5"/>
    <w:rsid w:val="000023C3"/>
    <w:rsid w:val="000106E4"/>
    <w:rsid w:val="00012D95"/>
    <w:rsid w:val="00014210"/>
    <w:rsid w:val="00015307"/>
    <w:rsid w:val="000164B5"/>
    <w:rsid w:val="000205D1"/>
    <w:rsid w:val="00021059"/>
    <w:rsid w:val="000220D7"/>
    <w:rsid w:val="00023F09"/>
    <w:rsid w:val="00025B8A"/>
    <w:rsid w:val="00042CB8"/>
    <w:rsid w:val="00044ECB"/>
    <w:rsid w:val="00045DC4"/>
    <w:rsid w:val="000600E9"/>
    <w:rsid w:val="0008058C"/>
    <w:rsid w:val="00094DBC"/>
    <w:rsid w:val="000950DF"/>
    <w:rsid w:val="000956AF"/>
    <w:rsid w:val="000A7498"/>
    <w:rsid w:val="000B1A46"/>
    <w:rsid w:val="000B3C19"/>
    <w:rsid w:val="000C012B"/>
    <w:rsid w:val="000C38B2"/>
    <w:rsid w:val="000C6079"/>
    <w:rsid w:val="000C793F"/>
    <w:rsid w:val="000E1E70"/>
    <w:rsid w:val="000F07E5"/>
    <w:rsid w:val="000F2F71"/>
    <w:rsid w:val="000F5890"/>
    <w:rsid w:val="00102206"/>
    <w:rsid w:val="00102564"/>
    <w:rsid w:val="001136DE"/>
    <w:rsid w:val="00113811"/>
    <w:rsid w:val="00115CBC"/>
    <w:rsid w:val="00117C49"/>
    <w:rsid w:val="001275C5"/>
    <w:rsid w:val="00137A6A"/>
    <w:rsid w:val="00144B7E"/>
    <w:rsid w:val="001522BF"/>
    <w:rsid w:val="00154B6C"/>
    <w:rsid w:val="0016303E"/>
    <w:rsid w:val="0016476D"/>
    <w:rsid w:val="00165933"/>
    <w:rsid w:val="00166BD2"/>
    <w:rsid w:val="00195AF7"/>
    <w:rsid w:val="00196DDB"/>
    <w:rsid w:val="00196F21"/>
    <w:rsid w:val="001A66EA"/>
    <w:rsid w:val="001A70B2"/>
    <w:rsid w:val="001A76C8"/>
    <w:rsid w:val="001B086A"/>
    <w:rsid w:val="001C568D"/>
    <w:rsid w:val="001C644E"/>
    <w:rsid w:val="001D0EE6"/>
    <w:rsid w:val="001D4DF2"/>
    <w:rsid w:val="001E1D4E"/>
    <w:rsid w:val="001E3329"/>
    <w:rsid w:val="001E3679"/>
    <w:rsid w:val="001E5476"/>
    <w:rsid w:val="00201B01"/>
    <w:rsid w:val="0020204C"/>
    <w:rsid w:val="002241AC"/>
    <w:rsid w:val="00225D8D"/>
    <w:rsid w:val="00227A42"/>
    <w:rsid w:val="00230B2B"/>
    <w:rsid w:val="00232C89"/>
    <w:rsid w:val="00237575"/>
    <w:rsid w:val="00245F09"/>
    <w:rsid w:val="00253CB1"/>
    <w:rsid w:val="00257FBC"/>
    <w:rsid w:val="002623F0"/>
    <w:rsid w:val="002670F4"/>
    <w:rsid w:val="002704DD"/>
    <w:rsid w:val="002709EC"/>
    <w:rsid w:val="002713FF"/>
    <w:rsid w:val="00294B53"/>
    <w:rsid w:val="00295DB6"/>
    <w:rsid w:val="002A79E0"/>
    <w:rsid w:val="002B1F1F"/>
    <w:rsid w:val="002B4A4D"/>
    <w:rsid w:val="002B53DD"/>
    <w:rsid w:val="002B5E59"/>
    <w:rsid w:val="002C31B5"/>
    <w:rsid w:val="002C6EA4"/>
    <w:rsid w:val="002C7C3F"/>
    <w:rsid w:val="002E5436"/>
    <w:rsid w:val="002F05F5"/>
    <w:rsid w:val="002F4840"/>
    <w:rsid w:val="002F7301"/>
    <w:rsid w:val="0030354E"/>
    <w:rsid w:val="00316CFB"/>
    <w:rsid w:val="00324325"/>
    <w:rsid w:val="003265C9"/>
    <w:rsid w:val="0035332B"/>
    <w:rsid w:val="00357890"/>
    <w:rsid w:val="003611A3"/>
    <w:rsid w:val="003756E4"/>
    <w:rsid w:val="00382C53"/>
    <w:rsid w:val="003861AC"/>
    <w:rsid w:val="0038669C"/>
    <w:rsid w:val="00390AB7"/>
    <w:rsid w:val="003916F4"/>
    <w:rsid w:val="003954F6"/>
    <w:rsid w:val="00395F4E"/>
    <w:rsid w:val="00397E1D"/>
    <w:rsid w:val="003B6DA7"/>
    <w:rsid w:val="00401F8D"/>
    <w:rsid w:val="00402F89"/>
    <w:rsid w:val="00417D91"/>
    <w:rsid w:val="0042069B"/>
    <w:rsid w:val="0042203F"/>
    <w:rsid w:val="00423840"/>
    <w:rsid w:val="00446E12"/>
    <w:rsid w:val="004478CC"/>
    <w:rsid w:val="0045574B"/>
    <w:rsid w:val="00455CAA"/>
    <w:rsid w:val="00473AD3"/>
    <w:rsid w:val="00481D26"/>
    <w:rsid w:val="00481E5E"/>
    <w:rsid w:val="004B113B"/>
    <w:rsid w:val="004B1F16"/>
    <w:rsid w:val="004B55C2"/>
    <w:rsid w:val="004C0B4A"/>
    <w:rsid w:val="004D041A"/>
    <w:rsid w:val="004D50FA"/>
    <w:rsid w:val="004D790C"/>
    <w:rsid w:val="004E33B1"/>
    <w:rsid w:val="004E4B70"/>
    <w:rsid w:val="004F24BA"/>
    <w:rsid w:val="0051242F"/>
    <w:rsid w:val="005368DB"/>
    <w:rsid w:val="00541658"/>
    <w:rsid w:val="00547245"/>
    <w:rsid w:val="00566D9C"/>
    <w:rsid w:val="00570AD4"/>
    <w:rsid w:val="0057745D"/>
    <w:rsid w:val="00577B90"/>
    <w:rsid w:val="00580930"/>
    <w:rsid w:val="005851B4"/>
    <w:rsid w:val="005936EB"/>
    <w:rsid w:val="005A0D4B"/>
    <w:rsid w:val="005A3768"/>
    <w:rsid w:val="005B7591"/>
    <w:rsid w:val="005C1B8F"/>
    <w:rsid w:val="005C7720"/>
    <w:rsid w:val="005D0076"/>
    <w:rsid w:val="005D2FC4"/>
    <w:rsid w:val="005D7473"/>
    <w:rsid w:val="005E5D31"/>
    <w:rsid w:val="005F2D87"/>
    <w:rsid w:val="005F7BAB"/>
    <w:rsid w:val="006000F2"/>
    <w:rsid w:val="0060553C"/>
    <w:rsid w:val="0061271F"/>
    <w:rsid w:val="00613315"/>
    <w:rsid w:val="00616838"/>
    <w:rsid w:val="00620E11"/>
    <w:rsid w:val="00622DDC"/>
    <w:rsid w:val="006372DB"/>
    <w:rsid w:val="006409C8"/>
    <w:rsid w:val="0064354B"/>
    <w:rsid w:val="00654569"/>
    <w:rsid w:val="00656B12"/>
    <w:rsid w:val="00661BDF"/>
    <w:rsid w:val="00675DDF"/>
    <w:rsid w:val="00682BBD"/>
    <w:rsid w:val="0068386A"/>
    <w:rsid w:val="00697754"/>
    <w:rsid w:val="006B20C4"/>
    <w:rsid w:val="006B5C4D"/>
    <w:rsid w:val="006B6FEC"/>
    <w:rsid w:val="006C0657"/>
    <w:rsid w:val="006C147B"/>
    <w:rsid w:val="006C2B21"/>
    <w:rsid w:val="006C6709"/>
    <w:rsid w:val="006D27DD"/>
    <w:rsid w:val="006D4EC9"/>
    <w:rsid w:val="006F63FE"/>
    <w:rsid w:val="006F7CA5"/>
    <w:rsid w:val="00700DEF"/>
    <w:rsid w:val="00703812"/>
    <w:rsid w:val="00711D4D"/>
    <w:rsid w:val="00722645"/>
    <w:rsid w:val="007278CF"/>
    <w:rsid w:val="007318C3"/>
    <w:rsid w:val="0073314B"/>
    <w:rsid w:val="007335FE"/>
    <w:rsid w:val="00736664"/>
    <w:rsid w:val="007420B2"/>
    <w:rsid w:val="00745AE5"/>
    <w:rsid w:val="007517AD"/>
    <w:rsid w:val="0076120B"/>
    <w:rsid w:val="007744EE"/>
    <w:rsid w:val="007764E5"/>
    <w:rsid w:val="00792E33"/>
    <w:rsid w:val="007B6B67"/>
    <w:rsid w:val="007C46E0"/>
    <w:rsid w:val="007C6686"/>
    <w:rsid w:val="007D2A1A"/>
    <w:rsid w:val="007E2915"/>
    <w:rsid w:val="007E4F35"/>
    <w:rsid w:val="007F1BF7"/>
    <w:rsid w:val="007F20B3"/>
    <w:rsid w:val="00802AB0"/>
    <w:rsid w:val="0082050E"/>
    <w:rsid w:val="00823B3D"/>
    <w:rsid w:val="008279D2"/>
    <w:rsid w:val="008320EE"/>
    <w:rsid w:val="00832FA6"/>
    <w:rsid w:val="00834C8A"/>
    <w:rsid w:val="008446C2"/>
    <w:rsid w:val="00844A00"/>
    <w:rsid w:val="00845751"/>
    <w:rsid w:val="0086285D"/>
    <w:rsid w:val="008629EA"/>
    <w:rsid w:val="0086648C"/>
    <w:rsid w:val="008C2758"/>
    <w:rsid w:val="008D1EB8"/>
    <w:rsid w:val="008E5F75"/>
    <w:rsid w:val="008F577B"/>
    <w:rsid w:val="008F68A5"/>
    <w:rsid w:val="0090023B"/>
    <w:rsid w:val="00910524"/>
    <w:rsid w:val="00912286"/>
    <w:rsid w:val="00915C9A"/>
    <w:rsid w:val="009239E5"/>
    <w:rsid w:val="009262D6"/>
    <w:rsid w:val="00932AA0"/>
    <w:rsid w:val="00935113"/>
    <w:rsid w:val="00941323"/>
    <w:rsid w:val="00945663"/>
    <w:rsid w:val="0094632E"/>
    <w:rsid w:val="009570C8"/>
    <w:rsid w:val="00966B49"/>
    <w:rsid w:val="00967989"/>
    <w:rsid w:val="009715B6"/>
    <w:rsid w:val="00973AFD"/>
    <w:rsid w:val="00974003"/>
    <w:rsid w:val="00997509"/>
    <w:rsid w:val="009B031F"/>
    <w:rsid w:val="009C0333"/>
    <w:rsid w:val="009C197D"/>
    <w:rsid w:val="009D3F10"/>
    <w:rsid w:val="009F36D2"/>
    <w:rsid w:val="00A20531"/>
    <w:rsid w:val="00A274F4"/>
    <w:rsid w:val="00A413EF"/>
    <w:rsid w:val="00A55160"/>
    <w:rsid w:val="00A61A38"/>
    <w:rsid w:val="00A7165B"/>
    <w:rsid w:val="00A7343E"/>
    <w:rsid w:val="00A7552B"/>
    <w:rsid w:val="00A770DF"/>
    <w:rsid w:val="00A81CC7"/>
    <w:rsid w:val="00A82C0E"/>
    <w:rsid w:val="00A967AC"/>
    <w:rsid w:val="00A96B3F"/>
    <w:rsid w:val="00AA649B"/>
    <w:rsid w:val="00AB3D68"/>
    <w:rsid w:val="00AB3F09"/>
    <w:rsid w:val="00AC1E28"/>
    <w:rsid w:val="00AD12B1"/>
    <w:rsid w:val="00AD7ECE"/>
    <w:rsid w:val="00AE046F"/>
    <w:rsid w:val="00AE130B"/>
    <w:rsid w:val="00AF1D69"/>
    <w:rsid w:val="00AF5C86"/>
    <w:rsid w:val="00AF7944"/>
    <w:rsid w:val="00B0407D"/>
    <w:rsid w:val="00B06A64"/>
    <w:rsid w:val="00B1774E"/>
    <w:rsid w:val="00B1777A"/>
    <w:rsid w:val="00B23B53"/>
    <w:rsid w:val="00B31143"/>
    <w:rsid w:val="00B31FF6"/>
    <w:rsid w:val="00B41056"/>
    <w:rsid w:val="00B42946"/>
    <w:rsid w:val="00B45977"/>
    <w:rsid w:val="00B57C2A"/>
    <w:rsid w:val="00B65638"/>
    <w:rsid w:val="00B70F87"/>
    <w:rsid w:val="00B71BB6"/>
    <w:rsid w:val="00B74715"/>
    <w:rsid w:val="00B80A13"/>
    <w:rsid w:val="00B90DEC"/>
    <w:rsid w:val="00B91F6E"/>
    <w:rsid w:val="00BA06EE"/>
    <w:rsid w:val="00BA2421"/>
    <w:rsid w:val="00BB1A96"/>
    <w:rsid w:val="00BB53F5"/>
    <w:rsid w:val="00BD5EA3"/>
    <w:rsid w:val="00BE6041"/>
    <w:rsid w:val="00BF312F"/>
    <w:rsid w:val="00BF3A14"/>
    <w:rsid w:val="00BF3B88"/>
    <w:rsid w:val="00C03BC5"/>
    <w:rsid w:val="00C04FEF"/>
    <w:rsid w:val="00C1374B"/>
    <w:rsid w:val="00C232B8"/>
    <w:rsid w:val="00C3141F"/>
    <w:rsid w:val="00C320BE"/>
    <w:rsid w:val="00C333B9"/>
    <w:rsid w:val="00C33E46"/>
    <w:rsid w:val="00C44B51"/>
    <w:rsid w:val="00C455CF"/>
    <w:rsid w:val="00C5244C"/>
    <w:rsid w:val="00C53FC7"/>
    <w:rsid w:val="00C54070"/>
    <w:rsid w:val="00C56778"/>
    <w:rsid w:val="00C6421D"/>
    <w:rsid w:val="00C645EE"/>
    <w:rsid w:val="00C74C8B"/>
    <w:rsid w:val="00C76234"/>
    <w:rsid w:val="00C80F68"/>
    <w:rsid w:val="00C854EC"/>
    <w:rsid w:val="00C94BD2"/>
    <w:rsid w:val="00C96763"/>
    <w:rsid w:val="00CA6F29"/>
    <w:rsid w:val="00CB1257"/>
    <w:rsid w:val="00CB7A39"/>
    <w:rsid w:val="00CD22EC"/>
    <w:rsid w:val="00CD62EE"/>
    <w:rsid w:val="00CF2BED"/>
    <w:rsid w:val="00CF324D"/>
    <w:rsid w:val="00CF5F36"/>
    <w:rsid w:val="00D00845"/>
    <w:rsid w:val="00D04813"/>
    <w:rsid w:val="00D217C3"/>
    <w:rsid w:val="00D35931"/>
    <w:rsid w:val="00D533D3"/>
    <w:rsid w:val="00D539C2"/>
    <w:rsid w:val="00D54EDE"/>
    <w:rsid w:val="00D60366"/>
    <w:rsid w:val="00D613E0"/>
    <w:rsid w:val="00D61D84"/>
    <w:rsid w:val="00D639CA"/>
    <w:rsid w:val="00D71462"/>
    <w:rsid w:val="00D8741B"/>
    <w:rsid w:val="00D91BA5"/>
    <w:rsid w:val="00D9536E"/>
    <w:rsid w:val="00DA1E10"/>
    <w:rsid w:val="00DA38B5"/>
    <w:rsid w:val="00DA450C"/>
    <w:rsid w:val="00DC1DD3"/>
    <w:rsid w:val="00DC3F84"/>
    <w:rsid w:val="00DC599A"/>
    <w:rsid w:val="00DE5ED0"/>
    <w:rsid w:val="00DF22A5"/>
    <w:rsid w:val="00E049AE"/>
    <w:rsid w:val="00E07379"/>
    <w:rsid w:val="00E13547"/>
    <w:rsid w:val="00E14081"/>
    <w:rsid w:val="00E22657"/>
    <w:rsid w:val="00E27F01"/>
    <w:rsid w:val="00E501EB"/>
    <w:rsid w:val="00E5068C"/>
    <w:rsid w:val="00E60D4E"/>
    <w:rsid w:val="00E61359"/>
    <w:rsid w:val="00E65133"/>
    <w:rsid w:val="00E66D6C"/>
    <w:rsid w:val="00E913A6"/>
    <w:rsid w:val="00E91AAD"/>
    <w:rsid w:val="00E95DFD"/>
    <w:rsid w:val="00EA462C"/>
    <w:rsid w:val="00EA7C8D"/>
    <w:rsid w:val="00EC0A96"/>
    <w:rsid w:val="00EC3AE7"/>
    <w:rsid w:val="00ED0C36"/>
    <w:rsid w:val="00ED37B8"/>
    <w:rsid w:val="00ED3825"/>
    <w:rsid w:val="00ED5F8A"/>
    <w:rsid w:val="00ED6113"/>
    <w:rsid w:val="00ED648A"/>
    <w:rsid w:val="00EE1F2E"/>
    <w:rsid w:val="00EE5C57"/>
    <w:rsid w:val="00EE7659"/>
    <w:rsid w:val="00EF7F4D"/>
    <w:rsid w:val="00F01FF3"/>
    <w:rsid w:val="00F03E59"/>
    <w:rsid w:val="00F05A87"/>
    <w:rsid w:val="00F222CD"/>
    <w:rsid w:val="00F34938"/>
    <w:rsid w:val="00F40023"/>
    <w:rsid w:val="00F469DC"/>
    <w:rsid w:val="00F53744"/>
    <w:rsid w:val="00F56023"/>
    <w:rsid w:val="00F6169E"/>
    <w:rsid w:val="00F61BA0"/>
    <w:rsid w:val="00F622A0"/>
    <w:rsid w:val="00F64A71"/>
    <w:rsid w:val="00F652A6"/>
    <w:rsid w:val="00F725AB"/>
    <w:rsid w:val="00F72CAE"/>
    <w:rsid w:val="00F74710"/>
    <w:rsid w:val="00F7715C"/>
    <w:rsid w:val="00F776F6"/>
    <w:rsid w:val="00F81CE9"/>
    <w:rsid w:val="00F859CF"/>
    <w:rsid w:val="00F87155"/>
    <w:rsid w:val="00F95BC8"/>
    <w:rsid w:val="00FA2272"/>
    <w:rsid w:val="00FA6C0F"/>
    <w:rsid w:val="00FB1E18"/>
    <w:rsid w:val="00FB205A"/>
    <w:rsid w:val="00FB6420"/>
    <w:rsid w:val="00FC4A69"/>
    <w:rsid w:val="00FD06AE"/>
    <w:rsid w:val="00FD11D7"/>
    <w:rsid w:val="00FD305E"/>
    <w:rsid w:val="00FD4F55"/>
    <w:rsid w:val="00FE36FE"/>
    <w:rsid w:val="00FE505F"/>
    <w:rsid w:val="00FF1B0C"/>
    <w:rsid w:val="00FF4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E627D"/>
  <w15:docId w15:val="{405207E7-CBB3-42BE-AF91-CD8291B6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C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AE5"/>
  </w:style>
  <w:style w:type="paragraph" w:styleId="Footer">
    <w:name w:val="footer"/>
    <w:basedOn w:val="Normal"/>
    <w:link w:val="FooterChar"/>
    <w:uiPriority w:val="99"/>
    <w:unhideWhenUsed/>
    <w:qFormat/>
    <w:rsid w:val="00745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AE5"/>
  </w:style>
  <w:style w:type="paragraph" w:styleId="ListParagraph">
    <w:name w:val="List Paragraph"/>
    <w:basedOn w:val="Normal"/>
    <w:uiPriority w:val="34"/>
    <w:qFormat/>
    <w:rsid w:val="0042069B"/>
    <w:pPr>
      <w:ind w:left="720"/>
      <w:contextualSpacing/>
    </w:pPr>
  </w:style>
  <w:style w:type="paragraph" w:customStyle="1" w:styleId="Default">
    <w:name w:val="Default"/>
    <w:rsid w:val="007420B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C3AE7"/>
    <w:rPr>
      <w:color w:val="0000FF" w:themeColor="hyperlink"/>
      <w:u w:val="single"/>
    </w:rPr>
  </w:style>
  <w:style w:type="paragraph" w:styleId="NoSpacing">
    <w:name w:val="No Spacing"/>
    <w:uiPriority w:val="1"/>
    <w:qFormat/>
    <w:rsid w:val="00FE505F"/>
    <w:pPr>
      <w:spacing w:after="0" w:line="240" w:lineRule="auto"/>
    </w:pPr>
    <w:rPr>
      <w:rFonts w:ascii="Arial" w:hAnsi="Arial"/>
      <w:sz w:val="24"/>
    </w:rPr>
  </w:style>
  <w:style w:type="paragraph" w:styleId="NormalWeb">
    <w:name w:val="Normal (Web)"/>
    <w:basedOn w:val="Normal"/>
    <w:uiPriority w:val="99"/>
    <w:unhideWhenUsed/>
    <w:rsid w:val="002F05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725AB"/>
    <w:rPr>
      <w:color w:val="605E5C"/>
      <w:shd w:val="clear" w:color="auto" w:fill="E1DFDD"/>
    </w:rPr>
  </w:style>
  <w:style w:type="character" w:styleId="CommentReference">
    <w:name w:val="annotation reference"/>
    <w:basedOn w:val="DefaultParagraphFont"/>
    <w:uiPriority w:val="99"/>
    <w:semiHidden/>
    <w:unhideWhenUsed/>
    <w:rsid w:val="00FD305E"/>
    <w:rPr>
      <w:sz w:val="16"/>
      <w:szCs w:val="16"/>
    </w:rPr>
  </w:style>
  <w:style w:type="paragraph" w:styleId="CommentText">
    <w:name w:val="annotation text"/>
    <w:basedOn w:val="Normal"/>
    <w:link w:val="CommentTextChar"/>
    <w:uiPriority w:val="99"/>
    <w:unhideWhenUsed/>
    <w:rsid w:val="00FD305E"/>
    <w:pPr>
      <w:spacing w:line="240" w:lineRule="auto"/>
    </w:pPr>
    <w:rPr>
      <w:sz w:val="20"/>
      <w:szCs w:val="20"/>
    </w:rPr>
  </w:style>
  <w:style w:type="character" w:customStyle="1" w:styleId="CommentTextChar">
    <w:name w:val="Comment Text Char"/>
    <w:basedOn w:val="DefaultParagraphFont"/>
    <w:link w:val="CommentText"/>
    <w:uiPriority w:val="99"/>
    <w:rsid w:val="00FD305E"/>
    <w:rPr>
      <w:sz w:val="20"/>
      <w:szCs w:val="20"/>
    </w:rPr>
  </w:style>
  <w:style w:type="paragraph" w:styleId="CommentSubject">
    <w:name w:val="annotation subject"/>
    <w:basedOn w:val="CommentText"/>
    <w:next w:val="CommentText"/>
    <w:link w:val="CommentSubjectChar"/>
    <w:uiPriority w:val="99"/>
    <w:semiHidden/>
    <w:unhideWhenUsed/>
    <w:rsid w:val="00FD305E"/>
    <w:rPr>
      <w:b/>
      <w:bCs/>
    </w:rPr>
  </w:style>
  <w:style w:type="character" w:customStyle="1" w:styleId="CommentSubjectChar">
    <w:name w:val="Comment Subject Char"/>
    <w:basedOn w:val="CommentTextChar"/>
    <w:link w:val="CommentSubject"/>
    <w:uiPriority w:val="99"/>
    <w:semiHidden/>
    <w:rsid w:val="00FD305E"/>
    <w:rPr>
      <w:b/>
      <w:bCs/>
      <w:sz w:val="20"/>
      <w:szCs w:val="20"/>
    </w:rPr>
  </w:style>
  <w:style w:type="character" w:customStyle="1" w:styleId="contentpasted0">
    <w:name w:val="contentpasted0"/>
    <w:basedOn w:val="DefaultParagraphFont"/>
    <w:rsid w:val="001D0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01332">
      <w:bodyDiv w:val="1"/>
      <w:marLeft w:val="0"/>
      <w:marRight w:val="0"/>
      <w:marTop w:val="0"/>
      <w:marBottom w:val="0"/>
      <w:divBdr>
        <w:top w:val="none" w:sz="0" w:space="0" w:color="auto"/>
        <w:left w:val="none" w:sz="0" w:space="0" w:color="auto"/>
        <w:bottom w:val="none" w:sz="0" w:space="0" w:color="auto"/>
        <w:right w:val="none" w:sz="0" w:space="0" w:color="auto"/>
      </w:divBdr>
    </w:div>
    <w:div w:id="762536582">
      <w:bodyDiv w:val="1"/>
      <w:marLeft w:val="0"/>
      <w:marRight w:val="0"/>
      <w:marTop w:val="0"/>
      <w:marBottom w:val="0"/>
      <w:divBdr>
        <w:top w:val="none" w:sz="0" w:space="0" w:color="auto"/>
        <w:left w:val="none" w:sz="0" w:space="0" w:color="auto"/>
        <w:bottom w:val="none" w:sz="0" w:space="0" w:color="auto"/>
        <w:right w:val="none" w:sz="0" w:space="0" w:color="auto"/>
      </w:divBdr>
    </w:div>
    <w:div w:id="1117262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national-character-area-profiles-data-for-local-decision-making/national-character-area-profiles"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cid:7e24b00b-0d5d-4046-893f-1ae9839f8409"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d98e0513-b457-4943-8b60-3dda1cdd30c4" TargetMode="External"/><Relationship Id="rId25" Type="http://schemas.openxmlformats.org/officeDocument/2006/relationships/image" Target="cid:a88281a8-d58a-448c-bb1e-3adf5d3820d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cid:7bc054be-d316-480b-84a1-cecd551942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government/publications/national-character-area-profiles-data-for-local-decision-making/national-character-area-profiles"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cid:b0103e2c-9af0-4a83-9956-de3f8078873b" TargetMode="External"/><Relationship Id="rId28" Type="http://schemas.openxmlformats.org/officeDocument/2006/relationships/image" Target="media/image11.png"/><Relationship Id="rId10" Type="http://schemas.openxmlformats.org/officeDocument/2006/relationships/hyperlink" Target="http://www.suffolklandscape.org.uk" TargetMode="External"/><Relationship Id="rId19" Type="http://schemas.openxmlformats.org/officeDocument/2006/relationships/image" Target="cid:cca914f7-7c82-491f-a676-519591648b3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uffolkcoastandheaths.org/wp-content/uploads/2021/01/Natural-Beauty-and-Special-Qualities-of-the-Suffolk-Coast-and-Heath.pdf"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cid:7f9dc6e3-e91b-4e9b-86b3-d2d1130e2d2c"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BF982-7568-45E5-926E-D27126FB5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12838</Words>
  <Characters>73183</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Amstutz</dc:creator>
  <cp:keywords/>
  <dc:description/>
  <cp:lastModifiedBy>Tom Fairbrother</cp:lastModifiedBy>
  <cp:revision>4</cp:revision>
  <cp:lastPrinted>2023-04-11T10:07:00Z</cp:lastPrinted>
  <dcterms:created xsi:type="dcterms:W3CDTF">2023-05-23T12:12:00Z</dcterms:created>
  <dcterms:modified xsi:type="dcterms:W3CDTF">2023-05-24T09:27:00Z</dcterms:modified>
</cp:coreProperties>
</file>